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37BF5E4" w14:textId="32A6417A" w:rsidR="00D00662" w:rsidRDefault="00D00662" w:rsidP="00686B4A">
      <w:pPr>
        <w:spacing w:before="120" w:line="360" w:lineRule="auto"/>
        <w:rPr>
          <w:b/>
          <w:sz w:val="32"/>
          <w:szCs w:val="32"/>
        </w:rPr>
      </w:pPr>
      <w:r>
        <w:rPr>
          <w:rFonts w:ascii="Segoe Print" w:hAnsi="Segoe Print" w:cs="Segoe Print"/>
          <w:sz w:val="22"/>
          <w:szCs w:val="22"/>
          <w:lang w:val="en"/>
        </w:rPr>
        <w:t xml:space="preserve">© 2018 Manuscript version made available under CC-BY-NC-ND 4.0 license </w:t>
      </w:r>
      <w:hyperlink r:id="rId8" w:history="1">
        <w:r>
          <w:rPr>
            <w:rFonts w:ascii="Segoe Print" w:hAnsi="Segoe Print" w:cs="Segoe Print"/>
            <w:color w:val="0000FF"/>
            <w:sz w:val="22"/>
            <w:szCs w:val="22"/>
            <w:u w:val="single"/>
            <w:lang w:val="en"/>
          </w:rPr>
          <w:t>https://creativecommons.org/licenses/by-nc-nd/4.0/</w:t>
        </w:r>
      </w:hyperlink>
      <w:bookmarkStart w:id="0" w:name="_GoBack"/>
      <w:bookmarkEnd w:id="0"/>
    </w:p>
    <w:p w14:paraId="7402B080" w14:textId="55C09F33" w:rsidR="00686B4A" w:rsidRDefault="00686B4A" w:rsidP="00686B4A">
      <w:pPr>
        <w:spacing w:before="120" w:line="360" w:lineRule="auto"/>
        <w:rPr>
          <w:b/>
          <w:sz w:val="32"/>
          <w:szCs w:val="32"/>
        </w:rPr>
      </w:pPr>
      <w:r w:rsidRPr="008D2C27">
        <w:rPr>
          <w:b/>
          <w:sz w:val="32"/>
          <w:szCs w:val="32"/>
        </w:rPr>
        <w:t xml:space="preserve">Electrically Conducting Fibres for </w:t>
      </w:r>
      <w:r w:rsidR="00D973FF" w:rsidRPr="008D2C27">
        <w:rPr>
          <w:b/>
          <w:sz w:val="32"/>
          <w:szCs w:val="32"/>
        </w:rPr>
        <w:t>e-</w:t>
      </w:r>
      <w:r w:rsidRPr="008D2C27">
        <w:rPr>
          <w:b/>
          <w:sz w:val="32"/>
          <w:szCs w:val="32"/>
        </w:rPr>
        <w:t xml:space="preserve">Textiles: An Open Playground for </w:t>
      </w:r>
      <w:r w:rsidR="008D7604" w:rsidRPr="008D2C27">
        <w:rPr>
          <w:b/>
          <w:sz w:val="32"/>
          <w:szCs w:val="32"/>
        </w:rPr>
        <w:t>Conjugated</w:t>
      </w:r>
      <w:r w:rsidRPr="008D2C27">
        <w:rPr>
          <w:b/>
          <w:sz w:val="32"/>
          <w:szCs w:val="32"/>
        </w:rPr>
        <w:t xml:space="preserve"> Polymers and</w:t>
      </w:r>
      <w:r w:rsidR="00CC3105" w:rsidRPr="008D2C27">
        <w:rPr>
          <w:b/>
          <w:sz w:val="32"/>
          <w:szCs w:val="32"/>
        </w:rPr>
        <w:t xml:space="preserve"> Carbon</w:t>
      </w:r>
      <w:r w:rsidRPr="008D2C27">
        <w:rPr>
          <w:b/>
          <w:sz w:val="32"/>
          <w:szCs w:val="32"/>
        </w:rPr>
        <w:t xml:space="preserve"> Nanomaterials</w:t>
      </w:r>
    </w:p>
    <w:p w14:paraId="6E1E3CD7" w14:textId="46221986" w:rsidR="00DE07C7" w:rsidRPr="0046425D" w:rsidRDefault="00DE07C7" w:rsidP="00686B4A">
      <w:pPr>
        <w:spacing w:before="120" w:line="360" w:lineRule="auto"/>
        <w:rPr>
          <w:rFonts w:ascii="Times New Roman" w:hAnsi="Times New Roman" w:cs="Times New Roman"/>
          <w:lang w:val="sv-SE"/>
        </w:rPr>
      </w:pPr>
      <w:r w:rsidRPr="0046425D">
        <w:rPr>
          <w:rFonts w:ascii="Times New Roman" w:hAnsi="Times New Roman" w:cs="Times New Roman"/>
          <w:lang w:val="sv-SE"/>
        </w:rPr>
        <w:t>Anja Lund</w:t>
      </w:r>
      <w:r w:rsidRPr="0046425D">
        <w:rPr>
          <w:rFonts w:ascii="Times New Roman" w:hAnsi="Times New Roman" w:cs="Times New Roman"/>
          <w:vertAlign w:val="superscript"/>
          <w:lang w:val="sv-SE"/>
        </w:rPr>
        <w:t>1</w:t>
      </w:r>
      <w:r w:rsidRPr="0046425D">
        <w:rPr>
          <w:rFonts w:ascii="Times New Roman" w:hAnsi="Times New Roman" w:cs="Times New Roman"/>
          <w:lang w:val="sv-SE"/>
        </w:rPr>
        <w:t>, Natascha van der Velden</w:t>
      </w:r>
      <w:r w:rsidRPr="0046425D">
        <w:rPr>
          <w:rFonts w:ascii="Times New Roman" w:hAnsi="Times New Roman" w:cs="Times New Roman"/>
          <w:vertAlign w:val="superscript"/>
          <w:lang w:val="sv-SE"/>
        </w:rPr>
        <w:t>2</w:t>
      </w:r>
      <w:r w:rsidRPr="0046425D">
        <w:rPr>
          <w:rFonts w:ascii="Times New Roman" w:hAnsi="Times New Roman" w:cs="Times New Roman"/>
          <w:lang w:val="sv-SE"/>
        </w:rPr>
        <w:t>,</w:t>
      </w:r>
      <w:r w:rsidR="0046425D">
        <w:rPr>
          <w:rFonts w:ascii="Times New Roman" w:hAnsi="Times New Roman" w:cs="Times New Roman"/>
          <w:lang w:val="sv-SE"/>
        </w:rPr>
        <w:t xml:space="preserve"> </w:t>
      </w:r>
      <w:r w:rsidRPr="0046425D">
        <w:rPr>
          <w:rFonts w:ascii="Times New Roman" w:hAnsi="Times New Roman" w:cs="Times New Roman"/>
          <w:lang w:val="sv-SE"/>
        </w:rPr>
        <w:t>Nils-Krister Persson</w:t>
      </w:r>
      <w:r w:rsidR="0046425D">
        <w:rPr>
          <w:rFonts w:ascii="Times New Roman" w:hAnsi="Times New Roman" w:cs="Times New Roman"/>
          <w:vertAlign w:val="superscript"/>
          <w:lang w:val="sv-SE"/>
        </w:rPr>
        <w:t>3</w:t>
      </w:r>
      <w:r w:rsidR="0046425D">
        <w:rPr>
          <w:rFonts w:ascii="Times New Roman" w:hAnsi="Times New Roman" w:cs="Times New Roman"/>
          <w:lang w:val="sv-SE"/>
        </w:rPr>
        <w:t>,</w:t>
      </w:r>
      <w:r w:rsidRPr="0046425D">
        <w:rPr>
          <w:rFonts w:ascii="Times New Roman" w:hAnsi="Times New Roman" w:cs="Times New Roman"/>
          <w:lang w:val="sv-SE"/>
        </w:rPr>
        <w:t xml:space="preserve"> </w:t>
      </w:r>
      <w:r w:rsidR="0046425D" w:rsidRPr="0046425D">
        <w:rPr>
          <w:rFonts w:ascii="Times New Roman" w:hAnsi="Times New Roman" w:cs="Times New Roman"/>
          <w:lang w:val="sv-SE"/>
        </w:rPr>
        <w:t>Mahiar Hamedi</w:t>
      </w:r>
      <w:r w:rsidR="0046425D">
        <w:rPr>
          <w:rFonts w:ascii="Times New Roman" w:hAnsi="Times New Roman" w:cs="Times New Roman"/>
          <w:vertAlign w:val="superscript"/>
          <w:lang w:val="sv-SE"/>
        </w:rPr>
        <w:t xml:space="preserve">4 </w:t>
      </w:r>
      <w:r w:rsidRPr="0046425D">
        <w:rPr>
          <w:rFonts w:ascii="Times New Roman" w:hAnsi="Times New Roman" w:cs="Times New Roman"/>
          <w:lang w:val="sv-SE"/>
        </w:rPr>
        <w:t>and Christian Müller</w:t>
      </w:r>
      <w:r w:rsidRPr="0046425D">
        <w:rPr>
          <w:rFonts w:ascii="Times New Roman" w:hAnsi="Times New Roman" w:cs="Times New Roman"/>
          <w:vertAlign w:val="superscript"/>
          <w:lang w:val="sv-SE"/>
        </w:rPr>
        <w:t>1</w:t>
      </w:r>
      <w:r w:rsidRPr="0046425D">
        <w:rPr>
          <w:rFonts w:ascii="Times New Roman" w:hAnsi="Times New Roman" w:cs="Times New Roman"/>
          <w:lang w:val="sv-SE"/>
        </w:rPr>
        <w:t>*</w:t>
      </w:r>
    </w:p>
    <w:p w14:paraId="73D03D36" w14:textId="5AB92B5C" w:rsidR="00DE07C7" w:rsidRPr="00DE07C7" w:rsidRDefault="00DE07C7" w:rsidP="00686B4A">
      <w:pPr>
        <w:spacing w:before="120" w:line="360" w:lineRule="auto"/>
        <w:rPr>
          <w:rFonts w:ascii="Times New Roman" w:hAnsi="Times New Roman" w:cs="Times New Roman"/>
        </w:rPr>
      </w:pPr>
      <w:r w:rsidRPr="00DE07C7">
        <w:rPr>
          <w:rFonts w:ascii="Times New Roman" w:hAnsi="Times New Roman" w:cs="Times New Roman"/>
          <w:vertAlign w:val="superscript"/>
        </w:rPr>
        <w:t>1</w:t>
      </w:r>
      <w:r>
        <w:rPr>
          <w:rFonts w:ascii="Times New Roman" w:hAnsi="Times New Roman" w:cs="Times New Roman"/>
          <w:vertAlign w:val="superscript"/>
        </w:rPr>
        <w:t xml:space="preserve"> </w:t>
      </w:r>
      <w:r w:rsidR="00D66052" w:rsidRPr="00C169F5">
        <w:rPr>
          <w:rFonts w:ascii="Times New Roman" w:hAnsi="Times New Roman" w:cs="Times New Roman"/>
        </w:rPr>
        <w:t xml:space="preserve">Department of Chemistry and Chemical Engineering, Chalmers University of Technology, </w:t>
      </w:r>
      <w:r w:rsidR="00D66052">
        <w:rPr>
          <w:rFonts w:ascii="Times New Roman" w:hAnsi="Times New Roman" w:cs="Times New Roman"/>
        </w:rPr>
        <w:t xml:space="preserve">412 96 </w:t>
      </w:r>
      <w:r w:rsidR="00D66052" w:rsidRPr="00C169F5">
        <w:rPr>
          <w:rFonts w:ascii="Times New Roman" w:hAnsi="Times New Roman" w:cs="Times New Roman"/>
        </w:rPr>
        <w:t>Göteborg, Sweden</w:t>
      </w:r>
    </w:p>
    <w:p w14:paraId="421EC628" w14:textId="3951AE76" w:rsidR="00DE07C7" w:rsidRPr="00DE07C7" w:rsidRDefault="00DE07C7" w:rsidP="00686B4A">
      <w:pPr>
        <w:spacing w:before="120" w:line="360" w:lineRule="auto"/>
        <w:rPr>
          <w:rFonts w:ascii="Times New Roman" w:hAnsi="Times New Roman" w:cs="Times New Roman"/>
        </w:rPr>
      </w:pPr>
      <w:r>
        <w:rPr>
          <w:rFonts w:ascii="Times New Roman" w:hAnsi="Times New Roman" w:cs="Times New Roman"/>
          <w:vertAlign w:val="superscript"/>
        </w:rPr>
        <w:t xml:space="preserve">2 </w:t>
      </w:r>
      <w:r w:rsidR="00D66052">
        <w:rPr>
          <w:rFonts w:ascii="Times New Roman" w:hAnsi="Times New Roman" w:cs="Times New Roman"/>
        </w:rPr>
        <w:t>Faculty of Industrial Design Engineering, Delft University of Technology, 2600 AA Delft, The Netherlands</w:t>
      </w:r>
    </w:p>
    <w:p w14:paraId="249FDDFC" w14:textId="0D9EAF20" w:rsidR="00DE07C7" w:rsidRDefault="00D66052" w:rsidP="00686B4A">
      <w:pPr>
        <w:spacing w:before="120" w:line="360" w:lineRule="auto"/>
        <w:rPr>
          <w:rFonts w:ascii="Times New Roman" w:hAnsi="Times New Roman" w:cs="Times New Roman"/>
        </w:rPr>
      </w:pPr>
      <w:r>
        <w:rPr>
          <w:rFonts w:ascii="Times New Roman" w:hAnsi="Times New Roman" w:cs="Times New Roman"/>
          <w:vertAlign w:val="superscript"/>
        </w:rPr>
        <w:t>3</w:t>
      </w:r>
      <w:r w:rsidR="00DE07C7">
        <w:rPr>
          <w:rFonts w:ascii="Times New Roman" w:hAnsi="Times New Roman" w:cs="Times New Roman"/>
        </w:rPr>
        <w:t xml:space="preserve"> The Swedish School of Textiles</w:t>
      </w:r>
      <w:r>
        <w:rPr>
          <w:rFonts w:ascii="Times New Roman" w:hAnsi="Times New Roman" w:cs="Times New Roman"/>
        </w:rPr>
        <w:t>, University of Borås, 501 90 Borås, Sweden</w:t>
      </w:r>
    </w:p>
    <w:p w14:paraId="07FAC76F" w14:textId="6419D6B7" w:rsidR="0046425D" w:rsidRPr="00DE07C7" w:rsidRDefault="00D66052" w:rsidP="00686B4A">
      <w:pPr>
        <w:spacing w:before="120" w:line="360" w:lineRule="auto"/>
        <w:rPr>
          <w:rFonts w:ascii="Times New Roman" w:hAnsi="Times New Roman" w:cs="Times New Roman"/>
        </w:rPr>
      </w:pPr>
      <w:r>
        <w:rPr>
          <w:rFonts w:ascii="Times New Roman" w:hAnsi="Times New Roman" w:cs="Times New Roman"/>
          <w:vertAlign w:val="superscript"/>
        </w:rPr>
        <w:t>4</w:t>
      </w:r>
      <w:r w:rsidR="0046425D">
        <w:rPr>
          <w:rFonts w:ascii="Times New Roman" w:hAnsi="Times New Roman" w:cs="Times New Roman"/>
          <w:vertAlign w:val="superscript"/>
        </w:rPr>
        <w:t xml:space="preserve"> </w:t>
      </w:r>
      <w:r>
        <w:rPr>
          <w:rFonts w:ascii="Times New Roman" w:hAnsi="Times New Roman" w:cs="Times New Roman"/>
        </w:rPr>
        <w:t>Fibre and Polymer Technology, K</w:t>
      </w:r>
      <w:r w:rsidR="0046425D">
        <w:rPr>
          <w:rFonts w:ascii="Times New Roman" w:hAnsi="Times New Roman" w:cs="Times New Roman"/>
        </w:rPr>
        <w:t>TH</w:t>
      </w:r>
      <w:r>
        <w:rPr>
          <w:rFonts w:ascii="Times New Roman" w:hAnsi="Times New Roman" w:cs="Times New Roman"/>
        </w:rPr>
        <w:t xml:space="preserve"> Royal Institute of Technology, 100 44 Stockholm, Sweden</w:t>
      </w:r>
    </w:p>
    <w:p w14:paraId="3C6B75CE" w14:textId="77777777" w:rsidR="0057783E" w:rsidRDefault="0057783E" w:rsidP="00145893">
      <w:pPr>
        <w:spacing w:line="480" w:lineRule="auto"/>
        <w:rPr>
          <w:rFonts w:ascii="Times New Roman" w:hAnsi="Times New Roman" w:cs="Times New Roman"/>
        </w:rPr>
      </w:pPr>
    </w:p>
    <w:p w14:paraId="06D16C49" w14:textId="49BC6D11" w:rsidR="00785C94" w:rsidRDefault="00785C94" w:rsidP="00145893">
      <w:pPr>
        <w:spacing w:line="480" w:lineRule="auto"/>
        <w:rPr>
          <w:rFonts w:ascii="Times New Roman" w:hAnsi="Times New Roman" w:cs="Times New Roman"/>
        </w:rPr>
      </w:pPr>
      <w:r>
        <w:rPr>
          <w:rFonts w:ascii="Times New Roman" w:hAnsi="Times New Roman" w:cs="Times New Roman"/>
        </w:rPr>
        <w:t>*E-mail address: christian.muller@chalmers.se</w:t>
      </w:r>
    </w:p>
    <w:p w14:paraId="38CC0B11" w14:textId="77777777" w:rsidR="00785C94" w:rsidRDefault="00785C94" w:rsidP="00145893">
      <w:pPr>
        <w:spacing w:line="480" w:lineRule="auto"/>
        <w:rPr>
          <w:rFonts w:ascii="Times New Roman" w:hAnsi="Times New Roman" w:cs="Times New Roman"/>
        </w:rPr>
      </w:pPr>
    </w:p>
    <w:p w14:paraId="56BCDD6F" w14:textId="643188AF" w:rsidR="00590A28" w:rsidRPr="00590A28" w:rsidRDefault="00590A28" w:rsidP="00145893">
      <w:pPr>
        <w:spacing w:line="480" w:lineRule="auto"/>
        <w:rPr>
          <w:rFonts w:ascii="Times New Roman" w:hAnsi="Times New Roman" w:cs="Times New Roman"/>
          <w:b/>
        </w:rPr>
      </w:pPr>
      <w:r w:rsidRPr="00590A28">
        <w:rPr>
          <w:rFonts w:ascii="Times New Roman" w:hAnsi="Times New Roman" w:cs="Times New Roman"/>
          <w:b/>
        </w:rPr>
        <w:t>Conducting fibres and yarns promise to become an essential part of the next generation of wearable electronics that seamlessly integrate electronic function into one of the most versatile and most widely used form of materials: textiles. This review explores the many types of conducting fibres and yarns that can be realised with conjugated polymers and carbon materials, including carbon black, carbon nanotubes and graphene. We discuss how the interplay of materials properties and the chosen processing technique lead to fibres with a wide range of electrical and mechanical properties. Depending on the choice of conjugated polymer, carbon nanotube, graphene, polymer blend, or nanocomposite the electrical conductivity can vary from 10</w:t>
      </w:r>
      <w:r w:rsidRPr="00590A28">
        <w:rPr>
          <w:rFonts w:ascii="Times New Roman" w:hAnsi="Times New Roman" w:cs="Times New Roman"/>
          <w:b/>
          <w:vertAlign w:val="superscript"/>
        </w:rPr>
        <w:t>-3</w:t>
      </w:r>
      <w:r w:rsidRPr="00590A28">
        <w:rPr>
          <w:rFonts w:ascii="Times New Roman" w:hAnsi="Times New Roman" w:cs="Times New Roman"/>
          <w:b/>
        </w:rPr>
        <w:t xml:space="preserve"> to more than 10</w:t>
      </w:r>
      <w:r w:rsidRPr="00590A28">
        <w:rPr>
          <w:rFonts w:ascii="Times New Roman" w:hAnsi="Times New Roman" w:cs="Times New Roman"/>
          <w:b/>
          <w:vertAlign w:val="superscript"/>
        </w:rPr>
        <w:t>3</w:t>
      </w:r>
      <w:r w:rsidRPr="00590A28">
        <w:rPr>
          <w:rFonts w:ascii="Times New Roman" w:hAnsi="Times New Roman" w:cs="Times New Roman"/>
          <w:b/>
        </w:rPr>
        <w:t xml:space="preserve"> S cm</w:t>
      </w:r>
      <w:r w:rsidRPr="00590A28">
        <w:rPr>
          <w:rFonts w:ascii="Times New Roman" w:hAnsi="Times New Roman" w:cs="Times New Roman"/>
          <w:b/>
          <w:vertAlign w:val="superscript"/>
        </w:rPr>
        <w:t>-1</w:t>
      </w:r>
      <w:r w:rsidRPr="00590A28">
        <w:rPr>
          <w:rFonts w:ascii="Times New Roman" w:hAnsi="Times New Roman" w:cs="Times New Roman"/>
          <w:b/>
        </w:rPr>
        <w:t xml:space="preserve">, accompanied by an increase in Young’s modulus from 10s of MPa to 100s of GPa. </w:t>
      </w:r>
      <w:r w:rsidRPr="00590A28">
        <w:rPr>
          <w:rFonts w:ascii="Times New Roman" w:hAnsi="Times New Roman" w:cs="Times New Roman"/>
          <w:b/>
        </w:rPr>
        <w:lastRenderedPageBreak/>
        <w:t>Further, we discuss how conducting fibres can be integrated into electronic textiles (e-textiles) through e.g. weaving and knitting. Then, we provide an overview of some of the envisaged functionalities, such as sensing, data processing and storage, as well as energy harvesting (e.g. by using the piezoelectric, thermoelectric, triboe</w:t>
      </w:r>
      <w:r w:rsidR="0063287D">
        <w:rPr>
          <w:rFonts w:ascii="Times New Roman" w:hAnsi="Times New Roman" w:cs="Times New Roman"/>
          <w:b/>
        </w:rPr>
        <w:t>lectric or photovoltaic effect)</w:t>
      </w:r>
      <w:r w:rsidRPr="00590A28">
        <w:rPr>
          <w:rFonts w:ascii="Times New Roman" w:hAnsi="Times New Roman" w:cs="Times New Roman"/>
          <w:b/>
        </w:rPr>
        <w:t>. Finally, we critically discuss sustainability aspects such as the supply of materials, their toxicity, the embodied energy of fibre and textile production and recyclability, which currently are not adequately considered but must be taken into account to ready carbon based conducting fibres for truly practical e-textile applications.</w:t>
      </w:r>
    </w:p>
    <w:p w14:paraId="5CB0F473" w14:textId="77777777" w:rsidR="00785C94" w:rsidRDefault="00785C94" w:rsidP="00145893">
      <w:pPr>
        <w:spacing w:line="480" w:lineRule="auto"/>
        <w:rPr>
          <w:rFonts w:ascii="Times New Roman" w:hAnsi="Times New Roman" w:cs="Times New Roman"/>
        </w:rPr>
      </w:pPr>
    </w:p>
    <w:p w14:paraId="39A70022" w14:textId="02B0CE07" w:rsidR="00590A28" w:rsidRDefault="00785C94" w:rsidP="00145893">
      <w:pPr>
        <w:spacing w:line="480" w:lineRule="auto"/>
        <w:rPr>
          <w:rFonts w:ascii="Times New Roman" w:hAnsi="Times New Roman" w:cs="Times New Roman"/>
        </w:rPr>
      </w:pPr>
      <w:r w:rsidRPr="00785C94">
        <w:rPr>
          <w:rFonts w:ascii="Times New Roman" w:hAnsi="Times New Roman" w:cs="Times New Roman"/>
          <w:i/>
        </w:rPr>
        <w:t>Keywords:</w:t>
      </w:r>
      <w:r>
        <w:rPr>
          <w:rFonts w:ascii="Times New Roman" w:hAnsi="Times New Roman" w:cs="Times New Roman"/>
          <w:i/>
        </w:rPr>
        <w:t xml:space="preserve"> </w:t>
      </w:r>
      <w:r w:rsidR="00A3780D">
        <w:rPr>
          <w:rFonts w:ascii="Times New Roman" w:hAnsi="Times New Roman" w:cs="Times New Roman"/>
        </w:rPr>
        <w:t>e-textiles, nanocomposites, conjugated polymers, conducting fibres</w:t>
      </w:r>
    </w:p>
    <w:p w14:paraId="62D78FB4" w14:textId="77777777" w:rsidR="00A3780D" w:rsidRPr="00785C94" w:rsidRDefault="00A3780D" w:rsidP="00145893">
      <w:pPr>
        <w:spacing w:line="480" w:lineRule="auto"/>
        <w:rPr>
          <w:rFonts w:ascii="Times New Roman" w:hAnsi="Times New Roman" w:cs="Times New Roman"/>
        </w:rPr>
      </w:pPr>
    </w:p>
    <w:p w14:paraId="0761C769" w14:textId="3D4778F3" w:rsidR="001370BB" w:rsidRPr="00741C63" w:rsidRDefault="00785C94" w:rsidP="001370BB">
      <w:pPr>
        <w:spacing w:line="480" w:lineRule="auto"/>
        <w:rPr>
          <w:rFonts w:ascii="Times New Roman" w:eastAsia="Times New Roman" w:hAnsi="Times New Roman" w:cs="Times New Roman"/>
          <w:lang w:eastAsia="sv-SE"/>
        </w:rPr>
      </w:pPr>
      <w:r w:rsidRPr="00785C94">
        <w:rPr>
          <w:rFonts w:ascii="Times New Roman" w:hAnsi="Times New Roman" w:cs="Times New Roman"/>
          <w:i/>
        </w:rPr>
        <w:t>Abbreviations:</w:t>
      </w:r>
      <w:r w:rsidR="001370BB">
        <w:rPr>
          <w:rFonts w:ascii="Times New Roman" w:hAnsi="Times New Roman" w:cs="Times New Roman"/>
          <w:i/>
        </w:rPr>
        <w:t xml:space="preserve"> </w:t>
      </w:r>
      <w:r w:rsidR="001370BB" w:rsidRPr="00741C63">
        <w:rPr>
          <w:rFonts w:ascii="Times New Roman" w:eastAsia="Times New Roman" w:hAnsi="Times New Roman" w:cs="Times New Roman"/>
          <w:lang w:eastAsia="sv-SE"/>
        </w:rPr>
        <w:t xml:space="preserve">APS, ammonium peroxydisulfate; </w:t>
      </w:r>
      <w:r w:rsidR="001370BB" w:rsidRPr="00741C63">
        <w:rPr>
          <w:rFonts w:ascii="Times New Roman" w:hAnsi="Times New Roman" w:cs="Times New Roman"/>
        </w:rPr>
        <w:t xml:space="preserve">AQSA, anthraquinone-2-sulfonic acid sodium salt; BSA, bovine serum albumin; </w:t>
      </w:r>
      <w:r w:rsidR="001370BB" w:rsidRPr="00EE618A">
        <w:rPr>
          <w:rFonts w:ascii="Times New Roman" w:eastAsia="Times New Roman" w:hAnsi="Times New Roman" w:cs="Times New Roman"/>
          <w:lang w:eastAsia="sv-SE"/>
        </w:rPr>
        <w:t>CNT</w:t>
      </w:r>
      <w:r w:rsidR="001370BB" w:rsidRPr="00741C63">
        <w:rPr>
          <w:rFonts w:ascii="Times New Roman" w:eastAsia="Times New Roman" w:hAnsi="Times New Roman" w:cs="Times New Roman"/>
          <w:lang w:eastAsia="sv-SE"/>
        </w:rPr>
        <w:t xml:space="preserve">, </w:t>
      </w:r>
      <w:r w:rsidR="001370BB" w:rsidRPr="00EE618A">
        <w:rPr>
          <w:rFonts w:ascii="Times New Roman" w:eastAsia="Times New Roman" w:hAnsi="Times New Roman" w:cs="Times New Roman"/>
          <w:lang w:eastAsia="sv-SE"/>
        </w:rPr>
        <w:t>carbon nanotube</w:t>
      </w:r>
      <w:r w:rsidR="001370BB" w:rsidRPr="00741C63">
        <w:rPr>
          <w:rFonts w:ascii="Times New Roman" w:eastAsia="Times New Roman" w:hAnsi="Times New Roman" w:cs="Times New Roman"/>
          <w:lang w:eastAsia="sv-SE"/>
        </w:rPr>
        <w:t xml:space="preserve">; </w:t>
      </w:r>
      <w:r w:rsidR="001370BB" w:rsidRPr="00741C63">
        <w:rPr>
          <w:rFonts w:ascii="Times New Roman" w:hAnsi="Times New Roman" w:cs="Times New Roman"/>
        </w:rPr>
        <w:t xml:space="preserve">CSA, camphor sulfonic acid; </w:t>
      </w:r>
      <w:r w:rsidR="001370BB" w:rsidRPr="00741C63">
        <w:rPr>
          <w:rFonts w:ascii="Times New Roman" w:eastAsia="Times New Roman" w:hAnsi="Times New Roman" w:cs="Times New Roman"/>
          <w:lang w:eastAsia="sv-SE"/>
        </w:rPr>
        <w:t xml:space="preserve">CTAB, hexadecyltrimethyl ammonium bromide; </w:t>
      </w:r>
      <w:r w:rsidR="001370BB" w:rsidRPr="00EE618A">
        <w:rPr>
          <w:rFonts w:ascii="Times New Roman" w:eastAsia="Times New Roman" w:hAnsi="Times New Roman" w:cs="Times New Roman"/>
          <w:lang w:eastAsia="sv-SE"/>
        </w:rPr>
        <w:t>DBSA</w:t>
      </w:r>
      <w:r w:rsidR="001370BB" w:rsidRPr="00741C63">
        <w:rPr>
          <w:rFonts w:ascii="Times New Roman" w:eastAsia="Times New Roman" w:hAnsi="Times New Roman" w:cs="Times New Roman"/>
          <w:lang w:eastAsia="sv-SE"/>
        </w:rPr>
        <w:t xml:space="preserve">, </w:t>
      </w:r>
      <w:r w:rsidR="001370BB" w:rsidRPr="00EE618A">
        <w:rPr>
          <w:rFonts w:ascii="Times New Roman" w:eastAsia="Times New Roman" w:hAnsi="Times New Roman" w:cs="Times New Roman"/>
          <w:lang w:eastAsia="sv-SE"/>
        </w:rPr>
        <w:t>dodecylbenzenesulfonic acid</w:t>
      </w:r>
      <w:r w:rsidR="001370BB" w:rsidRPr="00741C63">
        <w:rPr>
          <w:rFonts w:ascii="Times New Roman" w:eastAsia="Times New Roman" w:hAnsi="Times New Roman" w:cs="Times New Roman"/>
          <w:lang w:eastAsia="sv-SE"/>
        </w:rPr>
        <w:t xml:space="preserve">; </w:t>
      </w:r>
      <w:r w:rsidR="001370BB" w:rsidRPr="00EE618A">
        <w:rPr>
          <w:rFonts w:ascii="Times New Roman" w:eastAsia="Times New Roman" w:hAnsi="Times New Roman" w:cs="Times New Roman"/>
          <w:lang w:eastAsia="sv-SE"/>
        </w:rPr>
        <w:t>DCAA</w:t>
      </w:r>
      <w:r w:rsidR="001370BB" w:rsidRPr="00741C63">
        <w:rPr>
          <w:rFonts w:ascii="Times New Roman" w:eastAsia="Times New Roman" w:hAnsi="Times New Roman" w:cs="Times New Roman"/>
          <w:lang w:eastAsia="sv-SE"/>
        </w:rPr>
        <w:t xml:space="preserve">, </w:t>
      </w:r>
      <w:r w:rsidR="001370BB" w:rsidRPr="00EE618A">
        <w:rPr>
          <w:rFonts w:ascii="Times New Roman" w:eastAsia="Times New Roman" w:hAnsi="Times New Roman" w:cs="Times New Roman"/>
          <w:lang w:eastAsia="sv-SE"/>
        </w:rPr>
        <w:t>dichloroacetic acid</w:t>
      </w:r>
      <w:r w:rsidR="001370BB" w:rsidRPr="00741C63">
        <w:rPr>
          <w:rFonts w:ascii="Times New Roman" w:eastAsia="Times New Roman" w:hAnsi="Times New Roman" w:cs="Times New Roman"/>
          <w:lang w:eastAsia="sv-SE"/>
        </w:rPr>
        <w:t xml:space="preserve">; </w:t>
      </w:r>
      <w:r w:rsidR="001370BB" w:rsidRPr="00741C63">
        <w:rPr>
          <w:rFonts w:ascii="Times New Roman" w:hAnsi="Times New Roman" w:cs="Times New Roman"/>
        </w:rPr>
        <w:t xml:space="preserve">DCSS, dicyclohexyl sulfosuccinate; DWNT, double-walled carbon nanotubes; ECG, electrocardiography; </w:t>
      </w:r>
      <w:r w:rsidR="001370BB" w:rsidRPr="00741C63">
        <w:rPr>
          <w:rFonts w:ascii="Times New Roman" w:eastAsia="Times New Roman" w:hAnsi="Times New Roman" w:cs="Times New Roman"/>
          <w:lang w:eastAsia="sv-SE"/>
        </w:rPr>
        <w:t xml:space="preserve">e-textile, electronic textile; </w:t>
      </w:r>
      <w:r w:rsidR="001370BB" w:rsidRPr="00741C63">
        <w:rPr>
          <w:rFonts w:ascii="Times New Roman" w:hAnsi="Times New Roman" w:cs="Times New Roman"/>
        </w:rPr>
        <w:t xml:space="preserve">FepTS, ferric p-toluenesulfonic acid; FWNT, few-walled carbon nanotubes; </w:t>
      </w:r>
      <w:r w:rsidR="001370BB" w:rsidRPr="00741C63">
        <w:rPr>
          <w:rFonts w:ascii="Times New Roman" w:eastAsia="Times New Roman" w:hAnsi="Times New Roman" w:cs="Times New Roman"/>
          <w:lang w:eastAsia="sv-SE"/>
        </w:rPr>
        <w:t>GO, graphene oxide; HBF</w:t>
      </w:r>
      <w:r w:rsidR="001370BB" w:rsidRPr="00741C63">
        <w:rPr>
          <w:rFonts w:ascii="Times New Roman" w:eastAsia="Times New Roman" w:hAnsi="Times New Roman" w:cs="Times New Roman"/>
          <w:vertAlign w:val="subscript"/>
          <w:lang w:eastAsia="sv-SE"/>
        </w:rPr>
        <w:t>4</w:t>
      </w:r>
      <w:r w:rsidR="001370BB" w:rsidRPr="00741C63">
        <w:rPr>
          <w:rFonts w:ascii="Times New Roman" w:eastAsia="Times New Roman" w:hAnsi="Times New Roman" w:cs="Times New Roman"/>
          <w:lang w:eastAsia="sv-SE"/>
        </w:rPr>
        <w:t>, tetrafluoroboric acid; HI, hydroiodic acid;</w:t>
      </w:r>
      <w:r w:rsidR="005903FF">
        <w:rPr>
          <w:rFonts w:ascii="Times New Roman" w:eastAsia="Times New Roman" w:hAnsi="Times New Roman" w:cs="Times New Roman"/>
          <w:lang w:eastAsia="sv-SE"/>
        </w:rPr>
        <w:t xml:space="preserve"> IL, ionic liquid;</w:t>
      </w:r>
      <w:r w:rsidR="001370BB" w:rsidRPr="00741C63">
        <w:rPr>
          <w:rFonts w:ascii="Times New Roman" w:eastAsia="Times New Roman" w:hAnsi="Times New Roman" w:cs="Times New Roman"/>
          <w:lang w:eastAsia="sv-SE"/>
        </w:rPr>
        <w:t xml:space="preserve"> </w:t>
      </w:r>
      <w:r w:rsidR="001370BB" w:rsidRPr="00741C63">
        <w:rPr>
          <w:rFonts w:ascii="Times New Roman" w:hAnsi="Times New Roman" w:cs="Times New Roman"/>
        </w:rPr>
        <w:t xml:space="preserve">LC, liquid crystalline; LCA, life cycle assessment; LED, light emitting diode; MEMS, micro-electromechanical systems; MWNT, multi-walled carbon nanotubes; NDS, naphtalenedisulfonate; NDSA, 1,5-naphthalenedisulfonic acid tetrahydrate; </w:t>
      </w:r>
      <w:r w:rsidR="001370BB" w:rsidRPr="00741C63">
        <w:rPr>
          <w:rFonts w:ascii="Times New Roman" w:eastAsia="Times New Roman" w:hAnsi="Times New Roman" w:cs="Times New Roman"/>
          <w:lang w:eastAsia="sv-SE"/>
        </w:rPr>
        <w:t xml:space="preserve">NSDA, 1,5 Naphthalenedisulfonic acid sodium salt; </w:t>
      </w:r>
      <w:r w:rsidR="001370BB" w:rsidRPr="00741C63">
        <w:rPr>
          <w:rFonts w:ascii="Times New Roman" w:hAnsi="Times New Roman" w:cs="Times New Roman"/>
        </w:rPr>
        <w:t xml:space="preserve">NW, nano-wires; oCVD, oxidative chemical vapour deposition; OECT, organic electrochemical transistors; OFET, organic field-effect transistor; </w:t>
      </w:r>
      <w:r w:rsidR="00A3780D" w:rsidRPr="00741C63">
        <w:rPr>
          <w:rFonts w:ascii="Times New Roman" w:eastAsia="Times New Roman" w:hAnsi="Times New Roman" w:cs="Times New Roman"/>
          <w:lang w:eastAsia="sv-SE"/>
        </w:rPr>
        <w:t>PA, polyamide;</w:t>
      </w:r>
      <w:r w:rsidR="00A3780D">
        <w:rPr>
          <w:rFonts w:ascii="Times New Roman" w:eastAsia="Times New Roman" w:hAnsi="Times New Roman" w:cs="Times New Roman"/>
          <w:lang w:eastAsia="sv-SE"/>
        </w:rPr>
        <w:t xml:space="preserve"> </w:t>
      </w:r>
      <w:r w:rsidR="00A3780D" w:rsidRPr="00741C63">
        <w:rPr>
          <w:rFonts w:ascii="Times New Roman" w:hAnsi="Times New Roman" w:cs="Times New Roman"/>
        </w:rPr>
        <w:t xml:space="preserve">PA 6, polyamide 6; </w:t>
      </w:r>
      <w:r w:rsidR="00A3780D" w:rsidRPr="00741C63">
        <w:rPr>
          <w:rFonts w:ascii="Times New Roman" w:eastAsia="Times New Roman" w:hAnsi="Times New Roman" w:cs="Times New Roman"/>
          <w:lang w:eastAsia="sv-SE"/>
        </w:rPr>
        <w:t xml:space="preserve"> PAc, polyacetylene; PAN,  polyacrylonitrile; </w:t>
      </w:r>
      <w:r w:rsidR="00A3780D" w:rsidRPr="00741C63">
        <w:rPr>
          <w:rFonts w:ascii="Times New Roman" w:hAnsi="Times New Roman" w:cs="Times New Roman"/>
        </w:rPr>
        <w:t xml:space="preserve">PANI, polyaniline; PC, </w:t>
      </w:r>
      <w:r w:rsidR="00A3780D" w:rsidRPr="00741C63">
        <w:rPr>
          <w:rFonts w:ascii="Times New Roman" w:hAnsi="Times New Roman" w:cs="Times New Roman"/>
        </w:rPr>
        <w:lastRenderedPageBreak/>
        <w:t xml:space="preserve">polycarbonate; </w:t>
      </w:r>
      <w:r w:rsidR="00A3780D" w:rsidRPr="00741C63">
        <w:rPr>
          <w:rFonts w:ascii="Times New Roman" w:eastAsia="Times New Roman" w:hAnsi="Times New Roman" w:cs="Times New Roman"/>
          <w:lang w:eastAsia="sv-SE"/>
        </w:rPr>
        <w:t xml:space="preserve">PDMPV, </w:t>
      </w:r>
      <w:r w:rsidR="00A3780D" w:rsidRPr="00741C63">
        <w:rPr>
          <w:rFonts w:ascii="Times New Roman" w:hAnsi="Times New Roman" w:cs="Times New Roman"/>
        </w:rPr>
        <w:t xml:space="preserve">poly(2,5-dimethoxy-p-phenylenevinylene); PDMS, polydimethylsiloxane; </w:t>
      </w:r>
      <w:r w:rsidR="00A3780D" w:rsidRPr="00741C63">
        <w:rPr>
          <w:rFonts w:ascii="Times New Roman" w:eastAsiaTheme="minorEastAsia" w:hAnsi="Times New Roman" w:cs="Times New Roman"/>
        </w:rPr>
        <w:t xml:space="preserve">PE, polyethylene; </w:t>
      </w:r>
      <w:r w:rsidR="00A3780D" w:rsidRPr="00741C63">
        <w:rPr>
          <w:rFonts w:ascii="Times New Roman" w:hAnsi="Times New Roman" w:cs="Times New Roman"/>
        </w:rPr>
        <w:t>PEDOT, poly(3,4-ethylenedioxythiophene); PEDOT-S, poly(4-(2,3-dihydrothieno[3,4-b]-[1,4]dioxin-2-ylmethoxy)-1-butanesulfonic acid); pEGDMA, poly(theylene glycol dimethacrylate);</w:t>
      </w:r>
      <w:r w:rsidR="00A3780D">
        <w:rPr>
          <w:rFonts w:ascii="Times New Roman" w:hAnsi="Times New Roman" w:cs="Times New Roman"/>
        </w:rPr>
        <w:t xml:space="preserve"> </w:t>
      </w:r>
      <w:r w:rsidR="009B09A2">
        <w:rPr>
          <w:rFonts w:ascii="Times New Roman" w:hAnsi="Times New Roman" w:cs="Times New Roman"/>
        </w:rPr>
        <w:t xml:space="preserve">PEI, poly(ether imide); </w:t>
      </w:r>
      <w:r w:rsidR="00A3780D" w:rsidRPr="00741C63">
        <w:rPr>
          <w:rFonts w:ascii="Times New Roman" w:hAnsi="Times New Roman" w:cs="Times New Roman"/>
        </w:rPr>
        <w:t xml:space="preserve">PEK, poly(ether ketone); </w:t>
      </w:r>
      <w:r w:rsidR="00A3780D" w:rsidRPr="00741C63">
        <w:rPr>
          <w:rFonts w:ascii="Times New Roman" w:eastAsia="Times New Roman" w:hAnsi="Times New Roman" w:cs="Times New Roman"/>
          <w:lang w:eastAsia="sv-SE"/>
        </w:rPr>
        <w:t xml:space="preserve">PET, poly(ethylene terephthalate); </w:t>
      </w:r>
      <w:r w:rsidR="00A3780D" w:rsidRPr="00741C63">
        <w:rPr>
          <w:rFonts w:ascii="Times New Roman" w:hAnsi="Times New Roman" w:cs="Times New Roman"/>
        </w:rPr>
        <w:t xml:space="preserve">PLGA, poly(lactic-co-glycolic acid); </w:t>
      </w:r>
      <w:r w:rsidR="00A3780D" w:rsidRPr="00741C63">
        <w:rPr>
          <w:rFonts w:ascii="Times New Roman" w:eastAsiaTheme="minorEastAsia" w:hAnsi="Times New Roman" w:cs="Times New Roman"/>
        </w:rPr>
        <w:t>MEH</w:t>
      </w:r>
      <w:r w:rsidR="006F0B35">
        <w:rPr>
          <w:rFonts w:ascii="Times New Roman" w:eastAsiaTheme="minorEastAsia" w:hAnsi="Times New Roman" w:cs="Times New Roman"/>
        </w:rPr>
        <w:t>-P</w:t>
      </w:r>
      <w:r w:rsidR="00A3780D" w:rsidRPr="00741C63">
        <w:rPr>
          <w:rFonts w:ascii="Times New Roman" w:eastAsiaTheme="minorEastAsia" w:hAnsi="Times New Roman" w:cs="Times New Roman"/>
        </w:rPr>
        <w:t>PV, poly(metoxy-2-ethyl-hexyloxy-phenylenevinylene); PMMA, poly(methyl methacrylate);</w:t>
      </w:r>
      <w:r w:rsidR="00A3780D">
        <w:rPr>
          <w:rFonts w:ascii="Times New Roman" w:eastAsiaTheme="minorEastAsia" w:hAnsi="Times New Roman" w:cs="Times New Roman"/>
        </w:rPr>
        <w:t xml:space="preserve"> </w:t>
      </w:r>
      <w:r w:rsidR="00A3780D" w:rsidRPr="00741C63">
        <w:rPr>
          <w:rFonts w:ascii="Times New Roman" w:eastAsia="Times New Roman" w:hAnsi="Times New Roman" w:cs="Times New Roman"/>
          <w:lang w:eastAsia="sv-SE"/>
        </w:rPr>
        <w:t>PP, polypr</w:t>
      </w:r>
      <w:r w:rsidR="00A3780D">
        <w:rPr>
          <w:rFonts w:ascii="Times New Roman" w:eastAsia="Times New Roman" w:hAnsi="Times New Roman" w:cs="Times New Roman"/>
          <w:lang w:eastAsia="sv-SE"/>
        </w:rPr>
        <w:t>opylene;</w:t>
      </w:r>
      <w:r w:rsidR="00A3780D" w:rsidRPr="00741C63">
        <w:rPr>
          <w:rFonts w:ascii="Times New Roman" w:eastAsia="Times New Roman" w:hAnsi="Times New Roman" w:cs="Times New Roman"/>
          <w:lang w:eastAsia="sv-SE"/>
        </w:rPr>
        <w:t xml:space="preserve"> </w:t>
      </w:r>
      <w:r w:rsidR="001370BB" w:rsidRPr="00741C63">
        <w:rPr>
          <w:rFonts w:ascii="Times New Roman" w:eastAsia="Times New Roman" w:hAnsi="Times New Roman" w:cs="Times New Roman"/>
          <w:lang w:eastAsia="sv-SE"/>
        </w:rPr>
        <w:t xml:space="preserve">PPTA, poly(p-phenylene terephthalamide); </w:t>
      </w:r>
      <w:r w:rsidR="00A3780D" w:rsidRPr="00741C63">
        <w:rPr>
          <w:rFonts w:ascii="Times New Roman" w:eastAsia="Times New Roman" w:hAnsi="Times New Roman" w:cs="Times New Roman"/>
          <w:lang w:eastAsia="sv-SE"/>
        </w:rPr>
        <w:t xml:space="preserve">PPV, poly(p-phenylenevinylene); </w:t>
      </w:r>
      <w:r w:rsidR="00A3780D" w:rsidRPr="00741C63">
        <w:rPr>
          <w:rFonts w:ascii="Times New Roman" w:hAnsi="Times New Roman" w:cs="Times New Roman"/>
        </w:rPr>
        <w:t xml:space="preserve">PPy, polypyrrole; PSS, poly(styrenesulfonate); PTT, poly(trimethylene terephthalate); </w:t>
      </w:r>
      <w:r w:rsidR="00A3780D" w:rsidRPr="00741C63">
        <w:rPr>
          <w:rFonts w:ascii="Times New Roman" w:eastAsia="Times New Roman" w:hAnsi="Times New Roman" w:cs="Times New Roman"/>
          <w:lang w:eastAsia="sv-SE"/>
        </w:rPr>
        <w:t xml:space="preserve">PTV, poly(2,5-thienylene vinylene); PU, polyurethane; PVA, poly(vinyl alcohol); </w:t>
      </w:r>
      <w:r w:rsidR="00A3780D" w:rsidRPr="00741C63">
        <w:rPr>
          <w:rFonts w:ascii="Times New Roman" w:hAnsi="Times New Roman" w:cs="Times New Roman"/>
        </w:rPr>
        <w:t xml:space="preserve">PVDF, poly(vinylidene fluoride); </w:t>
      </w:r>
      <w:r w:rsidR="001370BB" w:rsidRPr="00741C63">
        <w:rPr>
          <w:rFonts w:ascii="Times New Roman" w:hAnsi="Times New Roman" w:cs="Times New Roman"/>
        </w:rPr>
        <w:t xml:space="preserve">P3AT, poly(3-alkylthiophene); </w:t>
      </w:r>
      <w:r w:rsidR="001370BB" w:rsidRPr="00741C63">
        <w:rPr>
          <w:rFonts w:ascii="Times New Roman" w:eastAsiaTheme="minorEastAsia" w:hAnsi="Times New Roman" w:cs="Times New Roman"/>
        </w:rPr>
        <w:t xml:space="preserve">P3DDT, poly(3-dodecyl-thiophene); </w:t>
      </w:r>
      <w:r w:rsidR="00A3780D" w:rsidRPr="00741C63">
        <w:rPr>
          <w:rFonts w:ascii="Times New Roman" w:hAnsi="Times New Roman" w:cs="Times New Roman"/>
        </w:rPr>
        <w:t xml:space="preserve">P3HT, </w:t>
      </w:r>
      <w:r w:rsidR="00A3780D" w:rsidRPr="00741C63">
        <w:rPr>
          <w:rFonts w:ascii="Times New Roman" w:eastAsiaTheme="minorEastAsia" w:hAnsi="Times New Roman" w:cs="Times New Roman"/>
        </w:rPr>
        <w:t>poly(3-hexylthiophene); P3OT, p</w:t>
      </w:r>
      <w:r w:rsidR="00A3780D">
        <w:rPr>
          <w:rFonts w:ascii="Times New Roman" w:eastAsiaTheme="minorEastAsia" w:hAnsi="Times New Roman" w:cs="Times New Roman"/>
        </w:rPr>
        <w:t>oly(3-octylthiophene)</w:t>
      </w:r>
      <w:r w:rsidR="00A3780D" w:rsidRPr="00741C63">
        <w:rPr>
          <w:rFonts w:ascii="Times New Roman" w:eastAsiaTheme="minorEastAsia" w:hAnsi="Times New Roman" w:cs="Times New Roman"/>
        </w:rPr>
        <w:t>;</w:t>
      </w:r>
      <w:r w:rsidR="00A3780D">
        <w:rPr>
          <w:rFonts w:ascii="Times New Roman" w:eastAsiaTheme="minorEastAsia" w:hAnsi="Times New Roman" w:cs="Times New Roman"/>
        </w:rPr>
        <w:t xml:space="preserve"> </w:t>
      </w:r>
      <w:r w:rsidR="001370BB" w:rsidRPr="00741C63">
        <w:rPr>
          <w:rFonts w:ascii="Times New Roman" w:hAnsi="Times New Roman" w:cs="Times New Roman"/>
        </w:rPr>
        <w:t>rGO, reduced graphene oxide;</w:t>
      </w:r>
      <w:r w:rsidR="00A82B56">
        <w:rPr>
          <w:rFonts w:ascii="Times New Roman" w:hAnsi="Times New Roman" w:cs="Times New Roman"/>
        </w:rPr>
        <w:t xml:space="preserve"> SA, sulfonic acid;</w:t>
      </w:r>
      <w:r w:rsidR="001370BB" w:rsidRPr="00741C63">
        <w:rPr>
          <w:rFonts w:ascii="Times New Roman" w:hAnsi="Times New Roman" w:cs="Times New Roman"/>
        </w:rPr>
        <w:t xml:space="preserve"> </w:t>
      </w:r>
      <w:r w:rsidR="001370BB" w:rsidRPr="00741C63">
        <w:rPr>
          <w:rFonts w:ascii="Times New Roman" w:eastAsia="Times New Roman" w:hAnsi="Times New Roman" w:cs="Times New Roman"/>
          <w:lang w:eastAsia="sv-SE"/>
        </w:rPr>
        <w:t xml:space="preserve">SEM, scanning electron microscopy; </w:t>
      </w:r>
      <w:r w:rsidR="001370BB" w:rsidRPr="00741C63">
        <w:rPr>
          <w:rFonts w:ascii="Times New Roman" w:eastAsiaTheme="minorEastAsia" w:hAnsi="Times New Roman" w:cs="Times New Roman"/>
        </w:rPr>
        <w:t>SIBS, s</w:t>
      </w:r>
      <w:r w:rsidR="001370BB" w:rsidRPr="00741C63">
        <w:rPr>
          <w:rFonts w:ascii="Times New Roman" w:hAnsi="Times New Roman" w:cs="Times New Roman"/>
        </w:rPr>
        <w:t xml:space="preserve">tyrene-isobutylene-styrene; </w:t>
      </w:r>
      <w:r w:rsidR="001370BB" w:rsidRPr="00741C63">
        <w:rPr>
          <w:rFonts w:ascii="Times New Roman" w:eastAsia="Times New Roman" w:hAnsi="Times New Roman" w:cs="Times New Roman"/>
          <w:lang w:eastAsia="sv-SE"/>
        </w:rPr>
        <w:t>SWNT, s</w:t>
      </w:r>
      <w:r w:rsidR="001370BB" w:rsidRPr="00741C63">
        <w:rPr>
          <w:rFonts w:ascii="Times New Roman" w:hAnsi="Times New Roman" w:cs="Times New Roman"/>
        </w:rPr>
        <w:t>ingle-walled carbon nanotubes</w:t>
      </w:r>
      <w:r w:rsidR="009B09A2">
        <w:rPr>
          <w:rFonts w:ascii="Times New Roman" w:hAnsi="Times New Roman" w:cs="Times New Roman"/>
        </w:rPr>
        <w:t>; TEM, transmission electron microscopy</w:t>
      </w:r>
      <w:r w:rsidR="001370BB" w:rsidRPr="00741C63">
        <w:rPr>
          <w:rFonts w:ascii="Times New Roman" w:hAnsi="Times New Roman" w:cs="Times New Roman"/>
        </w:rPr>
        <w:t xml:space="preserve">; </w:t>
      </w:r>
      <w:r w:rsidR="001370BB" w:rsidRPr="00741C63">
        <w:rPr>
          <w:rFonts w:ascii="Times New Roman" w:eastAsia="Times New Roman" w:hAnsi="Times New Roman" w:cs="Times New Roman"/>
          <w:i/>
          <w:lang w:eastAsia="sv-SE"/>
        </w:rPr>
        <w:t>T</w:t>
      </w:r>
      <w:r w:rsidR="001370BB" w:rsidRPr="00741C63">
        <w:rPr>
          <w:rFonts w:ascii="Times New Roman" w:eastAsia="Times New Roman" w:hAnsi="Times New Roman" w:cs="Times New Roman"/>
          <w:i/>
          <w:vertAlign w:val="subscript"/>
          <w:lang w:eastAsia="sv-SE"/>
        </w:rPr>
        <w:t>g</w:t>
      </w:r>
      <w:r w:rsidR="001370BB" w:rsidRPr="00741C63">
        <w:rPr>
          <w:rFonts w:ascii="Times New Roman" w:eastAsia="Times New Roman" w:hAnsi="Times New Roman" w:cs="Times New Roman"/>
          <w:lang w:eastAsia="sv-SE"/>
        </w:rPr>
        <w:t xml:space="preserve">, glass transition temperature; </w:t>
      </w:r>
      <w:r w:rsidR="001370BB" w:rsidRPr="00741C63">
        <w:rPr>
          <w:rFonts w:ascii="Times New Roman" w:eastAsia="Times New Roman" w:hAnsi="Times New Roman" w:cs="Times New Roman"/>
          <w:i/>
          <w:lang w:eastAsia="sv-SE"/>
        </w:rPr>
        <w:t>T</w:t>
      </w:r>
      <w:r w:rsidR="001370BB" w:rsidRPr="00741C63">
        <w:rPr>
          <w:rFonts w:ascii="Times New Roman" w:eastAsia="Times New Roman" w:hAnsi="Times New Roman" w:cs="Times New Roman"/>
          <w:i/>
          <w:vertAlign w:val="subscript"/>
          <w:lang w:eastAsia="sv-SE"/>
        </w:rPr>
        <w:t>m</w:t>
      </w:r>
      <w:r w:rsidR="001370BB" w:rsidRPr="00741C63">
        <w:rPr>
          <w:rFonts w:ascii="Times New Roman" w:eastAsia="Times New Roman" w:hAnsi="Times New Roman" w:cs="Times New Roman"/>
          <w:lang w:eastAsia="sv-SE"/>
        </w:rPr>
        <w:t>, crystal melting temperature; UHMWPE, ultra-high molecular weight polyethylene.</w:t>
      </w:r>
    </w:p>
    <w:p w14:paraId="4D2BB1C7" w14:textId="77777777" w:rsidR="001370BB" w:rsidRPr="00741C63" w:rsidRDefault="001370BB" w:rsidP="001370BB">
      <w:pPr>
        <w:spacing w:line="480" w:lineRule="auto"/>
        <w:rPr>
          <w:rFonts w:ascii="Times New Roman" w:eastAsia="Times New Roman" w:hAnsi="Times New Roman" w:cs="Times New Roman"/>
          <w:lang w:eastAsia="sv-SE"/>
        </w:rPr>
      </w:pPr>
    </w:p>
    <w:p w14:paraId="205006B2" w14:textId="77777777" w:rsidR="001370BB" w:rsidRPr="00741C63" w:rsidRDefault="001370BB" w:rsidP="001370BB">
      <w:pPr>
        <w:spacing w:line="480" w:lineRule="auto"/>
        <w:rPr>
          <w:rFonts w:ascii="Times New Roman" w:eastAsia="Times New Roman" w:hAnsi="Times New Roman" w:cs="Times New Roman"/>
          <w:lang w:eastAsia="sv-SE"/>
        </w:rPr>
      </w:pPr>
    </w:p>
    <w:p w14:paraId="6B9758B0" w14:textId="1155105F" w:rsidR="00785C94" w:rsidRPr="001370BB" w:rsidRDefault="00785C94" w:rsidP="00145893">
      <w:pPr>
        <w:spacing w:line="480" w:lineRule="auto"/>
        <w:rPr>
          <w:rFonts w:ascii="Times New Roman" w:hAnsi="Times New Roman" w:cs="Times New Roman"/>
        </w:rPr>
      </w:pPr>
    </w:p>
    <w:p w14:paraId="2A2D9FB6" w14:textId="77777777" w:rsidR="00785C94" w:rsidRDefault="00785C94" w:rsidP="00145893">
      <w:pPr>
        <w:spacing w:line="480" w:lineRule="auto"/>
        <w:rPr>
          <w:rFonts w:ascii="Times New Roman" w:hAnsi="Times New Roman" w:cs="Times New Roman"/>
        </w:rPr>
      </w:pPr>
    </w:p>
    <w:p w14:paraId="63330ECF" w14:textId="77777777" w:rsidR="00785C94" w:rsidRDefault="00785C94">
      <w:pPr>
        <w:rPr>
          <w:rFonts w:ascii="Times New Roman" w:hAnsi="Times New Roman" w:cs="Times New Roman"/>
          <w:b/>
          <w:bCs/>
          <w:sz w:val="28"/>
          <w:szCs w:val="28"/>
        </w:rPr>
      </w:pPr>
      <w:r>
        <w:rPr>
          <w:rFonts w:ascii="Times New Roman" w:hAnsi="Times New Roman" w:cs="Times New Roman"/>
          <w:b/>
          <w:bCs/>
          <w:sz w:val="28"/>
          <w:szCs w:val="28"/>
        </w:rPr>
        <w:br w:type="page"/>
      </w:r>
    </w:p>
    <w:p w14:paraId="0A734AF7" w14:textId="5949118C" w:rsidR="008D2C27" w:rsidRPr="008D2C27" w:rsidRDefault="00DE07C7" w:rsidP="008D2C27">
      <w:pPr>
        <w:autoSpaceDE w:val="0"/>
        <w:autoSpaceDN w:val="0"/>
        <w:adjustRightInd w:val="0"/>
        <w:spacing w:line="480" w:lineRule="auto"/>
        <w:rPr>
          <w:rFonts w:ascii="Times New Roman" w:hAnsi="Times New Roman" w:cs="Times New Roman"/>
          <w:b/>
          <w:bCs/>
          <w:sz w:val="28"/>
          <w:szCs w:val="28"/>
        </w:rPr>
      </w:pPr>
      <w:r>
        <w:rPr>
          <w:rFonts w:ascii="Times New Roman" w:hAnsi="Times New Roman" w:cs="Times New Roman"/>
          <w:b/>
          <w:bCs/>
          <w:sz w:val="28"/>
          <w:szCs w:val="28"/>
        </w:rPr>
        <w:lastRenderedPageBreak/>
        <w:t>1</w:t>
      </w:r>
      <w:r w:rsidR="008D2C27" w:rsidRPr="002017C0">
        <w:rPr>
          <w:rFonts w:ascii="Times New Roman" w:hAnsi="Times New Roman" w:cs="Times New Roman"/>
          <w:b/>
          <w:bCs/>
          <w:sz w:val="28"/>
          <w:szCs w:val="28"/>
        </w:rPr>
        <w:t xml:space="preserve">. </w:t>
      </w:r>
      <w:r w:rsidR="008D2C27">
        <w:rPr>
          <w:rFonts w:ascii="Times New Roman" w:hAnsi="Times New Roman" w:cs="Times New Roman"/>
          <w:b/>
          <w:bCs/>
          <w:sz w:val="28"/>
          <w:szCs w:val="28"/>
        </w:rPr>
        <w:t>Introduction</w:t>
      </w:r>
    </w:p>
    <w:p w14:paraId="483A4DC3" w14:textId="40BE41E1" w:rsidR="00D734BD" w:rsidRDefault="000077C5" w:rsidP="00EB7892">
      <w:pPr>
        <w:spacing w:line="480" w:lineRule="auto"/>
        <w:ind w:firstLine="720"/>
        <w:rPr>
          <w:rFonts w:ascii="Times New Roman" w:hAnsi="Times New Roman" w:cs="Times New Roman"/>
        </w:rPr>
      </w:pPr>
      <w:r>
        <w:rPr>
          <w:rFonts w:ascii="Times New Roman" w:hAnsi="Times New Roman" w:cs="Times New Roman"/>
        </w:rPr>
        <w:t>Textiles are ubiquitous</w:t>
      </w:r>
      <w:r w:rsidR="008675AF">
        <w:rPr>
          <w:rFonts w:ascii="Times New Roman" w:hAnsi="Times New Roman" w:cs="Times New Roman"/>
        </w:rPr>
        <w:t xml:space="preserve">; we </w:t>
      </w:r>
      <w:r w:rsidR="0063287D">
        <w:rPr>
          <w:rFonts w:ascii="Times New Roman" w:hAnsi="Times New Roman" w:cs="Times New Roman"/>
        </w:rPr>
        <w:t xml:space="preserve">continuously </w:t>
      </w:r>
      <w:r w:rsidR="008675AF">
        <w:rPr>
          <w:rFonts w:ascii="Times New Roman" w:hAnsi="Times New Roman" w:cs="Times New Roman"/>
        </w:rPr>
        <w:t>interact wit</w:t>
      </w:r>
      <w:r w:rsidR="006D7DBE">
        <w:rPr>
          <w:rFonts w:ascii="Times New Roman" w:hAnsi="Times New Roman" w:cs="Times New Roman"/>
        </w:rPr>
        <w:t>h textiles in some form such as</w:t>
      </w:r>
      <w:r w:rsidR="008675AF">
        <w:rPr>
          <w:rFonts w:ascii="Times New Roman" w:hAnsi="Times New Roman" w:cs="Times New Roman"/>
        </w:rPr>
        <w:t xml:space="preserve"> </w:t>
      </w:r>
      <w:r w:rsidR="009D7C6E">
        <w:rPr>
          <w:rFonts w:ascii="Times New Roman" w:hAnsi="Times New Roman" w:cs="Times New Roman"/>
        </w:rPr>
        <w:t>garments</w:t>
      </w:r>
      <w:r w:rsidR="008675AF" w:rsidRPr="008675AF">
        <w:rPr>
          <w:rFonts w:ascii="Times New Roman" w:hAnsi="Times New Roman" w:cs="Times New Roman"/>
        </w:rPr>
        <w:t>, bed linen, towels, furniture</w:t>
      </w:r>
      <w:r w:rsidR="00840894">
        <w:rPr>
          <w:rFonts w:ascii="Times New Roman" w:hAnsi="Times New Roman" w:cs="Times New Roman"/>
        </w:rPr>
        <w:t xml:space="preserve"> upholstery</w:t>
      </w:r>
      <w:r w:rsidR="0063287D">
        <w:rPr>
          <w:rFonts w:ascii="Times New Roman" w:hAnsi="Times New Roman" w:cs="Times New Roman"/>
        </w:rPr>
        <w:t>. Moreover,</w:t>
      </w:r>
      <w:r w:rsidR="00D02B80">
        <w:rPr>
          <w:rFonts w:ascii="Times New Roman" w:hAnsi="Times New Roman" w:cs="Times New Roman"/>
        </w:rPr>
        <w:t xml:space="preserve"> </w:t>
      </w:r>
      <w:r w:rsidR="009B09A2">
        <w:rPr>
          <w:rFonts w:ascii="Times New Roman" w:hAnsi="Times New Roman" w:cs="Times New Roman"/>
        </w:rPr>
        <w:t xml:space="preserve">medical textiles - </w:t>
      </w:r>
      <w:r w:rsidR="0063287D">
        <w:rPr>
          <w:rFonts w:ascii="Times New Roman" w:hAnsi="Times New Roman" w:cs="Times New Roman"/>
        </w:rPr>
        <w:t xml:space="preserve">including </w:t>
      </w:r>
      <w:r w:rsidR="00D02B80">
        <w:rPr>
          <w:rFonts w:ascii="Times New Roman" w:hAnsi="Times New Roman" w:cs="Times New Roman"/>
        </w:rPr>
        <w:t xml:space="preserve">wipes, </w:t>
      </w:r>
      <w:r w:rsidR="004426B7">
        <w:rPr>
          <w:rFonts w:ascii="Times New Roman" w:hAnsi="Times New Roman" w:cs="Times New Roman"/>
        </w:rPr>
        <w:t>bandages,</w:t>
      </w:r>
      <w:r w:rsidR="009D7C6E">
        <w:rPr>
          <w:rFonts w:ascii="Times New Roman" w:hAnsi="Times New Roman" w:cs="Times New Roman"/>
        </w:rPr>
        <w:t xml:space="preserve"> </w:t>
      </w:r>
      <w:r w:rsidR="00D127D2">
        <w:rPr>
          <w:rFonts w:ascii="Times New Roman" w:hAnsi="Times New Roman" w:cs="Times New Roman"/>
        </w:rPr>
        <w:t>wound dressings</w:t>
      </w:r>
      <w:r w:rsidR="009B09A2">
        <w:rPr>
          <w:rFonts w:ascii="Times New Roman" w:hAnsi="Times New Roman" w:cs="Times New Roman"/>
        </w:rPr>
        <w:t xml:space="preserve"> -</w:t>
      </w:r>
      <w:r w:rsidR="006D7DBE">
        <w:rPr>
          <w:rFonts w:ascii="Times New Roman" w:hAnsi="Times New Roman" w:cs="Times New Roman"/>
        </w:rPr>
        <w:t xml:space="preserve"> </w:t>
      </w:r>
      <w:r w:rsidR="00E035A5">
        <w:rPr>
          <w:rFonts w:ascii="Times New Roman" w:hAnsi="Times New Roman" w:cs="Times New Roman"/>
        </w:rPr>
        <w:t xml:space="preserve">as well as </w:t>
      </w:r>
      <w:r w:rsidR="006E4D86">
        <w:rPr>
          <w:rFonts w:ascii="Times New Roman" w:hAnsi="Times New Roman" w:cs="Times New Roman"/>
        </w:rPr>
        <w:t>textiles used in construction and the automobile industry</w:t>
      </w:r>
      <w:r w:rsidR="0063287D">
        <w:rPr>
          <w:rFonts w:ascii="Times New Roman" w:hAnsi="Times New Roman" w:cs="Times New Roman"/>
        </w:rPr>
        <w:t xml:space="preserve"> are an integral part of our everyday lives</w:t>
      </w:r>
      <w:r w:rsidR="006E4D86">
        <w:rPr>
          <w:rFonts w:ascii="Times New Roman" w:hAnsi="Times New Roman" w:cs="Times New Roman"/>
        </w:rPr>
        <w:t>. One intriguing avenue that promises to greatly expand the ways in which we use and interact with textiles is the integration of electronic functionalities. Such electronic textiles</w:t>
      </w:r>
      <w:r w:rsidR="00195AFC">
        <w:rPr>
          <w:rFonts w:ascii="Times New Roman" w:hAnsi="Times New Roman" w:cs="Times New Roman"/>
        </w:rPr>
        <w:t xml:space="preserve"> (e-textiles)</w:t>
      </w:r>
      <w:r w:rsidR="006E4D86">
        <w:rPr>
          <w:rFonts w:ascii="Times New Roman" w:hAnsi="Times New Roman" w:cs="Times New Roman"/>
        </w:rPr>
        <w:t xml:space="preserve"> will be able to connect to the </w:t>
      </w:r>
      <w:r w:rsidR="006E4D86">
        <w:rPr>
          <w:rFonts w:ascii="Times New Roman" w:hAnsi="Times New Roman" w:cs="Times New Roman"/>
          <w:i/>
        </w:rPr>
        <w:t>Internet of Things</w:t>
      </w:r>
      <w:r w:rsidR="006E4D86">
        <w:rPr>
          <w:rFonts w:ascii="Times New Roman" w:hAnsi="Times New Roman" w:cs="Times New Roman"/>
        </w:rPr>
        <w:t>, i.e. th</w:t>
      </w:r>
      <w:r w:rsidR="00840894">
        <w:rPr>
          <w:rFonts w:ascii="Times New Roman" w:hAnsi="Times New Roman" w:cs="Times New Roman"/>
        </w:rPr>
        <w:t>e rapidly growing network of</w:t>
      </w:r>
      <w:r w:rsidR="006E4D86">
        <w:rPr>
          <w:rFonts w:ascii="Times New Roman" w:hAnsi="Times New Roman" w:cs="Times New Roman"/>
        </w:rPr>
        <w:t xml:space="preserve"> countless </w:t>
      </w:r>
      <w:r w:rsidR="009B09A2">
        <w:rPr>
          <w:rFonts w:ascii="Times New Roman" w:hAnsi="Times New Roman" w:cs="Times New Roman"/>
        </w:rPr>
        <w:t xml:space="preserve">tiny </w:t>
      </w:r>
      <w:r w:rsidR="006E4D86">
        <w:rPr>
          <w:rFonts w:ascii="Times New Roman" w:hAnsi="Times New Roman" w:cs="Times New Roman"/>
        </w:rPr>
        <w:t>devices that surround us.</w:t>
      </w:r>
      <w:r w:rsidR="00195AFC">
        <w:rPr>
          <w:rFonts w:ascii="Times New Roman" w:hAnsi="Times New Roman" w:cs="Times New Roman"/>
        </w:rPr>
        <w:t xml:space="preserve"> E-textiles will be able to collect, process, store and display information and as such enrich a wide range of application areas from fashion and functional clothing to healthcare and interior design.</w:t>
      </w:r>
      <w:r w:rsidR="00EB7892">
        <w:rPr>
          <w:rFonts w:ascii="Times New Roman" w:hAnsi="Times New Roman" w:cs="Times New Roman"/>
        </w:rPr>
        <w:t xml:space="preserve"> </w:t>
      </w:r>
      <w:r w:rsidR="009B09A2">
        <w:rPr>
          <w:rFonts w:ascii="Times New Roman" w:hAnsi="Times New Roman" w:cs="Times New Roman"/>
        </w:rPr>
        <w:t>T</w:t>
      </w:r>
      <w:r w:rsidR="00EB7892">
        <w:rPr>
          <w:rFonts w:ascii="Times New Roman" w:hAnsi="Times New Roman" w:cs="Times New Roman"/>
        </w:rPr>
        <w:t>extile-based devices have been demonstrated that provide the necessary functionalities: sensors and keyboards collect data</w:t>
      </w:r>
      <w:r w:rsidR="002159A4">
        <w:rPr>
          <w:rFonts w:ascii="Times New Roman" w:hAnsi="Times New Roman" w:cs="Times New Roman"/>
        </w:rPr>
        <w:t xml:space="preserve"> </w:t>
      </w:r>
      <w:r w:rsidR="003875A0">
        <w:rPr>
          <w:rFonts w:ascii="Times New Roman" w:hAnsi="Times New Roman" w:cs="Times New Roman"/>
        </w:rPr>
        <w:fldChar w:fldCharType="begin">
          <w:fldData xml:space="preserve">PEVuZE5vdGU+PENpdGU+PEF1dGhvcj5Qb3N0PC9BdXRob3I+PFllYXI+MjAwMDwvWWVhcj48UmVj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</w:fldData>
        </w:fldChar>
      </w:r>
      <w:r w:rsidR="00C5753F">
        <w:rPr>
          <w:rFonts w:ascii="Times New Roman" w:hAnsi="Times New Roman" w:cs="Times New Roman"/>
        </w:rPr>
        <w:instrText xml:space="preserve"> ADDIN EN.CITE </w:instrText>
      </w:r>
      <w:r w:rsidR="00C5753F">
        <w:rPr>
          <w:rFonts w:ascii="Times New Roman" w:hAnsi="Times New Roman" w:cs="Times New Roman"/>
        </w:rPr>
        <w:fldChar w:fldCharType="begin">
          <w:fldData xml:space="preserve">PEVuZE5vdGU+PENpdGU+PEF1dGhvcj5Qb3N0PC9BdXRob3I+PFllYXI+MjAwMDwvWWVhcj48UmVj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</w:fldData>
        </w:fldChar>
      </w:r>
      <w:r w:rsidR="00C5753F">
        <w:rPr>
          <w:rFonts w:ascii="Times New Roman" w:hAnsi="Times New Roman" w:cs="Times New Roman"/>
        </w:rPr>
        <w:instrText xml:space="preserve"> ADDIN EN.CITE.DATA </w:instrText>
      </w:r>
      <w:r w:rsidR="00C5753F">
        <w:rPr>
          <w:rFonts w:ascii="Times New Roman" w:hAnsi="Times New Roman" w:cs="Times New Roman"/>
        </w:rPr>
      </w:r>
      <w:r w:rsidR="00C5753F">
        <w:rPr>
          <w:rFonts w:ascii="Times New Roman" w:hAnsi="Times New Roman" w:cs="Times New Roman"/>
        </w:rPr>
        <w:fldChar w:fldCharType="end"/>
      </w:r>
      <w:r w:rsidR="003875A0">
        <w:rPr>
          <w:rFonts w:ascii="Times New Roman" w:hAnsi="Times New Roman" w:cs="Times New Roman"/>
        </w:rPr>
      </w:r>
      <w:r w:rsidR="003875A0">
        <w:rPr>
          <w:rFonts w:ascii="Times New Roman" w:hAnsi="Times New Roman" w:cs="Times New Roman"/>
        </w:rPr>
        <w:fldChar w:fldCharType="separate"/>
      </w:r>
      <w:r w:rsidR="00013FC0">
        <w:rPr>
          <w:rFonts w:ascii="Times New Roman" w:hAnsi="Times New Roman" w:cs="Times New Roman"/>
          <w:noProof/>
        </w:rPr>
        <w:t>[1-6]</w:t>
      </w:r>
      <w:r w:rsidR="003875A0">
        <w:rPr>
          <w:rFonts w:ascii="Times New Roman" w:hAnsi="Times New Roman" w:cs="Times New Roman"/>
        </w:rPr>
        <w:fldChar w:fldCharType="end"/>
      </w:r>
      <w:r w:rsidR="00EB7892">
        <w:rPr>
          <w:rFonts w:ascii="Times New Roman" w:hAnsi="Times New Roman" w:cs="Times New Roman"/>
        </w:rPr>
        <w:t>, that are processed by logic circuits</w:t>
      </w:r>
      <w:r w:rsidR="002159A4">
        <w:rPr>
          <w:rFonts w:ascii="Times New Roman" w:hAnsi="Times New Roman" w:cs="Times New Roman"/>
        </w:rPr>
        <w:t xml:space="preserve"> </w:t>
      </w:r>
      <w:r w:rsidR="007057D6">
        <w:rPr>
          <w:rFonts w:ascii="Times New Roman" w:hAnsi="Times New Roman" w:cs="Times New Roman"/>
        </w:rPr>
        <w:fldChar w:fldCharType="begin">
          <w:fldData xml:space="preserve">PEVuZE5vdGU+PENpdGU+PEF1dGhvcj5IYW1lZGk8L0F1dGhvcj48WWVhcj4yMDA3PC9ZZWFyPjxS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</w:fldData>
        </w:fldChar>
      </w:r>
      <w:r w:rsidR="00C5753F">
        <w:rPr>
          <w:rFonts w:ascii="Times New Roman" w:hAnsi="Times New Roman" w:cs="Times New Roman"/>
        </w:rPr>
        <w:instrText xml:space="preserve"> ADDIN EN.CITE </w:instrText>
      </w:r>
      <w:r w:rsidR="00C5753F">
        <w:rPr>
          <w:rFonts w:ascii="Times New Roman" w:hAnsi="Times New Roman" w:cs="Times New Roman"/>
        </w:rPr>
        <w:fldChar w:fldCharType="begin">
          <w:fldData xml:space="preserve">PEVuZE5vdGU+PENpdGU+PEF1dGhvcj5IYW1lZGk8L0F1dGhvcj48WWVhcj4yMDA3PC9ZZWFyPjxS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</w:fldData>
        </w:fldChar>
      </w:r>
      <w:r w:rsidR="00C5753F">
        <w:rPr>
          <w:rFonts w:ascii="Times New Roman" w:hAnsi="Times New Roman" w:cs="Times New Roman"/>
        </w:rPr>
        <w:instrText xml:space="preserve"> ADDIN EN.CITE.DATA </w:instrText>
      </w:r>
      <w:r w:rsidR="00C5753F">
        <w:rPr>
          <w:rFonts w:ascii="Times New Roman" w:hAnsi="Times New Roman" w:cs="Times New Roman"/>
        </w:rPr>
      </w:r>
      <w:r w:rsidR="00C5753F">
        <w:rPr>
          <w:rFonts w:ascii="Times New Roman" w:hAnsi="Times New Roman" w:cs="Times New Roman"/>
        </w:rPr>
        <w:fldChar w:fldCharType="end"/>
      </w:r>
      <w:r w:rsidR="007057D6">
        <w:rPr>
          <w:rFonts w:ascii="Times New Roman" w:hAnsi="Times New Roman" w:cs="Times New Roman"/>
        </w:rPr>
      </w:r>
      <w:r w:rsidR="007057D6">
        <w:rPr>
          <w:rFonts w:ascii="Times New Roman" w:hAnsi="Times New Roman" w:cs="Times New Roman"/>
        </w:rPr>
        <w:fldChar w:fldCharType="separate"/>
      </w:r>
      <w:r w:rsidR="00013FC0">
        <w:rPr>
          <w:rFonts w:ascii="Times New Roman" w:hAnsi="Times New Roman" w:cs="Times New Roman"/>
          <w:noProof/>
        </w:rPr>
        <w:t>[7, 8]</w:t>
      </w:r>
      <w:r w:rsidR="007057D6">
        <w:rPr>
          <w:rFonts w:ascii="Times New Roman" w:hAnsi="Times New Roman" w:cs="Times New Roman"/>
        </w:rPr>
        <w:fldChar w:fldCharType="end"/>
      </w:r>
      <w:r w:rsidR="00975CC6">
        <w:rPr>
          <w:rFonts w:ascii="Times New Roman" w:hAnsi="Times New Roman" w:cs="Times New Roman"/>
        </w:rPr>
        <w:t>,</w:t>
      </w:r>
      <w:r w:rsidR="00EB7892">
        <w:rPr>
          <w:rFonts w:ascii="Times New Roman" w:hAnsi="Times New Roman" w:cs="Times New Roman"/>
        </w:rPr>
        <w:t xml:space="preserve"> stored by memory devices</w:t>
      </w:r>
      <w:r w:rsidR="002159A4">
        <w:rPr>
          <w:rFonts w:ascii="Times New Roman" w:hAnsi="Times New Roman" w:cs="Times New Roman"/>
        </w:rPr>
        <w:t xml:space="preserve"> </w:t>
      </w:r>
      <w:r w:rsidR="00017882">
        <w:rPr>
          <w:rFonts w:ascii="Times New Roman" w:hAnsi="Times New Roman" w:cs="Times New Roman"/>
        </w:rPr>
        <w:fldChar w:fldCharType="begin"/>
      </w:r>
      <w:r w:rsidR="00013FC0">
        <w:rPr>
          <w:rFonts w:ascii="Times New Roman" w:hAnsi="Times New Roman" w:cs="Times New Roman"/>
        </w:rPr>
        <w:instrText xml:space="preserve"> ADDIN EN.CITE &lt;EndNote&gt;&lt;Cite&gt;&lt;Author&gt;Jo&lt;/Author&gt;&lt;Year&gt;2017&lt;/Year&gt;&lt;RecNum&gt;370&lt;/RecNum&gt;&lt;DisplayText&gt;[9]&lt;/DisplayText&gt;&lt;record&gt;&lt;rec-number&gt;370&lt;/rec-number&gt;&lt;foreign-keys&gt;&lt;key app="EN" db-id="dxap5dtwuzs0fmeaterx0wv2s025wa90rvew" timestamp="1512552984"&gt;370&lt;/key&gt;&lt;/foreign-keys&gt;&lt;ref-type name="Journal Article"&gt;17&lt;/ref-type&gt;&lt;contributors&gt;&lt;authors&gt;&lt;author&gt;Jo, Anjae&lt;/author&gt;&lt;author&gt;Seo, Youngdae&lt;/author&gt;&lt;author&gt;Ko, Museok&lt;/author&gt;&lt;author&gt;Kim, Chaewon&lt;/author&gt;&lt;author&gt;Kim, Heejoo&lt;/author&gt;&lt;author&gt;Nam, Seungjin&lt;/author&gt;&lt;author&gt;Choi, Hyunjoo&lt;/author&gt;&lt;author&gt;Hwang, Cheol Seong&lt;/author&gt;&lt;author&gt;Lee, Mi Jung&lt;/author&gt;&lt;/authors&gt;&lt;/contributors&gt;&lt;titles&gt;&lt;title&gt;Textile Resistance Switching Memory for Fabric Electronics&lt;/title&gt;&lt;secondary-title&gt;Adv. Funct. Mater.&lt;/secondary-title&gt;&lt;/titles&gt;&lt;periodical&gt;&lt;full-title&gt;Adv. Funct. Mater.&lt;/full-title&gt;&lt;/periodical&gt;&lt;pages&gt;1605593&lt;/pages&gt;&lt;volume&gt;27&lt;/volume&gt;&lt;number&gt;15&lt;/number&gt;&lt;dates&gt;&lt;year&gt;2017&lt;/year&gt;&lt;/dates&gt;&lt;isbn&gt;1616301X&lt;/isbn&gt;&lt;urls&gt;&lt;/urls&gt;&lt;electronic-resource-num&gt;10.1002/adfm.201605593&lt;/electronic-resource-num&gt;&lt;/record&gt;&lt;/Cite&gt;&lt;/EndNote&gt;</w:instrText>
      </w:r>
      <w:r w:rsidR="00017882">
        <w:rPr>
          <w:rFonts w:ascii="Times New Roman" w:hAnsi="Times New Roman" w:cs="Times New Roman"/>
        </w:rPr>
        <w:fldChar w:fldCharType="separate"/>
      </w:r>
      <w:r w:rsidR="00013FC0">
        <w:rPr>
          <w:rFonts w:ascii="Times New Roman" w:hAnsi="Times New Roman" w:cs="Times New Roman"/>
          <w:noProof/>
        </w:rPr>
        <w:t>[9]</w:t>
      </w:r>
      <w:r w:rsidR="00017882">
        <w:rPr>
          <w:rFonts w:ascii="Times New Roman" w:hAnsi="Times New Roman" w:cs="Times New Roman"/>
        </w:rPr>
        <w:fldChar w:fldCharType="end"/>
      </w:r>
      <w:r w:rsidR="00017882">
        <w:rPr>
          <w:rFonts w:ascii="Times New Roman" w:hAnsi="Times New Roman" w:cs="Times New Roman"/>
        </w:rPr>
        <w:t>,</w:t>
      </w:r>
      <w:r w:rsidR="00EB7892">
        <w:rPr>
          <w:rFonts w:ascii="Times New Roman" w:hAnsi="Times New Roman" w:cs="Times New Roman"/>
        </w:rPr>
        <w:t xml:space="preserve"> and finally relayed by </w:t>
      </w:r>
      <w:r w:rsidR="00975AA6">
        <w:rPr>
          <w:rFonts w:ascii="Times New Roman" w:hAnsi="Times New Roman" w:cs="Times New Roman"/>
        </w:rPr>
        <w:t>antennas</w:t>
      </w:r>
      <w:r w:rsidR="002159A4">
        <w:rPr>
          <w:rFonts w:ascii="Times New Roman" w:hAnsi="Times New Roman" w:cs="Times New Roman"/>
        </w:rPr>
        <w:t xml:space="preserve"> </w:t>
      </w:r>
      <w:r w:rsidR="00017882">
        <w:rPr>
          <w:rFonts w:ascii="Times New Roman" w:hAnsi="Times New Roman" w:cs="Times New Roman"/>
        </w:rPr>
        <w:fldChar w:fldCharType="begin"/>
      </w:r>
      <w:r w:rsidR="00C5753F">
        <w:rPr>
          <w:rFonts w:ascii="Times New Roman" w:hAnsi="Times New Roman" w:cs="Times New Roman"/>
        </w:rPr>
        <w:instrText xml:space="preserve"> ADDIN EN.CITE &lt;EndNote&gt;&lt;Cite&gt;&lt;Author&gt;Salvado&lt;/Author&gt;&lt;Year&gt;2012&lt;/Year&gt;&lt;RecNum&gt;381&lt;/RecNum&gt;&lt;DisplayText&gt;[10]&lt;/DisplayText&gt;&lt;record&gt;&lt;rec-number&gt;381&lt;/rec-number&gt;&lt;foreign-keys&gt;&lt;key app="EN" db-id="dxap5dtwuzs0fmeaterx0wv2s025wa90rvew" timestamp="1512572968"&gt;381&lt;/key&gt;&lt;key app="ENWeb" db-id=""&gt;0&lt;/key&gt;&lt;/foreign-keys&gt;&lt;ref-type name="Journal Article"&gt;17&lt;/ref-type&gt;&lt;contributors&gt;&lt;authors&gt;&lt;author&gt;Salvado, R.&lt;/author&gt;&lt;author&gt;Loss, C.&lt;/author&gt;&lt;author&gt;Gonçalves, R.&lt;/author&gt;&lt;author&gt;Pinho, P.&lt;/author&gt;&lt;/authors&gt;&lt;/contributors&gt;&lt;auth-address&gt;Unidade de Investigacao Materiais Texteis e Papeleiros, Universidade da Beira Interior, 6201-001 Covilha, Portugal. rita.salvado@ubi.pt&lt;/auth-address&gt;&lt;titles&gt;&lt;title&gt;Textile materials for the design of wearable antennas: a survey&lt;/title&gt;&lt;secondary-title&gt;Sensors-Basel&lt;/secondary-title&gt;&lt;/titles&gt;&lt;periodical&gt;&lt;full-title&gt;Sensors-Basel&lt;/full-title&gt;&lt;/periodical&gt;&lt;pages&gt;15841-15857&lt;/pages&gt;&lt;volume&gt;12&lt;/volume&gt;&lt;number&gt;11&lt;/number&gt;&lt;edition&gt;2012/12/04&lt;/edition&gt;&lt;dates&gt;&lt;year&gt;2012&lt;/year&gt;&lt;pub-dates&gt;&lt;date&gt;Nov 15&lt;/date&gt;&lt;/pub-dates&gt;&lt;/dates&gt;&lt;isbn&gt;1424-8220 (Electronic)&amp;#xD;1424-8220 (Linking)&lt;/isbn&gt;&lt;accession-num&gt;23202235&lt;/accession-num&gt;&lt;urls&gt;&lt;related-urls&gt;&lt;url&gt;&lt;style face="underline" font="default" size="100%"&gt;https://www.ncbi.nlm.nih.gov/pubmed/23202235&lt;/style&gt;&lt;/url&gt;&lt;/related-urls&gt;&lt;/urls&gt;&lt;custom2&gt;PMC3522988&lt;/custom2&gt;&lt;electronic-resource-num&gt;10.3390/s121115841&lt;/electronic-resource-num&gt;&lt;/record&gt;&lt;/Cite&gt;&lt;/EndNote&gt;</w:instrText>
      </w:r>
      <w:r w:rsidR="00017882">
        <w:rPr>
          <w:rFonts w:ascii="Times New Roman" w:hAnsi="Times New Roman" w:cs="Times New Roman"/>
        </w:rPr>
        <w:fldChar w:fldCharType="separate"/>
      </w:r>
      <w:r w:rsidR="00013FC0">
        <w:rPr>
          <w:rFonts w:ascii="Times New Roman" w:hAnsi="Times New Roman" w:cs="Times New Roman"/>
          <w:noProof/>
        </w:rPr>
        <w:t>[10]</w:t>
      </w:r>
      <w:r w:rsidR="00017882">
        <w:rPr>
          <w:rFonts w:ascii="Times New Roman" w:hAnsi="Times New Roman" w:cs="Times New Roman"/>
        </w:rPr>
        <w:fldChar w:fldCharType="end"/>
      </w:r>
      <w:r w:rsidR="00EB7892">
        <w:rPr>
          <w:rFonts w:ascii="Times New Roman" w:hAnsi="Times New Roman" w:cs="Times New Roman"/>
        </w:rPr>
        <w:t xml:space="preserve"> or </w:t>
      </w:r>
      <w:r w:rsidR="0006037A">
        <w:rPr>
          <w:rFonts w:ascii="Times New Roman" w:hAnsi="Times New Roman" w:cs="Times New Roman"/>
        </w:rPr>
        <w:t>displays</w:t>
      </w:r>
      <w:r w:rsidR="002159A4">
        <w:rPr>
          <w:rFonts w:ascii="Times New Roman" w:hAnsi="Times New Roman" w:cs="Times New Roman"/>
        </w:rPr>
        <w:t xml:space="preserve"> </w:t>
      </w:r>
      <w:r w:rsidR="00017882">
        <w:rPr>
          <w:rFonts w:ascii="Times New Roman" w:hAnsi="Times New Roman" w:cs="Times New Roman"/>
        </w:rPr>
        <w:fldChar w:fldCharType="begin"/>
      </w:r>
      <w:r w:rsidR="00013FC0">
        <w:rPr>
          <w:rFonts w:ascii="Times New Roman" w:hAnsi="Times New Roman" w:cs="Times New Roman"/>
        </w:rPr>
        <w:instrText xml:space="preserve"> ADDIN EN.CITE &lt;EndNote&gt;&lt;Cite&gt;&lt;Author&gt;Weng&lt;/Author&gt;&lt;Year&gt;2016&lt;/Year&gt;&lt;RecNum&gt;219&lt;/RecNum&gt;&lt;DisplayText&gt;[11]&lt;/DisplayText&gt;&lt;record&gt;&lt;rec-number&gt;219&lt;/rec-number&gt;&lt;foreign-keys&gt;&lt;key app="EN" db-id="dxap5dtwuzs0fmeaterx0wv2s025wa90rvew" timestamp="1510660212"&gt;219&lt;/key&gt;&lt;key app="ENWeb" db-id=""&gt;0&lt;/key&gt;&lt;/foreign-keys&gt;&lt;ref-type name="Journal Article"&gt;17&lt;/ref-type&gt;&lt;contributors&gt;&lt;authors&gt;&lt;author&gt;Weng, Wei&lt;/author&gt;&lt;author&gt;Chen, Peining&lt;/author&gt;&lt;author&gt;He, Sisi&lt;/author&gt;&lt;author&gt;Sun, Xuemei&lt;/author&gt;&lt;author&gt;Peng, Huisheng&lt;/author&gt;&lt;/authors&gt;&lt;/contributors&gt;&lt;titles&gt;&lt;title&gt;Smart Electronic Textiles&lt;/title&gt;&lt;secondary-title&gt;Angew. Chem. Int. Ed.&lt;/secondary-title&gt;&lt;/titles&gt;&lt;periodical&gt;&lt;full-title&gt;Angew. Chem. Int. Ed.&lt;/full-title&gt;&lt;/periodical&gt;&lt;pages&gt;6140-6169&lt;/pages&gt;&lt;volume&gt;55&lt;/volume&gt;&lt;number&gt;21&lt;/number&gt;&lt;section&gt;6140&lt;/section&gt;&lt;dates&gt;&lt;year&gt;2016&lt;/year&gt;&lt;/dates&gt;&lt;isbn&gt;14337851&lt;/isbn&gt;&lt;urls&gt;&lt;/urls&gt;&lt;electronic-resource-num&gt;10.1002/anie.201507333&lt;/electronic-resource-num&gt;&lt;/record&gt;&lt;/Cite&gt;&lt;/EndNote&gt;</w:instrText>
      </w:r>
      <w:r w:rsidR="00017882">
        <w:rPr>
          <w:rFonts w:ascii="Times New Roman" w:hAnsi="Times New Roman" w:cs="Times New Roman"/>
        </w:rPr>
        <w:fldChar w:fldCharType="separate"/>
      </w:r>
      <w:r w:rsidR="00013FC0">
        <w:rPr>
          <w:rFonts w:ascii="Times New Roman" w:hAnsi="Times New Roman" w:cs="Times New Roman"/>
          <w:noProof/>
        </w:rPr>
        <w:t>[11]</w:t>
      </w:r>
      <w:r w:rsidR="00017882">
        <w:rPr>
          <w:rFonts w:ascii="Times New Roman" w:hAnsi="Times New Roman" w:cs="Times New Roman"/>
        </w:rPr>
        <w:fldChar w:fldCharType="end"/>
      </w:r>
      <w:r w:rsidR="0006037A">
        <w:rPr>
          <w:rFonts w:ascii="Times New Roman" w:hAnsi="Times New Roman" w:cs="Times New Roman"/>
        </w:rPr>
        <w:t>.</w:t>
      </w:r>
      <w:r w:rsidR="00774D09">
        <w:rPr>
          <w:rFonts w:ascii="Times New Roman" w:hAnsi="Times New Roman" w:cs="Times New Roman"/>
        </w:rPr>
        <w:t xml:space="preserve"> In addition, to power </w:t>
      </w:r>
      <w:r w:rsidR="00D734BD">
        <w:rPr>
          <w:rFonts w:ascii="Times New Roman" w:hAnsi="Times New Roman" w:cs="Times New Roman"/>
        </w:rPr>
        <w:t>these devices, energy harvesting textiles</w:t>
      </w:r>
      <w:r w:rsidR="00546FED">
        <w:rPr>
          <w:rFonts w:ascii="Times New Roman" w:hAnsi="Times New Roman" w:cs="Times New Roman"/>
        </w:rPr>
        <w:t xml:space="preserve"> are widely explored that utilis</w:t>
      </w:r>
      <w:r w:rsidR="00D734BD">
        <w:rPr>
          <w:rFonts w:ascii="Times New Roman" w:hAnsi="Times New Roman" w:cs="Times New Roman"/>
        </w:rPr>
        <w:t>e the triboelectric</w:t>
      </w:r>
      <w:r w:rsidR="002159A4">
        <w:rPr>
          <w:rFonts w:ascii="Times New Roman" w:hAnsi="Times New Roman" w:cs="Times New Roman"/>
        </w:rPr>
        <w:t xml:space="preserve"> </w:t>
      </w:r>
      <w:r w:rsidR="0006107E">
        <w:rPr>
          <w:rFonts w:ascii="Times New Roman" w:hAnsi="Times New Roman" w:cs="Times New Roman"/>
        </w:rPr>
        <w:fldChar w:fldCharType="begin"/>
      </w:r>
      <w:r w:rsidR="00C5753F">
        <w:rPr>
          <w:rFonts w:ascii="Times New Roman" w:hAnsi="Times New Roman" w:cs="Times New Roman"/>
        </w:rPr>
        <w:instrText xml:space="preserve"> ADDIN EN.CITE &lt;EndNote&gt;&lt;Cite&gt;&lt;Author&gt;Chen&lt;/Author&gt;&lt;Year&gt;2016&lt;/Year&gt;&lt;RecNum&gt;390&lt;/RecNum&gt;&lt;DisplayText&gt;[12, 13]&lt;/DisplayText&gt;&lt;record&gt;&lt;rec-number&gt;390&lt;/rec-number&gt;&lt;foreign-keys&gt;&lt;key app="EN" db-id="dxap5dtwuzs0fmeaterx0wv2s025wa90rvew" timestamp="1512727772"&gt;390&lt;/key&gt;&lt;/foreign-keys&gt;&lt;ref-type name="Journal Article"&gt;17&lt;/ref-type&gt;&lt;contributors&gt;&lt;authors&gt;&lt;author&gt;Chen, Jun&lt;/author&gt;&lt;author&gt;Huang, Yi&lt;/author&gt;&lt;author&gt;Zhang, Nannan&lt;/author&gt;&lt;author&gt;Zou, Haiyang&lt;/author&gt;&lt;author&gt;Liu, Ruiyuan&lt;/author&gt;&lt;author&gt;Tao, Changyuan&lt;/author&gt;&lt;author&gt;Fan, Xing&lt;/author&gt;&lt;author&gt;Wang, Zhong Lin&lt;/author&gt;&lt;/authors&gt;&lt;/contributors&gt;&lt;titles&gt;&lt;title&gt;Micro-cable structured textile for simultaneously harvesting solar and mechanical energy&lt;/title&gt;&lt;secondary-title&gt;Nat. Energy&lt;/secondary-title&gt;&lt;/titles&gt;&lt;periodical&gt;&lt;full-title&gt;Nat. Energy&lt;/full-title&gt;&lt;/periodical&gt;&lt;pages&gt;16138&lt;/pages&gt;&lt;volume&gt;1&lt;/volume&gt;&lt;number&gt;10&lt;/number&gt;&lt;dates&gt;&lt;year&gt;2016&lt;/year&gt;&lt;/dates&gt;&lt;isbn&gt;2058-7546&lt;/isbn&gt;&lt;urls&gt;&lt;/urls&gt;&lt;electronic-resource-num&gt;10.1038/nenergy.2016.138&lt;/electronic-resource-num&gt;&lt;/record&gt;&lt;/Cite&gt;&lt;Cite&gt;&lt;Author&gt;Kim&lt;/Author&gt;&lt;Year&gt;2015&lt;/Year&gt;&lt;RecNum&gt;391&lt;/RecNum&gt;&lt;record&gt;&lt;rec-number&gt;391&lt;/rec-number&gt;&lt;foreign-keys&gt;&lt;key app="EN" db-id="dxap5dtwuzs0fmeaterx0wv2s025wa90rvew" timestamp="1512727780"&gt;391&lt;/key&gt;&lt;/foreign-keys&gt;&lt;ref-type name="Journal Article"&gt;17&lt;/ref-type&gt;&lt;contributors&gt;&lt;authors&gt;&lt;author&gt;Kim, K. N.&lt;/author&gt;&lt;author&gt;Chun, J.&lt;/author&gt;&lt;author&gt;Kim, J. W.&lt;/author&gt;&lt;author&gt;Lee, K. Y.&lt;/author&gt;&lt;author&gt;Park, J.-U.&lt;/author&gt;&lt;author&gt;Kim, S.-W.&lt;/author&gt;&lt;author&gt;Wang, Z. L.&lt;/author&gt;&lt;author&gt;Baik, J. M.&lt;/author&gt;&lt;/authors&gt;&lt;/contributors&gt;&lt;titles&gt;&lt;title&gt;Highly stretchable 2D fabrics for wearable triboelectric nanogenerator under harsh environments&lt;/title&gt;&lt;secondary-title&gt;ACS Nano&lt;/secondary-title&gt;&lt;/titles&gt;&lt;periodical&gt;&lt;full-title&gt;Acs Nano&lt;/full-title&gt;&lt;abbr-1&gt;Acs Nano&lt;/abbr-1&gt;&lt;/periodical&gt;&lt;pages&gt;6394-6400&lt;/pages&gt;&lt;volume&gt;9&lt;/volume&gt;&lt;number&gt;6&lt;/number&gt;&lt;dates&gt;&lt;year&gt;2015&lt;/year&gt;&lt;/dates&gt;&lt;urls&gt;&lt;/urls&gt;&lt;/record&gt;&lt;/Cite&gt;&lt;/EndNote&gt;</w:instrText>
      </w:r>
      <w:r w:rsidR="0006107E">
        <w:rPr>
          <w:rFonts w:ascii="Times New Roman" w:hAnsi="Times New Roman" w:cs="Times New Roman"/>
        </w:rPr>
        <w:fldChar w:fldCharType="separate"/>
      </w:r>
      <w:r w:rsidR="00013FC0">
        <w:rPr>
          <w:rFonts w:ascii="Times New Roman" w:hAnsi="Times New Roman" w:cs="Times New Roman"/>
          <w:noProof/>
        </w:rPr>
        <w:t>[12, 13]</w:t>
      </w:r>
      <w:r w:rsidR="0006107E">
        <w:rPr>
          <w:rFonts w:ascii="Times New Roman" w:hAnsi="Times New Roman" w:cs="Times New Roman"/>
        </w:rPr>
        <w:fldChar w:fldCharType="end"/>
      </w:r>
      <w:r w:rsidR="00D734BD">
        <w:rPr>
          <w:rFonts w:ascii="Times New Roman" w:hAnsi="Times New Roman" w:cs="Times New Roman"/>
        </w:rPr>
        <w:t>, piezoelectric</w:t>
      </w:r>
      <w:r w:rsidR="002159A4">
        <w:rPr>
          <w:rFonts w:ascii="Times New Roman" w:hAnsi="Times New Roman" w:cs="Times New Roman"/>
        </w:rPr>
        <w:t xml:space="preserve"> </w:t>
      </w:r>
      <w:r w:rsidR="006A69D0">
        <w:rPr>
          <w:rFonts w:ascii="Times New Roman" w:hAnsi="Times New Roman" w:cs="Times New Roman"/>
        </w:rPr>
        <w:fldChar w:fldCharType="begin">
          <w:fldData xml:space="preserve">PEVuZE5vdGU+PENpdGU+PEF1dGhvcj5MdW5kPC9BdXRob3I+PFllYXI+SW4gcHJlc3M8L1llYXI+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</w:fldData>
        </w:fldChar>
      </w:r>
      <w:r w:rsidR="00C5753F">
        <w:rPr>
          <w:rFonts w:ascii="Times New Roman" w:hAnsi="Times New Roman" w:cs="Times New Roman"/>
        </w:rPr>
        <w:instrText xml:space="preserve"> ADDIN EN.CITE </w:instrText>
      </w:r>
      <w:r w:rsidR="00C5753F">
        <w:rPr>
          <w:rFonts w:ascii="Times New Roman" w:hAnsi="Times New Roman" w:cs="Times New Roman"/>
        </w:rPr>
        <w:fldChar w:fldCharType="begin">
          <w:fldData xml:space="preserve">PEVuZE5vdGU+PENpdGU+PEF1dGhvcj5MdW5kPC9BdXRob3I+PFllYXI+SW4gcHJlc3M8L1llYXI+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</w:fldData>
        </w:fldChar>
      </w:r>
      <w:r w:rsidR="00C5753F">
        <w:rPr>
          <w:rFonts w:ascii="Times New Roman" w:hAnsi="Times New Roman" w:cs="Times New Roman"/>
        </w:rPr>
        <w:instrText xml:space="preserve"> ADDIN EN.CITE.DATA </w:instrText>
      </w:r>
      <w:r w:rsidR="00C5753F">
        <w:rPr>
          <w:rFonts w:ascii="Times New Roman" w:hAnsi="Times New Roman" w:cs="Times New Roman"/>
        </w:rPr>
      </w:r>
      <w:r w:rsidR="00C5753F">
        <w:rPr>
          <w:rFonts w:ascii="Times New Roman" w:hAnsi="Times New Roman" w:cs="Times New Roman"/>
        </w:rPr>
        <w:fldChar w:fldCharType="end"/>
      </w:r>
      <w:r w:rsidR="006A69D0">
        <w:rPr>
          <w:rFonts w:ascii="Times New Roman" w:hAnsi="Times New Roman" w:cs="Times New Roman"/>
        </w:rPr>
      </w:r>
      <w:r w:rsidR="006A69D0">
        <w:rPr>
          <w:rFonts w:ascii="Times New Roman" w:hAnsi="Times New Roman" w:cs="Times New Roman"/>
        </w:rPr>
        <w:fldChar w:fldCharType="separate"/>
      </w:r>
      <w:r w:rsidR="00013FC0">
        <w:rPr>
          <w:rFonts w:ascii="Times New Roman" w:hAnsi="Times New Roman" w:cs="Times New Roman"/>
          <w:noProof/>
        </w:rPr>
        <w:t>[14-17]</w:t>
      </w:r>
      <w:r w:rsidR="006A69D0">
        <w:rPr>
          <w:rFonts w:ascii="Times New Roman" w:hAnsi="Times New Roman" w:cs="Times New Roman"/>
        </w:rPr>
        <w:fldChar w:fldCharType="end"/>
      </w:r>
      <w:r w:rsidR="00D734BD">
        <w:rPr>
          <w:rFonts w:ascii="Times New Roman" w:hAnsi="Times New Roman" w:cs="Times New Roman"/>
        </w:rPr>
        <w:t>, thermoelectric</w:t>
      </w:r>
      <w:r w:rsidR="002159A4">
        <w:rPr>
          <w:rFonts w:ascii="Times New Roman" w:hAnsi="Times New Roman" w:cs="Times New Roman"/>
        </w:rPr>
        <w:t xml:space="preserve"> </w:t>
      </w:r>
      <w:r w:rsidR="006A69D0">
        <w:rPr>
          <w:rFonts w:ascii="Times New Roman" w:hAnsi="Times New Roman" w:cs="Times New Roman"/>
        </w:rPr>
        <w:fldChar w:fldCharType="begin">
          <w:fldData xml:space="preserve">PEVuZE5vdGU+PENpdGU+PEF1dGhvcj5EdTwvQXV0aG9yPjxZZWFyPjIwMTU8L1llYXI+PFJlY051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</w:fldData>
        </w:fldChar>
      </w:r>
      <w:r w:rsidR="00C5753F">
        <w:rPr>
          <w:rFonts w:ascii="Times New Roman" w:hAnsi="Times New Roman" w:cs="Times New Roman"/>
        </w:rPr>
        <w:instrText xml:space="preserve"> ADDIN EN.CITE </w:instrText>
      </w:r>
      <w:r w:rsidR="00C5753F">
        <w:rPr>
          <w:rFonts w:ascii="Times New Roman" w:hAnsi="Times New Roman" w:cs="Times New Roman"/>
        </w:rPr>
        <w:fldChar w:fldCharType="begin">
          <w:fldData xml:space="preserve">PEVuZE5vdGU+PENpdGU+PEF1dGhvcj5EdTwvQXV0aG9yPjxZZWFyPjIwMTU8L1llYXI+PFJlY051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</w:fldData>
        </w:fldChar>
      </w:r>
      <w:r w:rsidR="00C5753F">
        <w:rPr>
          <w:rFonts w:ascii="Times New Roman" w:hAnsi="Times New Roman" w:cs="Times New Roman"/>
        </w:rPr>
        <w:instrText xml:space="preserve"> ADDIN EN.CITE.DATA </w:instrText>
      </w:r>
      <w:r w:rsidR="00C5753F">
        <w:rPr>
          <w:rFonts w:ascii="Times New Roman" w:hAnsi="Times New Roman" w:cs="Times New Roman"/>
        </w:rPr>
      </w:r>
      <w:r w:rsidR="00C5753F">
        <w:rPr>
          <w:rFonts w:ascii="Times New Roman" w:hAnsi="Times New Roman" w:cs="Times New Roman"/>
        </w:rPr>
        <w:fldChar w:fldCharType="end"/>
      </w:r>
      <w:r w:rsidR="006A69D0">
        <w:rPr>
          <w:rFonts w:ascii="Times New Roman" w:hAnsi="Times New Roman" w:cs="Times New Roman"/>
        </w:rPr>
      </w:r>
      <w:r w:rsidR="006A69D0">
        <w:rPr>
          <w:rFonts w:ascii="Times New Roman" w:hAnsi="Times New Roman" w:cs="Times New Roman"/>
        </w:rPr>
        <w:fldChar w:fldCharType="separate"/>
      </w:r>
      <w:r w:rsidR="00013FC0">
        <w:rPr>
          <w:rFonts w:ascii="Times New Roman" w:hAnsi="Times New Roman" w:cs="Times New Roman"/>
          <w:noProof/>
        </w:rPr>
        <w:t>[18-20]</w:t>
      </w:r>
      <w:r w:rsidR="006A69D0">
        <w:rPr>
          <w:rFonts w:ascii="Times New Roman" w:hAnsi="Times New Roman" w:cs="Times New Roman"/>
        </w:rPr>
        <w:fldChar w:fldCharType="end"/>
      </w:r>
      <w:r w:rsidR="00D734BD">
        <w:rPr>
          <w:rFonts w:ascii="Times New Roman" w:hAnsi="Times New Roman" w:cs="Times New Roman"/>
        </w:rPr>
        <w:t xml:space="preserve"> or photovoltaic effect</w:t>
      </w:r>
      <w:r w:rsidR="002159A4">
        <w:rPr>
          <w:rFonts w:ascii="Times New Roman" w:hAnsi="Times New Roman" w:cs="Times New Roman"/>
        </w:rPr>
        <w:t xml:space="preserve"> </w:t>
      </w:r>
      <w:r w:rsidR="006A69D0">
        <w:rPr>
          <w:rFonts w:ascii="Times New Roman" w:hAnsi="Times New Roman" w:cs="Times New Roman"/>
        </w:rPr>
        <w:fldChar w:fldCharType="begin"/>
      </w:r>
      <w:r w:rsidR="004634A4">
        <w:rPr>
          <w:rFonts w:ascii="Times New Roman" w:hAnsi="Times New Roman" w:cs="Times New Roman"/>
        </w:rPr>
        <w:instrText xml:space="preserve"> ADDIN EN.CITE &lt;EndNote&gt;&lt;Cite&gt;&lt;Author&gt;Peng&lt;/Author&gt;&lt;Year&gt;2015&lt;/Year&gt;&lt;RecNum&gt;397&lt;/RecNum&gt;&lt;DisplayText&gt;[21, 22]&lt;/DisplayText&gt;&lt;record&gt;&lt;rec-number&gt;397&lt;/rec-number&gt;&lt;foreign-keys&gt;&lt;key app="EN" db-id="dxap5dtwuzs0fmeaterx0wv2s025wa90rvew" timestamp="1512727840"&gt;397&lt;/key&gt;&lt;/foreign-keys&gt;&lt;ref-type name="Book"&gt;6&lt;/ref-type&gt;&lt;contributors&gt;&lt;authors&gt;&lt;author&gt;Peng, H.&lt;/author&gt;&lt;/authors&gt;&lt;/contributors&gt;&lt;titles&gt;&lt;title&gt;Fiber-Shaped Energy Harvesting and Storage Devices&lt;/title&gt;&lt;/titles&gt;&lt;dates&gt;&lt;year&gt;2015&lt;/year&gt;&lt;/dates&gt;&lt;pub-location&gt;Berlin Heidelberg&lt;/pub-location&gt;&lt;publisher&gt;Springer-Verlag&lt;/publisher&gt;&lt;urls&gt;&lt;/urls&gt;&lt;/record&gt;&lt;/Cite&gt;&lt;Cite&gt;&lt;Author&gt;Wen&lt;/Author&gt;&lt;Year&gt;2016&lt;/Year&gt;&lt;RecNum&gt;398&lt;/RecNum&gt;&lt;record&gt;&lt;rec-number&gt;398&lt;/rec-number&gt;&lt;foreign-keys&gt;&lt;key app="EN" db-id="dxap5dtwuzs0fmeaterx0wv2s025wa90rvew" timestamp="1512727849"&gt;398&lt;/key&gt;&lt;/foreign-keys&gt;&lt;ref-type name="Journal Article"&gt;17&lt;/ref-type&gt;&lt;contributors&gt;&lt;authors&gt;&lt;author&gt;Wen, Zhen&lt;/author&gt;&lt;author&gt;Yeh, Min-Hsin&lt;/author&gt;&lt;author&gt;Guo, Hengyu&lt;/author&gt;&lt;author&gt;Wang, Jie&lt;/author&gt;&lt;author&gt;Zi, Yunlong&lt;/author&gt;&lt;author&gt;Xu, Weidong&lt;/author&gt;&lt;author&gt;Deng, Jianan&lt;/author&gt;&lt;author&gt;Zhu, Lei&lt;/author&gt;&lt;author&gt;Wang, Xin&lt;/author&gt;&lt;author&gt;Hu, Chenguo&lt;/author&gt;&lt;author&gt;Zhu, Liping&lt;/author&gt;&lt;author&gt;Sun, Xuhui&lt;/author&gt;&lt;author&gt;Wang, Zhong Lin&lt;/author&gt;&lt;/authors&gt;&lt;/contributors&gt;&lt;titles&gt;&lt;title&gt;Self-powered textile for wearable electronics by hybridizing fiber-shaped nanogenerators, solar cells, and supercapacitors&lt;/title&gt;&lt;secondary-title&gt;Sci. Adv.&lt;/secondary-title&gt;&lt;/titles&gt;&lt;periodical&gt;&lt;full-title&gt;Sci. Adv.&lt;/full-title&gt;&lt;/periodical&gt;&lt;pages&gt;e1600097&lt;/pages&gt;&lt;volume&gt;2&lt;/volume&gt;&lt;number&gt;e1600097&lt;/number&gt;&lt;dates&gt;&lt;year&gt;2016&lt;/year&gt;&lt;/dates&gt;&lt;urls&gt;&lt;/urls&gt;&lt;/record&gt;&lt;/Cite&gt;&lt;/EndNote&gt;</w:instrText>
      </w:r>
      <w:r w:rsidR="006A69D0">
        <w:rPr>
          <w:rFonts w:ascii="Times New Roman" w:hAnsi="Times New Roman" w:cs="Times New Roman"/>
        </w:rPr>
        <w:fldChar w:fldCharType="separate"/>
      </w:r>
      <w:r w:rsidR="00013FC0">
        <w:rPr>
          <w:rFonts w:ascii="Times New Roman" w:hAnsi="Times New Roman" w:cs="Times New Roman"/>
          <w:noProof/>
        </w:rPr>
        <w:t>[21, 22]</w:t>
      </w:r>
      <w:r w:rsidR="006A69D0">
        <w:rPr>
          <w:rFonts w:ascii="Times New Roman" w:hAnsi="Times New Roman" w:cs="Times New Roman"/>
        </w:rPr>
        <w:fldChar w:fldCharType="end"/>
      </w:r>
      <w:r w:rsidR="00D734BD">
        <w:rPr>
          <w:rFonts w:ascii="Times New Roman" w:hAnsi="Times New Roman" w:cs="Times New Roman"/>
        </w:rPr>
        <w:t xml:space="preserve"> to turn motion, heat or light into electricity. Moreover, energy storage in the form of textile based batteries and supercapacitors receives considerable attention</w:t>
      </w:r>
      <w:r w:rsidR="002159A4">
        <w:rPr>
          <w:rFonts w:ascii="Times New Roman" w:hAnsi="Times New Roman" w:cs="Times New Roman"/>
        </w:rPr>
        <w:t xml:space="preserve"> </w:t>
      </w:r>
      <w:r w:rsidR="006A69D0">
        <w:rPr>
          <w:rFonts w:ascii="Times New Roman" w:hAnsi="Times New Roman" w:cs="Times New Roman"/>
        </w:rPr>
        <w:fldChar w:fldCharType="begin">
          <w:fldData xml:space="preserve">PEVuZE5vdGU+PENpdGU+PEF1dGhvcj5GdTwvQXV0aG9yPjxZZWFyPjIwMTM8L1llYXI+PFJlY051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</w:fldData>
        </w:fldChar>
      </w:r>
      <w:r w:rsidR="00DE1254">
        <w:rPr>
          <w:rFonts w:ascii="Times New Roman" w:hAnsi="Times New Roman" w:cs="Times New Roman"/>
        </w:rPr>
        <w:instrText xml:space="preserve"> ADDIN EN.CITE </w:instrText>
      </w:r>
      <w:r w:rsidR="00DE1254">
        <w:rPr>
          <w:rFonts w:ascii="Times New Roman" w:hAnsi="Times New Roman" w:cs="Times New Roman"/>
        </w:rPr>
        <w:fldChar w:fldCharType="begin">
          <w:fldData xml:space="preserve">PEVuZE5vdGU+PENpdGU+PEF1dGhvcj5GdTwvQXV0aG9yPjxZZWFyPjIwMTM8L1llYXI+PFJlY051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</w:fldData>
        </w:fldChar>
      </w:r>
      <w:r w:rsidR="00DE1254">
        <w:rPr>
          <w:rFonts w:ascii="Times New Roman" w:hAnsi="Times New Roman" w:cs="Times New Roman"/>
        </w:rPr>
        <w:instrText xml:space="preserve"> ADDIN EN.CITE.DATA </w:instrText>
      </w:r>
      <w:r w:rsidR="00DE1254">
        <w:rPr>
          <w:rFonts w:ascii="Times New Roman" w:hAnsi="Times New Roman" w:cs="Times New Roman"/>
        </w:rPr>
      </w:r>
      <w:r w:rsidR="00DE1254">
        <w:rPr>
          <w:rFonts w:ascii="Times New Roman" w:hAnsi="Times New Roman" w:cs="Times New Roman"/>
        </w:rPr>
        <w:fldChar w:fldCharType="end"/>
      </w:r>
      <w:r w:rsidR="006A69D0">
        <w:rPr>
          <w:rFonts w:ascii="Times New Roman" w:hAnsi="Times New Roman" w:cs="Times New Roman"/>
        </w:rPr>
      </w:r>
      <w:r w:rsidR="006A69D0">
        <w:rPr>
          <w:rFonts w:ascii="Times New Roman" w:hAnsi="Times New Roman" w:cs="Times New Roman"/>
        </w:rPr>
        <w:fldChar w:fldCharType="separate"/>
      </w:r>
      <w:r w:rsidR="00013FC0">
        <w:rPr>
          <w:rFonts w:ascii="Times New Roman" w:hAnsi="Times New Roman" w:cs="Times New Roman"/>
          <w:noProof/>
        </w:rPr>
        <w:t>[23-26]</w:t>
      </w:r>
      <w:r w:rsidR="006A69D0">
        <w:rPr>
          <w:rFonts w:ascii="Times New Roman" w:hAnsi="Times New Roman" w:cs="Times New Roman"/>
        </w:rPr>
        <w:fldChar w:fldCharType="end"/>
      </w:r>
      <w:r w:rsidR="00D734BD">
        <w:rPr>
          <w:rFonts w:ascii="Times New Roman" w:hAnsi="Times New Roman" w:cs="Times New Roman"/>
        </w:rPr>
        <w:t xml:space="preserve">. </w:t>
      </w:r>
    </w:p>
    <w:p w14:paraId="0E48DDD3" w14:textId="24A2D369" w:rsidR="00571873" w:rsidRDefault="00571873" w:rsidP="00EB7892">
      <w:pPr>
        <w:spacing w:line="480" w:lineRule="auto"/>
        <w:ind w:firstLine="720"/>
        <w:rPr>
          <w:rFonts w:ascii="Times New Roman" w:hAnsi="Times New Roman" w:cs="Times New Roman"/>
        </w:rPr>
      </w:pPr>
      <w:r>
        <w:rPr>
          <w:rFonts w:ascii="Times New Roman" w:hAnsi="Times New Roman" w:cs="Times New Roman"/>
        </w:rPr>
        <w:t xml:space="preserve">One component that is critical as both, a basic building block of many textile-based electronic devices, as well as </w:t>
      </w:r>
      <w:r w:rsidR="006502C8">
        <w:rPr>
          <w:rFonts w:ascii="Times New Roman" w:hAnsi="Times New Roman" w:cs="Times New Roman"/>
        </w:rPr>
        <w:t>for</w:t>
      </w:r>
      <w:r>
        <w:rPr>
          <w:rFonts w:ascii="Times New Roman" w:hAnsi="Times New Roman" w:cs="Times New Roman"/>
        </w:rPr>
        <w:t xml:space="preserve"> interconnect</w:t>
      </w:r>
      <w:r w:rsidR="006502C8">
        <w:rPr>
          <w:rFonts w:ascii="Times New Roman" w:hAnsi="Times New Roman" w:cs="Times New Roman"/>
        </w:rPr>
        <w:t>ions</w:t>
      </w:r>
      <w:r>
        <w:rPr>
          <w:rFonts w:ascii="Times New Roman" w:hAnsi="Times New Roman" w:cs="Times New Roman"/>
        </w:rPr>
        <w:t xml:space="preserve"> between discrete devices,</w:t>
      </w:r>
      <w:r w:rsidR="00C9334D">
        <w:rPr>
          <w:rFonts w:ascii="Times New Roman" w:hAnsi="Times New Roman" w:cs="Times New Roman"/>
        </w:rPr>
        <w:t xml:space="preserve"> are </w:t>
      </w:r>
      <w:r w:rsidR="00546FED">
        <w:rPr>
          <w:rFonts w:ascii="Times New Roman" w:hAnsi="Times New Roman" w:cs="Times New Roman"/>
        </w:rPr>
        <w:t>fibres</w:t>
      </w:r>
      <w:r>
        <w:rPr>
          <w:rFonts w:ascii="Times New Roman" w:hAnsi="Times New Roman" w:cs="Times New Roman"/>
        </w:rPr>
        <w:t xml:space="preserve"> and yarns that can conduct electricity</w:t>
      </w:r>
      <w:r w:rsidR="00634CDE">
        <w:rPr>
          <w:rFonts w:ascii="Times New Roman" w:hAnsi="Times New Roman" w:cs="Times New Roman"/>
        </w:rPr>
        <w:t xml:space="preserve"> (see </w:t>
      </w:r>
      <w:r w:rsidR="00634CDE" w:rsidRPr="009B09A2">
        <w:rPr>
          <w:rFonts w:ascii="Times New Roman" w:hAnsi="Times New Roman" w:cs="Times New Roman"/>
          <w:highlight w:val="green"/>
        </w:rPr>
        <w:t>section</w:t>
      </w:r>
      <w:r w:rsidR="00A00310" w:rsidRPr="009B09A2">
        <w:rPr>
          <w:rFonts w:ascii="Times New Roman" w:hAnsi="Times New Roman" w:cs="Times New Roman"/>
          <w:highlight w:val="green"/>
        </w:rPr>
        <w:t xml:space="preserve"> 2</w:t>
      </w:r>
      <w:r w:rsidR="00BF141E" w:rsidRPr="009B09A2">
        <w:rPr>
          <w:rFonts w:ascii="Times New Roman" w:hAnsi="Times New Roman" w:cs="Times New Roman"/>
          <w:highlight w:val="green"/>
        </w:rPr>
        <w:t>.1</w:t>
      </w:r>
      <w:r w:rsidR="00A00310">
        <w:rPr>
          <w:rFonts w:ascii="Times New Roman" w:hAnsi="Times New Roman" w:cs="Times New Roman"/>
        </w:rPr>
        <w:t xml:space="preserve"> for definition of fibres and yarns)</w:t>
      </w:r>
      <w:r>
        <w:rPr>
          <w:rFonts w:ascii="Times New Roman" w:hAnsi="Times New Roman" w:cs="Times New Roman"/>
        </w:rPr>
        <w:t xml:space="preserve">. </w:t>
      </w:r>
      <w:r w:rsidR="00C9334D">
        <w:rPr>
          <w:rFonts w:ascii="Times New Roman" w:hAnsi="Times New Roman" w:cs="Times New Roman"/>
        </w:rPr>
        <w:t xml:space="preserve">For instance, a conducting </w:t>
      </w:r>
      <w:r w:rsidR="00546FED">
        <w:rPr>
          <w:rFonts w:ascii="Times New Roman" w:hAnsi="Times New Roman" w:cs="Times New Roman"/>
        </w:rPr>
        <w:t>fibre</w:t>
      </w:r>
      <w:r w:rsidR="00C9334D">
        <w:rPr>
          <w:rFonts w:ascii="Times New Roman" w:hAnsi="Times New Roman" w:cs="Times New Roman"/>
        </w:rPr>
        <w:t xml:space="preserve"> can be used as a </w:t>
      </w:r>
      <w:r w:rsidR="00C9334D" w:rsidRPr="00C9334D">
        <w:rPr>
          <w:rFonts w:ascii="Times New Roman" w:hAnsi="Times New Roman" w:cs="Times New Roman"/>
          <w:i/>
        </w:rPr>
        <w:t>resistor</w:t>
      </w:r>
      <w:r w:rsidR="00C9334D">
        <w:rPr>
          <w:rFonts w:ascii="Times New Roman" w:hAnsi="Times New Roman" w:cs="Times New Roman"/>
        </w:rPr>
        <w:t xml:space="preserve">, two conducting fibres separated by a dielectric medium form a </w:t>
      </w:r>
      <w:r w:rsidR="00C9334D" w:rsidRPr="00C9334D">
        <w:rPr>
          <w:rFonts w:ascii="Times New Roman" w:hAnsi="Times New Roman" w:cs="Times New Roman"/>
          <w:i/>
        </w:rPr>
        <w:t>capacitor</w:t>
      </w:r>
      <w:r w:rsidR="00C9334D">
        <w:rPr>
          <w:rFonts w:ascii="Times New Roman" w:hAnsi="Times New Roman" w:cs="Times New Roman"/>
        </w:rPr>
        <w:t xml:space="preserve">, and </w:t>
      </w:r>
      <w:r w:rsidR="00E16D08">
        <w:rPr>
          <w:rFonts w:ascii="Times New Roman" w:hAnsi="Times New Roman" w:cs="Times New Roman"/>
        </w:rPr>
        <w:t xml:space="preserve">two conducting fibres separated by an electrolyte can be used as an electrochemical </w:t>
      </w:r>
      <w:r w:rsidR="00E16D08" w:rsidRPr="0000634B">
        <w:rPr>
          <w:rFonts w:ascii="Times New Roman" w:hAnsi="Times New Roman" w:cs="Times New Roman"/>
          <w:i/>
        </w:rPr>
        <w:t>transistor</w:t>
      </w:r>
      <w:r w:rsidR="002159A4">
        <w:rPr>
          <w:rFonts w:ascii="Times New Roman" w:hAnsi="Times New Roman" w:cs="Times New Roman"/>
          <w:i/>
        </w:rPr>
        <w:t xml:space="preserve"> </w:t>
      </w:r>
      <w:r w:rsidR="006502C8" w:rsidRPr="006502C8">
        <w:rPr>
          <w:rFonts w:ascii="Times New Roman" w:hAnsi="Times New Roman" w:cs="Times New Roman"/>
        </w:rPr>
        <w:fldChar w:fldCharType="begin">
          <w:fldData xml:space="preserve">PEVuZE5vdGU+PENpdGU+PEF1dGhvcj5IYW1lZGk8L0F1dGhvcj48WWVhcj4yMDA3PC9ZZWFyPjxS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</w:fldData>
        </w:fldChar>
      </w:r>
      <w:r w:rsidR="00C5753F">
        <w:rPr>
          <w:rFonts w:ascii="Times New Roman" w:hAnsi="Times New Roman" w:cs="Times New Roman"/>
        </w:rPr>
        <w:instrText xml:space="preserve"> ADDIN EN.CITE </w:instrText>
      </w:r>
      <w:r w:rsidR="00C5753F">
        <w:rPr>
          <w:rFonts w:ascii="Times New Roman" w:hAnsi="Times New Roman" w:cs="Times New Roman"/>
        </w:rPr>
        <w:fldChar w:fldCharType="begin">
          <w:fldData xml:space="preserve">PEVuZE5vdGU+PENpdGU+PEF1dGhvcj5IYW1lZGk8L0F1dGhvcj48WWVhcj4yMDA3PC9ZZWFyPjxS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</w:fldData>
        </w:fldChar>
      </w:r>
      <w:r w:rsidR="00C5753F">
        <w:rPr>
          <w:rFonts w:ascii="Times New Roman" w:hAnsi="Times New Roman" w:cs="Times New Roman"/>
        </w:rPr>
        <w:instrText xml:space="preserve"> ADDIN EN.CITE.DATA </w:instrText>
      </w:r>
      <w:r w:rsidR="00C5753F">
        <w:rPr>
          <w:rFonts w:ascii="Times New Roman" w:hAnsi="Times New Roman" w:cs="Times New Roman"/>
        </w:rPr>
      </w:r>
      <w:r w:rsidR="00C5753F">
        <w:rPr>
          <w:rFonts w:ascii="Times New Roman" w:hAnsi="Times New Roman" w:cs="Times New Roman"/>
        </w:rPr>
        <w:fldChar w:fldCharType="end"/>
      </w:r>
      <w:r w:rsidR="006502C8" w:rsidRPr="006502C8">
        <w:rPr>
          <w:rFonts w:ascii="Times New Roman" w:hAnsi="Times New Roman" w:cs="Times New Roman"/>
        </w:rPr>
      </w:r>
      <w:r w:rsidR="006502C8" w:rsidRPr="006502C8">
        <w:rPr>
          <w:rFonts w:ascii="Times New Roman" w:hAnsi="Times New Roman" w:cs="Times New Roman"/>
        </w:rPr>
        <w:fldChar w:fldCharType="separate"/>
      </w:r>
      <w:r w:rsidR="00013FC0">
        <w:rPr>
          <w:rFonts w:ascii="Times New Roman" w:hAnsi="Times New Roman" w:cs="Times New Roman"/>
          <w:noProof/>
        </w:rPr>
        <w:t>[7, 8]</w:t>
      </w:r>
      <w:r w:rsidR="006502C8" w:rsidRPr="006502C8">
        <w:rPr>
          <w:rFonts w:ascii="Times New Roman" w:hAnsi="Times New Roman" w:cs="Times New Roman"/>
        </w:rPr>
        <w:fldChar w:fldCharType="end"/>
      </w:r>
      <w:r w:rsidR="009B09A2">
        <w:rPr>
          <w:rFonts w:ascii="Times New Roman" w:hAnsi="Times New Roman" w:cs="Times New Roman"/>
        </w:rPr>
        <w:t xml:space="preserve"> (c</w:t>
      </w:r>
      <w:r w:rsidR="00BF141E">
        <w:rPr>
          <w:rFonts w:ascii="Times New Roman" w:hAnsi="Times New Roman" w:cs="Times New Roman"/>
        </w:rPr>
        <w:t xml:space="preserve">f. </w:t>
      </w:r>
      <w:r w:rsidR="00634CDE" w:rsidRPr="009B09A2">
        <w:rPr>
          <w:rFonts w:ascii="Times New Roman" w:hAnsi="Times New Roman" w:cs="Times New Roman"/>
          <w:highlight w:val="green"/>
        </w:rPr>
        <w:t>section</w:t>
      </w:r>
      <w:r w:rsidR="00BF141E" w:rsidRPr="009B09A2">
        <w:rPr>
          <w:rFonts w:ascii="Times New Roman" w:hAnsi="Times New Roman" w:cs="Times New Roman"/>
          <w:highlight w:val="green"/>
        </w:rPr>
        <w:t xml:space="preserve"> 4</w:t>
      </w:r>
      <w:r w:rsidR="00BF141E">
        <w:rPr>
          <w:rFonts w:ascii="Times New Roman" w:hAnsi="Times New Roman" w:cs="Times New Roman"/>
        </w:rPr>
        <w:t>)</w:t>
      </w:r>
      <w:r w:rsidR="00E16D08">
        <w:rPr>
          <w:rFonts w:ascii="Times New Roman" w:hAnsi="Times New Roman" w:cs="Times New Roman"/>
        </w:rPr>
        <w:t>.</w:t>
      </w:r>
      <w:r w:rsidR="00AA0BBD">
        <w:rPr>
          <w:rFonts w:ascii="Times New Roman" w:hAnsi="Times New Roman" w:cs="Times New Roman"/>
        </w:rPr>
        <w:t xml:space="preserve"> This review will focus on conducting </w:t>
      </w:r>
      <w:r w:rsidR="00546FED">
        <w:rPr>
          <w:rFonts w:ascii="Times New Roman" w:hAnsi="Times New Roman" w:cs="Times New Roman"/>
        </w:rPr>
        <w:t>fibres</w:t>
      </w:r>
      <w:r w:rsidR="00AA0BBD">
        <w:rPr>
          <w:rFonts w:ascii="Times New Roman" w:hAnsi="Times New Roman" w:cs="Times New Roman"/>
        </w:rPr>
        <w:t xml:space="preserve"> produced from </w:t>
      </w:r>
      <w:r w:rsidR="008D7604">
        <w:rPr>
          <w:rFonts w:ascii="Times New Roman" w:hAnsi="Times New Roman" w:cs="Times New Roman"/>
        </w:rPr>
        <w:t>conjugated polymers and/or carbon nanomaterials</w:t>
      </w:r>
      <w:r w:rsidR="00AA0BBD">
        <w:rPr>
          <w:rFonts w:ascii="Times New Roman" w:hAnsi="Times New Roman" w:cs="Times New Roman"/>
        </w:rPr>
        <w:t xml:space="preserve">, and discuss their particular advantages and disadvantages, highlighting areas where further </w:t>
      </w:r>
      <w:r w:rsidR="00AA0BBD">
        <w:rPr>
          <w:rFonts w:ascii="Times New Roman" w:hAnsi="Times New Roman" w:cs="Times New Roman"/>
        </w:rPr>
        <w:lastRenderedPageBreak/>
        <w:t xml:space="preserve">development is necessary. </w:t>
      </w:r>
      <w:r w:rsidR="0063287D">
        <w:rPr>
          <w:rFonts w:ascii="Times New Roman" w:hAnsi="Times New Roman" w:cs="Times New Roman"/>
        </w:rPr>
        <w:t xml:space="preserve">Conducting fibres </w:t>
      </w:r>
      <w:r w:rsidR="009B09A2">
        <w:rPr>
          <w:rFonts w:ascii="Times New Roman" w:hAnsi="Times New Roman" w:cs="Times New Roman"/>
        </w:rPr>
        <w:t>may</w:t>
      </w:r>
      <w:r w:rsidR="0063287D">
        <w:rPr>
          <w:rFonts w:ascii="Times New Roman" w:hAnsi="Times New Roman" w:cs="Times New Roman"/>
        </w:rPr>
        <w:t xml:space="preserve"> consist only of the charge conducting material: (1) conjugated polymers, (2) carbon nanotubes</w:t>
      </w:r>
      <w:r w:rsidR="009B09A2">
        <w:rPr>
          <w:rFonts w:ascii="Times New Roman" w:hAnsi="Times New Roman" w:cs="Times New Roman"/>
        </w:rPr>
        <w:t xml:space="preserve"> (CNTs)</w:t>
      </w:r>
      <w:r w:rsidR="0063287D">
        <w:rPr>
          <w:rFonts w:ascii="Times New Roman" w:hAnsi="Times New Roman" w:cs="Times New Roman"/>
        </w:rPr>
        <w:t>, and (3) graphene or graphene oxide</w:t>
      </w:r>
      <w:r w:rsidR="009B09A2">
        <w:rPr>
          <w:rFonts w:ascii="Times New Roman" w:hAnsi="Times New Roman" w:cs="Times New Roman"/>
        </w:rPr>
        <w:t xml:space="preserve"> (GO)</w:t>
      </w:r>
      <w:r w:rsidR="0063287D">
        <w:rPr>
          <w:rFonts w:ascii="Times New Roman" w:hAnsi="Times New Roman" w:cs="Times New Roman"/>
        </w:rPr>
        <w:t>. Further, an insulating polymer can be added, leading to fibres made from (4) blends of a conjugated and a matrix polymer, and (5) nanocomposites that comprise a carbon nanomaterial (or carbon black) embedded in a polymer matrix. Alternatively, the conducting material can be applied as (6) a coating to an already existing textile fibre or fabric that acts as a template.</w:t>
      </w:r>
    </w:p>
    <w:p w14:paraId="1E7AF3C4" w14:textId="102678C0" w:rsidR="003B520E" w:rsidRPr="005D6246" w:rsidRDefault="00546FED" w:rsidP="0063287D">
      <w:pPr>
        <w:spacing w:line="480" w:lineRule="auto"/>
        <w:rPr>
          <w:rFonts w:ascii="Times New Roman" w:hAnsi="Times New Roman" w:cs="Times New Roman"/>
        </w:rPr>
      </w:pPr>
      <w:r>
        <w:rPr>
          <w:rFonts w:ascii="Times New Roman" w:hAnsi="Times New Roman" w:cs="Times New Roman"/>
        </w:rPr>
        <w:tab/>
      </w:r>
      <w:r w:rsidR="004965C4">
        <w:rPr>
          <w:rFonts w:ascii="Times New Roman" w:hAnsi="Times New Roman" w:cs="Times New Roman"/>
        </w:rPr>
        <w:t xml:space="preserve">The electrical and mechanical properties of a conducting fibre </w:t>
      </w:r>
      <w:r w:rsidR="0063287D">
        <w:rPr>
          <w:rFonts w:ascii="Times New Roman" w:hAnsi="Times New Roman" w:cs="Times New Roman"/>
        </w:rPr>
        <w:t>are</w:t>
      </w:r>
      <w:r w:rsidR="004965C4">
        <w:rPr>
          <w:rFonts w:ascii="Times New Roman" w:hAnsi="Times New Roman" w:cs="Times New Roman"/>
        </w:rPr>
        <w:t xml:space="preserve"> dictated by the materials used to pro</w:t>
      </w:r>
      <w:r w:rsidR="00152DD6">
        <w:rPr>
          <w:rFonts w:ascii="Times New Roman" w:hAnsi="Times New Roman" w:cs="Times New Roman"/>
        </w:rPr>
        <w:t>duce them</w:t>
      </w:r>
      <w:r w:rsidR="009B09A2">
        <w:rPr>
          <w:rFonts w:ascii="Times New Roman" w:hAnsi="Times New Roman" w:cs="Times New Roman"/>
        </w:rPr>
        <w:t>, as well as by the method by which they are processed</w:t>
      </w:r>
      <w:r w:rsidR="00152DD6">
        <w:rPr>
          <w:rFonts w:ascii="Times New Roman" w:hAnsi="Times New Roman" w:cs="Times New Roman"/>
        </w:rPr>
        <w:t>. We have constructed an Ashby plot comparing the electrical conductivity and Young’s modulus of different types of fibres</w:t>
      </w:r>
      <w:r w:rsidR="00840894">
        <w:rPr>
          <w:rFonts w:ascii="Times New Roman" w:hAnsi="Times New Roman" w:cs="Times New Roman"/>
        </w:rPr>
        <w:t xml:space="preserve"> and yarns</w:t>
      </w:r>
      <w:r w:rsidR="0055743B">
        <w:rPr>
          <w:rFonts w:ascii="Times New Roman" w:hAnsi="Times New Roman" w:cs="Times New Roman"/>
        </w:rPr>
        <w:t xml:space="preserve"> (</w:t>
      </w:r>
      <w:r w:rsidR="0055743B" w:rsidRPr="00152DD6">
        <w:rPr>
          <w:rFonts w:ascii="Times New Roman" w:hAnsi="Times New Roman" w:cs="Times New Roman"/>
          <w:highlight w:val="green"/>
        </w:rPr>
        <w:t>Fig</w:t>
      </w:r>
      <w:r w:rsidR="002159A4">
        <w:rPr>
          <w:rFonts w:ascii="Times New Roman" w:hAnsi="Times New Roman" w:cs="Times New Roman"/>
          <w:highlight w:val="green"/>
        </w:rPr>
        <w:t>.</w:t>
      </w:r>
      <w:r w:rsidR="0055743B" w:rsidRPr="00152DD6">
        <w:rPr>
          <w:rFonts w:ascii="Times New Roman" w:hAnsi="Times New Roman" w:cs="Times New Roman"/>
          <w:highlight w:val="green"/>
        </w:rPr>
        <w:t xml:space="preserve"> 1</w:t>
      </w:r>
      <w:r w:rsidR="009B09A2">
        <w:rPr>
          <w:rFonts w:ascii="Times New Roman" w:hAnsi="Times New Roman" w:cs="Times New Roman"/>
        </w:rPr>
        <w:t>), and find that</w:t>
      </w:r>
      <w:r w:rsidR="0055743B">
        <w:rPr>
          <w:rFonts w:ascii="Times New Roman" w:hAnsi="Times New Roman" w:cs="Times New Roman"/>
        </w:rPr>
        <w:t xml:space="preserve"> </w:t>
      </w:r>
      <w:r w:rsidR="009B09A2">
        <w:rPr>
          <w:rFonts w:ascii="Times New Roman" w:hAnsi="Times New Roman" w:cs="Times New Roman"/>
        </w:rPr>
        <w:t>a</w:t>
      </w:r>
      <w:r w:rsidR="000B3B57">
        <w:rPr>
          <w:rFonts w:ascii="Times New Roman" w:hAnsi="Times New Roman" w:cs="Times New Roman"/>
        </w:rPr>
        <w:t>cross the different types of fibres, t</w:t>
      </w:r>
      <w:r w:rsidR="00F50757">
        <w:rPr>
          <w:rFonts w:ascii="Times New Roman" w:hAnsi="Times New Roman" w:cs="Times New Roman"/>
        </w:rPr>
        <w:t xml:space="preserve">he </w:t>
      </w:r>
      <w:r w:rsidR="003900FA">
        <w:rPr>
          <w:rFonts w:ascii="Times New Roman" w:hAnsi="Times New Roman" w:cs="Times New Roman"/>
        </w:rPr>
        <w:t>modulus</w:t>
      </w:r>
      <w:r w:rsidR="002C1D9F">
        <w:rPr>
          <w:rFonts w:ascii="Times New Roman" w:hAnsi="Times New Roman" w:cs="Times New Roman"/>
        </w:rPr>
        <w:t xml:space="preserve"> can vary by</w:t>
      </w:r>
      <w:r w:rsidR="003900FA">
        <w:rPr>
          <w:rFonts w:ascii="Times New Roman" w:hAnsi="Times New Roman" w:cs="Times New Roman"/>
        </w:rPr>
        <w:t xml:space="preserve"> </w:t>
      </w:r>
      <w:r w:rsidR="00630E88">
        <w:rPr>
          <w:rFonts w:ascii="Times New Roman" w:hAnsi="Times New Roman" w:cs="Times New Roman"/>
        </w:rPr>
        <w:t>more than</w:t>
      </w:r>
      <w:r w:rsidR="003900FA">
        <w:rPr>
          <w:rFonts w:ascii="Times New Roman" w:hAnsi="Times New Roman" w:cs="Times New Roman"/>
        </w:rPr>
        <w:t xml:space="preserve"> four</w:t>
      </w:r>
      <w:r w:rsidR="009F30AB">
        <w:rPr>
          <w:rFonts w:ascii="Times New Roman" w:hAnsi="Times New Roman" w:cs="Times New Roman"/>
        </w:rPr>
        <w:t xml:space="preserve"> orders of magnitude, ranging from</w:t>
      </w:r>
      <w:r w:rsidR="003900FA">
        <w:rPr>
          <w:rFonts w:ascii="Times New Roman" w:hAnsi="Times New Roman" w:cs="Times New Roman"/>
        </w:rPr>
        <w:t xml:space="preserve"> only</w:t>
      </w:r>
      <w:r w:rsidR="009F30AB">
        <w:rPr>
          <w:rFonts w:ascii="Times New Roman" w:hAnsi="Times New Roman" w:cs="Times New Roman"/>
        </w:rPr>
        <w:t xml:space="preserve"> </w:t>
      </w:r>
      <w:r w:rsidR="003900FA">
        <w:rPr>
          <w:rFonts w:ascii="Times New Roman" w:hAnsi="Times New Roman" w:cs="Times New Roman"/>
        </w:rPr>
        <w:t>10s of MPa in case of elastic</w:t>
      </w:r>
      <w:r w:rsidR="003B520E">
        <w:rPr>
          <w:rFonts w:ascii="Times New Roman" w:hAnsi="Times New Roman" w:cs="Times New Roman"/>
        </w:rPr>
        <w:t xml:space="preserve"> and therefore pliable </w:t>
      </w:r>
      <w:r w:rsidR="003900FA">
        <w:rPr>
          <w:rFonts w:ascii="Times New Roman" w:hAnsi="Times New Roman" w:cs="Times New Roman"/>
        </w:rPr>
        <w:t>fibres, to 100s of GPa in case of</w:t>
      </w:r>
      <w:r w:rsidR="00630E88">
        <w:rPr>
          <w:rFonts w:ascii="Times New Roman" w:hAnsi="Times New Roman" w:cs="Times New Roman"/>
        </w:rPr>
        <w:t xml:space="preserve"> stiff</w:t>
      </w:r>
      <w:r w:rsidR="003900FA">
        <w:rPr>
          <w:rFonts w:ascii="Times New Roman" w:hAnsi="Times New Roman" w:cs="Times New Roman"/>
        </w:rPr>
        <w:t xml:space="preserve"> high-modulus fibres</w:t>
      </w:r>
      <w:r w:rsidR="00630E88">
        <w:rPr>
          <w:rFonts w:ascii="Times New Roman" w:hAnsi="Times New Roman" w:cs="Times New Roman"/>
        </w:rPr>
        <w:t xml:space="preserve">. </w:t>
      </w:r>
      <w:r w:rsidR="003900FA">
        <w:rPr>
          <w:rFonts w:ascii="Times New Roman" w:hAnsi="Times New Roman" w:cs="Times New Roman"/>
        </w:rPr>
        <w:t xml:space="preserve">Likewise, the electrical conductivity can vary from poorly conducting fibres </w:t>
      </w:r>
      <w:r w:rsidR="00EF2491">
        <w:rPr>
          <w:rFonts w:ascii="Times New Roman" w:hAnsi="Times New Roman" w:cs="Times New Roman"/>
        </w:rPr>
        <w:t>with a value of only about 10</w:t>
      </w:r>
      <w:r w:rsidR="00EF2491">
        <w:rPr>
          <w:rFonts w:ascii="Times New Roman" w:hAnsi="Times New Roman" w:cs="Times New Roman"/>
          <w:vertAlign w:val="superscript"/>
        </w:rPr>
        <w:t>-3</w:t>
      </w:r>
      <w:r w:rsidR="00630E88">
        <w:rPr>
          <w:rFonts w:ascii="Times New Roman" w:hAnsi="Times New Roman" w:cs="Times New Roman"/>
        </w:rPr>
        <w:t xml:space="preserve"> S </w:t>
      </w:r>
      <w:r w:rsidR="00EF2491">
        <w:rPr>
          <w:rFonts w:ascii="Times New Roman" w:hAnsi="Times New Roman" w:cs="Times New Roman"/>
        </w:rPr>
        <w:t>cm</w:t>
      </w:r>
      <w:r w:rsidR="00A07C5E">
        <w:rPr>
          <w:rFonts w:ascii="Times New Roman" w:hAnsi="Times New Roman" w:cs="Times New Roman"/>
          <w:vertAlign w:val="superscript"/>
        </w:rPr>
        <w:t>-1</w:t>
      </w:r>
      <w:r w:rsidR="00EF2491">
        <w:rPr>
          <w:rFonts w:ascii="Times New Roman" w:hAnsi="Times New Roman" w:cs="Times New Roman"/>
        </w:rPr>
        <w:t xml:space="preserve"> </w:t>
      </w:r>
      <w:r w:rsidR="000B3B57">
        <w:rPr>
          <w:rFonts w:ascii="Times New Roman" w:hAnsi="Times New Roman" w:cs="Times New Roman"/>
        </w:rPr>
        <w:t xml:space="preserve">(or less if the amount of conducting material is reduced further) </w:t>
      </w:r>
      <w:r w:rsidR="00EF2491">
        <w:rPr>
          <w:rFonts w:ascii="Times New Roman" w:hAnsi="Times New Roman" w:cs="Times New Roman"/>
        </w:rPr>
        <w:t xml:space="preserve">to highly conducting fibres </w:t>
      </w:r>
      <w:r w:rsidR="00A07C5E">
        <w:rPr>
          <w:rFonts w:ascii="Times New Roman" w:hAnsi="Times New Roman" w:cs="Times New Roman"/>
        </w:rPr>
        <w:t>that offer more</w:t>
      </w:r>
      <w:r w:rsidR="00EF2491">
        <w:rPr>
          <w:rFonts w:ascii="Times New Roman" w:hAnsi="Times New Roman" w:cs="Times New Roman"/>
        </w:rPr>
        <w:t xml:space="preserve"> than 10</w:t>
      </w:r>
      <w:r w:rsidR="00EF2491">
        <w:rPr>
          <w:rFonts w:ascii="Times New Roman" w:hAnsi="Times New Roman" w:cs="Times New Roman"/>
          <w:vertAlign w:val="superscript"/>
        </w:rPr>
        <w:t>3</w:t>
      </w:r>
      <w:r w:rsidR="00A07C5E">
        <w:rPr>
          <w:rFonts w:ascii="Times New Roman" w:hAnsi="Times New Roman" w:cs="Times New Roman"/>
        </w:rPr>
        <w:t xml:space="preserve"> S </w:t>
      </w:r>
      <w:r w:rsidR="00EF2491">
        <w:rPr>
          <w:rFonts w:ascii="Times New Roman" w:hAnsi="Times New Roman" w:cs="Times New Roman"/>
        </w:rPr>
        <w:t>cm</w:t>
      </w:r>
      <w:r w:rsidR="00A07C5E">
        <w:rPr>
          <w:rFonts w:ascii="Times New Roman" w:hAnsi="Times New Roman" w:cs="Times New Roman"/>
          <w:vertAlign w:val="superscript"/>
        </w:rPr>
        <w:t>-1</w:t>
      </w:r>
      <w:r w:rsidR="00A07C5E">
        <w:rPr>
          <w:rFonts w:ascii="Times New Roman" w:hAnsi="Times New Roman" w:cs="Times New Roman"/>
        </w:rPr>
        <w:t xml:space="preserve">. </w:t>
      </w:r>
      <w:r w:rsidR="00D8541C">
        <w:rPr>
          <w:rFonts w:ascii="Times New Roman" w:hAnsi="Times New Roman" w:cs="Times New Roman"/>
        </w:rPr>
        <w:t>We note that, overall, more conducting fibres also tend to display a higher modulus. This trend arises because both charge transport and the transmission of mechanical force along the long axis of the fibre benefit from alignment of the fibre-forming material</w:t>
      </w:r>
      <w:r w:rsidR="005D1302">
        <w:rPr>
          <w:rFonts w:ascii="Times New Roman" w:hAnsi="Times New Roman" w:cs="Times New Roman"/>
        </w:rPr>
        <w:t xml:space="preserve"> (cf. </w:t>
      </w:r>
      <w:r w:rsidR="009B09A2">
        <w:rPr>
          <w:rFonts w:ascii="Times New Roman" w:hAnsi="Times New Roman" w:cs="Times New Roman"/>
        </w:rPr>
        <w:t>sections 2 &amp;</w:t>
      </w:r>
      <w:r w:rsidR="005D1302">
        <w:rPr>
          <w:rFonts w:ascii="Times New Roman" w:hAnsi="Times New Roman" w:cs="Times New Roman"/>
        </w:rPr>
        <w:t xml:space="preserve"> 3)</w:t>
      </w:r>
      <w:r w:rsidR="00D8541C">
        <w:rPr>
          <w:rFonts w:ascii="Times New Roman" w:hAnsi="Times New Roman" w:cs="Times New Roman"/>
        </w:rPr>
        <w:t>.</w:t>
      </w:r>
      <w:r w:rsidR="00BD7C34">
        <w:rPr>
          <w:rFonts w:ascii="Times New Roman" w:hAnsi="Times New Roman" w:cs="Times New Roman"/>
        </w:rPr>
        <w:t xml:space="preserve"> T</w:t>
      </w:r>
      <w:r w:rsidR="00D8541C">
        <w:rPr>
          <w:rFonts w:ascii="Times New Roman" w:hAnsi="Times New Roman" w:cs="Times New Roman"/>
        </w:rPr>
        <w:t>he most conducting</w:t>
      </w:r>
      <w:r w:rsidR="005D6246">
        <w:rPr>
          <w:rFonts w:ascii="Times New Roman" w:hAnsi="Times New Roman" w:cs="Times New Roman"/>
        </w:rPr>
        <w:t xml:space="preserve"> and at the same time stiffest</w:t>
      </w:r>
      <w:r w:rsidR="00D8541C">
        <w:rPr>
          <w:rFonts w:ascii="Times New Roman" w:hAnsi="Times New Roman" w:cs="Times New Roman"/>
        </w:rPr>
        <w:t xml:space="preserve"> </w:t>
      </w:r>
      <w:r w:rsidR="00BD7C34">
        <w:rPr>
          <w:rFonts w:ascii="Times New Roman" w:hAnsi="Times New Roman" w:cs="Times New Roman"/>
        </w:rPr>
        <w:t>fibres</w:t>
      </w:r>
      <w:r w:rsidR="00D8541C">
        <w:rPr>
          <w:rFonts w:ascii="Times New Roman" w:hAnsi="Times New Roman" w:cs="Times New Roman"/>
        </w:rPr>
        <w:t xml:space="preserve"> are</w:t>
      </w:r>
      <w:r w:rsidR="00BD7C34">
        <w:rPr>
          <w:rFonts w:ascii="Times New Roman" w:hAnsi="Times New Roman" w:cs="Times New Roman"/>
        </w:rPr>
        <w:t xml:space="preserve"> situated in the top right corner of the Ashby plot shown in </w:t>
      </w:r>
      <w:r w:rsidR="00BD7C34" w:rsidRPr="009B09A2">
        <w:rPr>
          <w:rFonts w:ascii="Times New Roman" w:hAnsi="Times New Roman" w:cs="Times New Roman"/>
          <w:highlight w:val="green"/>
        </w:rPr>
        <w:t>Fig</w:t>
      </w:r>
      <w:r w:rsidR="002159A4" w:rsidRPr="009B09A2">
        <w:rPr>
          <w:rFonts w:ascii="Times New Roman" w:hAnsi="Times New Roman" w:cs="Times New Roman"/>
          <w:highlight w:val="green"/>
        </w:rPr>
        <w:t>.</w:t>
      </w:r>
      <w:r w:rsidR="00BD7C34" w:rsidRPr="009B09A2">
        <w:rPr>
          <w:rFonts w:ascii="Times New Roman" w:hAnsi="Times New Roman" w:cs="Times New Roman"/>
          <w:highlight w:val="green"/>
        </w:rPr>
        <w:t xml:space="preserve"> 1</w:t>
      </w:r>
      <w:r w:rsidR="00BD7C34">
        <w:rPr>
          <w:rFonts w:ascii="Times New Roman" w:hAnsi="Times New Roman" w:cs="Times New Roman"/>
        </w:rPr>
        <w:t xml:space="preserve">: carbon fibres can </w:t>
      </w:r>
      <w:r w:rsidR="005D6246">
        <w:rPr>
          <w:rFonts w:ascii="Times New Roman" w:hAnsi="Times New Roman" w:cs="Times New Roman"/>
        </w:rPr>
        <w:t>display values of almost 10</w:t>
      </w:r>
      <w:r w:rsidR="005D6246">
        <w:rPr>
          <w:rFonts w:ascii="Times New Roman" w:hAnsi="Times New Roman" w:cs="Times New Roman"/>
          <w:vertAlign w:val="superscript"/>
        </w:rPr>
        <w:t>4</w:t>
      </w:r>
      <w:r w:rsidR="005D6246">
        <w:rPr>
          <w:rFonts w:ascii="Times New Roman" w:hAnsi="Times New Roman" w:cs="Times New Roman"/>
        </w:rPr>
        <w:t xml:space="preserve"> S cm</w:t>
      </w:r>
      <w:r w:rsidR="005D6246">
        <w:rPr>
          <w:rFonts w:ascii="Times New Roman" w:hAnsi="Times New Roman" w:cs="Times New Roman"/>
          <w:vertAlign w:val="superscript"/>
        </w:rPr>
        <w:t>-</w:t>
      </w:r>
      <w:r w:rsidR="00BF141E">
        <w:rPr>
          <w:rFonts w:ascii="Times New Roman" w:hAnsi="Times New Roman" w:cs="Times New Roman"/>
          <w:vertAlign w:val="superscript"/>
        </w:rPr>
        <w:t>1</w:t>
      </w:r>
      <w:r w:rsidR="005D6246">
        <w:rPr>
          <w:rFonts w:ascii="Times New Roman" w:hAnsi="Times New Roman" w:cs="Times New Roman"/>
        </w:rPr>
        <w:t xml:space="preserve"> and 10</w:t>
      </w:r>
      <w:r w:rsidR="005D1302">
        <w:rPr>
          <w:rFonts w:ascii="Times New Roman" w:hAnsi="Times New Roman" w:cs="Times New Roman"/>
          <w:vertAlign w:val="superscript"/>
        </w:rPr>
        <w:t>3</w:t>
      </w:r>
      <w:r w:rsidR="005D6246">
        <w:rPr>
          <w:rFonts w:ascii="Times New Roman" w:hAnsi="Times New Roman" w:cs="Times New Roman"/>
        </w:rPr>
        <w:t xml:space="preserve"> GPa</w:t>
      </w:r>
      <w:r w:rsidR="002159A4">
        <w:rPr>
          <w:rFonts w:ascii="Times New Roman" w:hAnsi="Times New Roman" w:cs="Times New Roman"/>
        </w:rPr>
        <w:t xml:space="preserve"> </w:t>
      </w:r>
      <w:r w:rsidR="006502C8">
        <w:rPr>
          <w:rFonts w:ascii="Times New Roman" w:hAnsi="Times New Roman" w:cs="Times New Roman"/>
        </w:rPr>
        <w:fldChar w:fldCharType="begin"/>
      </w:r>
      <w:r w:rsidR="00013FC0">
        <w:rPr>
          <w:rFonts w:ascii="Times New Roman" w:hAnsi="Times New Roman" w:cs="Times New Roman"/>
        </w:rPr>
        <w:instrText xml:space="preserve"> ADDIN EN.CITE &lt;EndNote&gt;&lt;Cite&gt;&lt;Author&gt;Emmerich&lt;/Author&gt;&lt;Year&gt;2014&lt;/Year&gt;&lt;RecNum&gt;204&lt;/RecNum&gt;&lt;DisplayText&gt;[27]&lt;/DisplayText&gt;&lt;record&gt;&lt;rec-number&gt;204&lt;/rec-number&gt;&lt;foreign-keys&gt;&lt;key app="EN" db-id="dxap5dtwuzs0fmeaterx0wv2s025wa90rvew" timestamp="1510648843"&gt;204&lt;/key&gt;&lt;key app="ENWeb" db-id=""&gt;0&lt;/key&gt;&lt;/foreign-keys&gt;&lt;ref-type name="Journal Article"&gt;17&lt;/ref-type&gt;&lt;contributors&gt;&lt;authors&gt;&lt;author&gt;Emmerich, Francisco G.&lt;/author&gt;&lt;/authors&gt;&lt;/contributors&gt;&lt;titles&gt;&lt;title&gt;Young’s modulus, thermal conductivity, electrical resistivity and coefficient of thermal expansion of mesophase pitch-based carbon fibers&lt;/title&gt;&lt;secondary-title&gt;Carbon&lt;/secondary-title&gt;&lt;/titles&gt;&lt;periodical&gt;&lt;full-title&gt;Carbon&lt;/full-title&gt;&lt;abbr-1&gt;Carbon&lt;/abbr-1&gt;&lt;/periodical&gt;&lt;pages&gt;274-293&lt;/pages&gt;&lt;volume&gt;79&lt;/volume&gt;&lt;section&gt;274&lt;/section&gt;&lt;dates&gt;&lt;year&gt;2014&lt;/year&gt;&lt;/dates&gt;&lt;isbn&gt;00086223&lt;/isbn&gt;&lt;urls&gt;&lt;/urls&gt;&lt;electronic-resource-num&gt;10.1016/j.carbon.2014.07.068&lt;/electronic-resource-num&gt;&lt;/record&gt;&lt;/Cite&gt;&lt;/EndNote&gt;</w:instrText>
      </w:r>
      <w:r w:rsidR="006502C8">
        <w:rPr>
          <w:rFonts w:ascii="Times New Roman" w:hAnsi="Times New Roman" w:cs="Times New Roman"/>
        </w:rPr>
        <w:fldChar w:fldCharType="separate"/>
      </w:r>
      <w:r w:rsidR="00013FC0">
        <w:rPr>
          <w:rFonts w:ascii="Times New Roman" w:hAnsi="Times New Roman" w:cs="Times New Roman"/>
          <w:noProof/>
        </w:rPr>
        <w:t>[27]</w:t>
      </w:r>
      <w:r w:rsidR="006502C8">
        <w:rPr>
          <w:rFonts w:ascii="Times New Roman" w:hAnsi="Times New Roman" w:cs="Times New Roman"/>
        </w:rPr>
        <w:fldChar w:fldCharType="end"/>
      </w:r>
      <w:r w:rsidR="005D6246">
        <w:rPr>
          <w:rFonts w:ascii="Times New Roman" w:hAnsi="Times New Roman" w:cs="Times New Roman"/>
        </w:rPr>
        <w:t>.</w:t>
      </w:r>
      <w:r w:rsidR="003B520E">
        <w:rPr>
          <w:rFonts w:ascii="Times New Roman" w:hAnsi="Times New Roman" w:cs="Times New Roman"/>
        </w:rPr>
        <w:t xml:space="preserve"> Fibres </w:t>
      </w:r>
      <w:r w:rsidR="009B09A2">
        <w:rPr>
          <w:rFonts w:ascii="Times New Roman" w:hAnsi="Times New Roman" w:cs="Times New Roman"/>
        </w:rPr>
        <w:t>fabricated exclusively of a charge conducting material, i.e.</w:t>
      </w:r>
      <w:r w:rsidR="003B520E">
        <w:rPr>
          <w:rFonts w:ascii="Times New Roman" w:hAnsi="Times New Roman" w:cs="Times New Roman"/>
        </w:rPr>
        <w:t xml:space="preserve"> conducting polymers, graphene a</w:t>
      </w:r>
      <w:r w:rsidR="009B09A2">
        <w:rPr>
          <w:rFonts w:ascii="Times New Roman" w:hAnsi="Times New Roman" w:cs="Times New Roman"/>
        </w:rPr>
        <w:t>nd in particular CNT</w:t>
      </w:r>
      <w:r w:rsidR="003B520E">
        <w:rPr>
          <w:rFonts w:ascii="Times New Roman" w:hAnsi="Times New Roman" w:cs="Times New Roman"/>
        </w:rPr>
        <w:t>s</w:t>
      </w:r>
      <w:r w:rsidR="009B09A2">
        <w:rPr>
          <w:rFonts w:ascii="Times New Roman" w:hAnsi="Times New Roman" w:cs="Times New Roman"/>
        </w:rPr>
        <w:t>,</w:t>
      </w:r>
      <w:r w:rsidR="003B520E">
        <w:rPr>
          <w:rFonts w:ascii="Times New Roman" w:hAnsi="Times New Roman" w:cs="Times New Roman"/>
        </w:rPr>
        <w:t xml:space="preserve"> can offer properties that approa</w:t>
      </w:r>
      <w:r w:rsidR="009B09A2">
        <w:rPr>
          <w:rFonts w:ascii="Times New Roman" w:hAnsi="Times New Roman" w:cs="Times New Roman"/>
        </w:rPr>
        <w:t xml:space="preserve">ch those of carbon fibres, with </w:t>
      </w:r>
      <w:r w:rsidR="003B520E">
        <w:rPr>
          <w:rFonts w:ascii="Times New Roman" w:hAnsi="Times New Roman" w:cs="Times New Roman"/>
        </w:rPr>
        <w:t>a conductivity and modulus of more than 10</w:t>
      </w:r>
      <w:r w:rsidR="003B520E">
        <w:rPr>
          <w:rFonts w:ascii="Times New Roman" w:hAnsi="Times New Roman" w:cs="Times New Roman"/>
          <w:vertAlign w:val="superscript"/>
        </w:rPr>
        <w:t>3</w:t>
      </w:r>
      <w:r w:rsidR="003B520E">
        <w:rPr>
          <w:rFonts w:ascii="Times New Roman" w:hAnsi="Times New Roman" w:cs="Times New Roman"/>
        </w:rPr>
        <w:t xml:space="preserve"> S cm</w:t>
      </w:r>
      <w:r w:rsidR="003B520E">
        <w:rPr>
          <w:rFonts w:ascii="Times New Roman" w:hAnsi="Times New Roman" w:cs="Times New Roman"/>
          <w:vertAlign w:val="superscript"/>
        </w:rPr>
        <w:t>-1</w:t>
      </w:r>
      <w:r w:rsidR="003B520E">
        <w:rPr>
          <w:rFonts w:ascii="Times New Roman" w:hAnsi="Times New Roman" w:cs="Times New Roman"/>
        </w:rPr>
        <w:t xml:space="preserve"> and 10 GPa, respectively. </w:t>
      </w:r>
    </w:p>
    <w:p w14:paraId="00723CAF" w14:textId="4B2CC24B" w:rsidR="0016709D" w:rsidRDefault="005249C4" w:rsidP="008057A6">
      <w:pPr>
        <w:spacing w:line="480" w:lineRule="auto"/>
        <w:rPr>
          <w:rFonts w:ascii="Times New Roman" w:hAnsi="Times New Roman" w:cs="Times New Roman"/>
        </w:rPr>
      </w:pPr>
      <w:r>
        <w:rPr>
          <w:rFonts w:ascii="Times New Roman" w:hAnsi="Times New Roman" w:cs="Times New Roman"/>
        </w:rPr>
        <w:lastRenderedPageBreak/>
        <w:tab/>
        <w:t>Polymer blends</w:t>
      </w:r>
      <w:r w:rsidR="009B09A2">
        <w:rPr>
          <w:rFonts w:ascii="Times New Roman" w:hAnsi="Times New Roman" w:cs="Times New Roman"/>
        </w:rPr>
        <w:t>,</w:t>
      </w:r>
      <w:r>
        <w:rPr>
          <w:rFonts w:ascii="Times New Roman" w:hAnsi="Times New Roman" w:cs="Times New Roman"/>
        </w:rPr>
        <w:t xml:space="preserve"> coated fibres</w:t>
      </w:r>
      <w:r w:rsidR="009B09A2">
        <w:rPr>
          <w:rFonts w:ascii="Times New Roman" w:hAnsi="Times New Roman" w:cs="Times New Roman"/>
        </w:rPr>
        <w:t xml:space="preserve"> and nanocomposites</w:t>
      </w:r>
      <w:r>
        <w:rPr>
          <w:rFonts w:ascii="Times New Roman" w:hAnsi="Times New Roman" w:cs="Times New Roman"/>
        </w:rPr>
        <w:t xml:space="preserve"> make up the lower left corner of the conductivity/modulus Ashby plot</w:t>
      </w:r>
      <w:r w:rsidR="00AE16DA">
        <w:rPr>
          <w:rFonts w:ascii="Times New Roman" w:hAnsi="Times New Roman" w:cs="Times New Roman"/>
        </w:rPr>
        <w:t xml:space="preserve"> and appear to be limited by a maximum conductivity of about 10 S cm</w:t>
      </w:r>
      <w:r w:rsidR="00AE16DA">
        <w:rPr>
          <w:rFonts w:ascii="Times New Roman" w:hAnsi="Times New Roman" w:cs="Times New Roman"/>
          <w:vertAlign w:val="superscript"/>
        </w:rPr>
        <w:t>-1</w:t>
      </w:r>
      <w:r>
        <w:rPr>
          <w:rFonts w:ascii="Times New Roman" w:hAnsi="Times New Roman" w:cs="Times New Roman"/>
        </w:rPr>
        <w:t>. This is because a large fraction of the fibre is composed of an insulating polymer, either in the form of a matrix or inner core of the fibre</w:t>
      </w:r>
      <w:r w:rsidR="00AE16DA">
        <w:rPr>
          <w:rFonts w:ascii="Times New Roman" w:hAnsi="Times New Roman" w:cs="Times New Roman"/>
        </w:rPr>
        <w:t>, which reduces the amount of charge conducting material</w:t>
      </w:r>
      <w:r>
        <w:rPr>
          <w:rFonts w:ascii="Times New Roman" w:hAnsi="Times New Roman" w:cs="Times New Roman"/>
        </w:rPr>
        <w:t>.</w:t>
      </w:r>
      <w:r w:rsidR="00AE16DA">
        <w:rPr>
          <w:rFonts w:ascii="Times New Roman" w:hAnsi="Times New Roman" w:cs="Times New Roman"/>
        </w:rPr>
        <w:t xml:space="preserve"> On the other hand, </w:t>
      </w:r>
      <w:r w:rsidR="00027D5A">
        <w:rPr>
          <w:rFonts w:ascii="Times New Roman" w:hAnsi="Times New Roman" w:cs="Times New Roman"/>
        </w:rPr>
        <w:t>polymer blends allow to disentangle the mechanical and electrical properties</w:t>
      </w:r>
      <w:r w:rsidR="00AE16DA">
        <w:rPr>
          <w:rFonts w:ascii="Times New Roman" w:hAnsi="Times New Roman" w:cs="Times New Roman"/>
        </w:rPr>
        <w:t xml:space="preserve"> of the fibre</w:t>
      </w:r>
      <w:r w:rsidR="00027D5A">
        <w:rPr>
          <w:rFonts w:ascii="Times New Roman" w:hAnsi="Times New Roman" w:cs="Times New Roman"/>
        </w:rPr>
        <w:t>: the amount and connectivity of the conjugated polymer determines the electrical conductivity</w:t>
      </w:r>
      <w:r w:rsidR="00237CA8">
        <w:rPr>
          <w:rFonts w:ascii="Times New Roman" w:hAnsi="Times New Roman" w:cs="Times New Roman"/>
        </w:rPr>
        <w:t xml:space="preserve">. Instead, </w:t>
      </w:r>
      <w:r w:rsidR="00027D5A">
        <w:rPr>
          <w:rFonts w:ascii="Times New Roman" w:hAnsi="Times New Roman" w:cs="Times New Roman"/>
        </w:rPr>
        <w:t>the mechanical properties depend on the p</w:t>
      </w:r>
      <w:r w:rsidR="00237CA8">
        <w:rPr>
          <w:rFonts w:ascii="Times New Roman" w:hAnsi="Times New Roman" w:cs="Times New Roman"/>
        </w:rPr>
        <w:t xml:space="preserve">roperties of the matrix polymer and can range from </w:t>
      </w:r>
      <w:r w:rsidR="0064202A">
        <w:rPr>
          <w:rFonts w:ascii="Times New Roman" w:hAnsi="Times New Roman" w:cs="Times New Roman"/>
        </w:rPr>
        <w:t>about 20</w:t>
      </w:r>
      <w:r w:rsidR="00237CA8" w:rsidRPr="0064202A">
        <w:rPr>
          <w:rFonts w:ascii="Times New Roman" w:hAnsi="Times New Roman" w:cs="Times New Roman"/>
        </w:rPr>
        <w:t xml:space="preserve"> MPa</w:t>
      </w:r>
      <w:r w:rsidR="00237CA8">
        <w:rPr>
          <w:rFonts w:ascii="Times New Roman" w:hAnsi="Times New Roman" w:cs="Times New Roman"/>
        </w:rPr>
        <w:t xml:space="preserve"> in case of an elastic polyurethane</w:t>
      </w:r>
      <w:r w:rsidR="00AA6523">
        <w:rPr>
          <w:rFonts w:ascii="Times New Roman" w:hAnsi="Times New Roman" w:cs="Times New Roman"/>
        </w:rPr>
        <w:t xml:space="preserve"> (PU)</w:t>
      </w:r>
      <w:r w:rsidR="0064202A">
        <w:rPr>
          <w:rFonts w:ascii="Times New Roman" w:hAnsi="Times New Roman" w:cs="Times New Roman"/>
        </w:rPr>
        <w:t xml:space="preserve"> </w:t>
      </w:r>
      <w:r w:rsidR="00237CA8">
        <w:rPr>
          <w:rFonts w:ascii="Times New Roman" w:hAnsi="Times New Roman" w:cs="Times New Roman"/>
        </w:rPr>
        <w:t>matrix</w:t>
      </w:r>
      <w:r w:rsidR="002159A4">
        <w:rPr>
          <w:rFonts w:ascii="Times New Roman" w:hAnsi="Times New Roman" w:cs="Times New Roman"/>
        </w:rPr>
        <w:t xml:space="preserve"> </w:t>
      </w:r>
      <w:r w:rsidR="006502C8">
        <w:rPr>
          <w:rFonts w:ascii="Times New Roman" w:hAnsi="Times New Roman" w:cs="Times New Roman"/>
        </w:rPr>
        <w:fldChar w:fldCharType="begin">
          <w:fldData xml:space="preserve">PEVuZE5vdGU+PENpdGU+PEF1dGhvcj5TZXllZGluPC9BdXRob3I+PFllYXI+MjAxNTwvWWVhcj48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</w:fldData>
        </w:fldChar>
      </w:r>
      <w:r w:rsidR="00C5753F">
        <w:rPr>
          <w:rFonts w:ascii="Times New Roman" w:hAnsi="Times New Roman" w:cs="Times New Roman"/>
        </w:rPr>
        <w:instrText xml:space="preserve"> ADDIN EN.CITE </w:instrText>
      </w:r>
      <w:r w:rsidR="00C5753F">
        <w:rPr>
          <w:rFonts w:ascii="Times New Roman" w:hAnsi="Times New Roman" w:cs="Times New Roman"/>
        </w:rPr>
        <w:fldChar w:fldCharType="begin">
          <w:fldData xml:space="preserve">PEVuZE5vdGU+PENpdGU+PEF1dGhvcj5TZXllZGluPC9BdXRob3I+PFllYXI+MjAxNTwvWWVhcj48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</w:fldData>
        </w:fldChar>
      </w:r>
      <w:r w:rsidR="00C5753F">
        <w:rPr>
          <w:rFonts w:ascii="Times New Roman" w:hAnsi="Times New Roman" w:cs="Times New Roman"/>
        </w:rPr>
        <w:instrText xml:space="preserve"> ADDIN EN.CITE.DATA </w:instrText>
      </w:r>
      <w:r w:rsidR="00C5753F">
        <w:rPr>
          <w:rFonts w:ascii="Times New Roman" w:hAnsi="Times New Roman" w:cs="Times New Roman"/>
        </w:rPr>
      </w:r>
      <w:r w:rsidR="00C5753F">
        <w:rPr>
          <w:rFonts w:ascii="Times New Roman" w:hAnsi="Times New Roman" w:cs="Times New Roman"/>
        </w:rPr>
        <w:fldChar w:fldCharType="end"/>
      </w:r>
      <w:r w:rsidR="006502C8">
        <w:rPr>
          <w:rFonts w:ascii="Times New Roman" w:hAnsi="Times New Roman" w:cs="Times New Roman"/>
        </w:rPr>
      </w:r>
      <w:r w:rsidR="006502C8">
        <w:rPr>
          <w:rFonts w:ascii="Times New Roman" w:hAnsi="Times New Roman" w:cs="Times New Roman"/>
        </w:rPr>
        <w:fldChar w:fldCharType="separate"/>
      </w:r>
      <w:r w:rsidR="00013FC0">
        <w:rPr>
          <w:rFonts w:ascii="Times New Roman" w:hAnsi="Times New Roman" w:cs="Times New Roman"/>
          <w:noProof/>
        </w:rPr>
        <w:t>[4]</w:t>
      </w:r>
      <w:r w:rsidR="006502C8">
        <w:rPr>
          <w:rFonts w:ascii="Times New Roman" w:hAnsi="Times New Roman" w:cs="Times New Roman"/>
        </w:rPr>
        <w:fldChar w:fldCharType="end"/>
      </w:r>
      <w:r w:rsidR="0064202A">
        <w:rPr>
          <w:rFonts w:ascii="Times New Roman" w:hAnsi="Times New Roman" w:cs="Times New Roman"/>
        </w:rPr>
        <w:t xml:space="preserve">, to </w:t>
      </w:r>
      <w:r w:rsidR="00237CA8" w:rsidRPr="0064202A">
        <w:rPr>
          <w:rFonts w:ascii="Times New Roman" w:hAnsi="Times New Roman" w:cs="Times New Roman"/>
        </w:rPr>
        <w:t>20 GPa</w:t>
      </w:r>
      <w:r w:rsidR="00F02F70">
        <w:rPr>
          <w:rFonts w:ascii="Times New Roman" w:hAnsi="Times New Roman" w:cs="Times New Roman"/>
        </w:rPr>
        <w:t xml:space="preserve"> if ultra-high molecular weight polyethylene (UHMWPE)</w:t>
      </w:r>
      <w:r w:rsidR="00237CA8">
        <w:rPr>
          <w:rFonts w:ascii="Times New Roman" w:hAnsi="Times New Roman" w:cs="Times New Roman"/>
        </w:rPr>
        <w:t xml:space="preserve"> is used as the matrix</w:t>
      </w:r>
      <w:r w:rsidR="002159A4">
        <w:rPr>
          <w:rFonts w:ascii="Times New Roman" w:hAnsi="Times New Roman" w:cs="Times New Roman"/>
        </w:rPr>
        <w:t xml:space="preserve"> </w:t>
      </w:r>
      <w:r w:rsidR="00485790">
        <w:rPr>
          <w:rFonts w:ascii="Times New Roman" w:hAnsi="Times New Roman" w:cs="Times New Roman"/>
        </w:rPr>
        <w:fldChar w:fldCharType="begin"/>
      </w:r>
      <w:r w:rsidR="00DE1254">
        <w:rPr>
          <w:rFonts w:ascii="Times New Roman" w:hAnsi="Times New Roman" w:cs="Times New Roman"/>
        </w:rPr>
        <w:instrText xml:space="preserve"> ADDIN EN.CITE &lt;EndNote&gt;&lt;Cite&gt;&lt;Author&gt;Moulton&lt;/Author&gt;&lt;Year&gt;1992&lt;/Year&gt;&lt;RecNum&gt;66&lt;/RecNum&gt;&lt;DisplayText&gt;[28]&lt;/DisplayText&gt;&lt;record&gt;&lt;rec-number&gt;66&lt;/rec-number&gt;&lt;foreign-keys&gt;&lt;key app="EN" db-id="dxap5dtwuzs0fmeaterx0wv2s025wa90rvew" timestamp="1510565216"&gt;66&lt;/key&gt;&lt;key app="ENWeb" db-id=""&gt;0&lt;/key&gt;&lt;/foreign-keys&gt;&lt;ref-type name="Journal Article"&gt;17&lt;/ref-type&gt;&lt;contributors&gt;&lt;authors&gt;&lt;author&gt;Moulton, Jeff&lt;/author&gt;&lt;author&gt;Smith, Paul&lt;/author&gt;&lt;/authors&gt;&lt;/contributors&gt;&lt;titles&gt;&lt;title&gt;Gel Processing of Electrically Conductive Blends of Poly(3-octylthiophene) and Ultrahigh Molecular Weight Polyethylene&lt;/title&gt;&lt;secondary-title&gt;J. Polym. Sci. Pol. Phys.&lt;/secondary-title&gt;&lt;/titles&gt;&lt;periodical&gt;&lt;full-title&gt;J. Polym. Sci. Pol. Phys.&lt;/full-title&gt;&lt;/periodical&gt;&lt;pages&gt;871-878&lt;/pages&gt;&lt;volume&gt;30&lt;/volume&gt;&lt;dates&gt;&lt;year&gt;1992&lt;/year&gt;&lt;/dates&gt;&lt;urls&gt;&lt;/urls&gt;&lt;electronic-resource-num&gt;10.1002/polb.1992.090300809&lt;/electronic-resource-num&gt;&lt;/record&gt;&lt;/Cite&gt;&lt;/EndNote&gt;</w:instrText>
      </w:r>
      <w:r w:rsidR="00485790">
        <w:rPr>
          <w:rFonts w:ascii="Times New Roman" w:hAnsi="Times New Roman" w:cs="Times New Roman"/>
        </w:rPr>
        <w:fldChar w:fldCharType="separate"/>
      </w:r>
      <w:r w:rsidR="00013FC0">
        <w:rPr>
          <w:rFonts w:ascii="Times New Roman" w:hAnsi="Times New Roman" w:cs="Times New Roman"/>
          <w:noProof/>
        </w:rPr>
        <w:t>[28]</w:t>
      </w:r>
      <w:r w:rsidR="00485790">
        <w:rPr>
          <w:rFonts w:ascii="Times New Roman" w:hAnsi="Times New Roman" w:cs="Times New Roman"/>
        </w:rPr>
        <w:fldChar w:fldCharType="end"/>
      </w:r>
      <w:r w:rsidR="008D5A43">
        <w:rPr>
          <w:rFonts w:ascii="Times New Roman" w:hAnsi="Times New Roman" w:cs="Times New Roman"/>
        </w:rPr>
        <w:t xml:space="preserve"> (</w:t>
      </w:r>
      <w:r w:rsidR="008D5A43" w:rsidRPr="00485790">
        <w:rPr>
          <w:rFonts w:ascii="Times New Roman" w:hAnsi="Times New Roman" w:cs="Times New Roman"/>
          <w:highlight w:val="green"/>
        </w:rPr>
        <w:t xml:space="preserve">cf. </w:t>
      </w:r>
      <w:r w:rsidR="002159A4">
        <w:rPr>
          <w:rFonts w:ascii="Times New Roman" w:hAnsi="Times New Roman" w:cs="Times New Roman"/>
          <w:highlight w:val="green"/>
        </w:rPr>
        <w:t>section</w:t>
      </w:r>
      <w:r w:rsidR="008D5A43" w:rsidRPr="00485790">
        <w:rPr>
          <w:rFonts w:ascii="Times New Roman" w:hAnsi="Times New Roman" w:cs="Times New Roman"/>
          <w:highlight w:val="green"/>
        </w:rPr>
        <w:t xml:space="preserve"> </w:t>
      </w:r>
      <w:r w:rsidR="00BF141E">
        <w:rPr>
          <w:rFonts w:ascii="Times New Roman" w:hAnsi="Times New Roman" w:cs="Times New Roman"/>
          <w:highlight w:val="green"/>
        </w:rPr>
        <w:t>3.2</w:t>
      </w:r>
      <w:r w:rsidR="008D5A43">
        <w:rPr>
          <w:rFonts w:ascii="Times New Roman" w:hAnsi="Times New Roman" w:cs="Times New Roman"/>
        </w:rPr>
        <w:t>)</w:t>
      </w:r>
      <w:r w:rsidR="00237CA8">
        <w:rPr>
          <w:rFonts w:ascii="Times New Roman" w:hAnsi="Times New Roman" w:cs="Times New Roman"/>
        </w:rPr>
        <w:t>.</w:t>
      </w:r>
      <w:r w:rsidR="0016709D">
        <w:rPr>
          <w:rFonts w:ascii="Times New Roman" w:hAnsi="Times New Roman" w:cs="Times New Roman"/>
        </w:rPr>
        <w:t xml:space="preserve"> F</w:t>
      </w:r>
      <w:r w:rsidR="00237CA8">
        <w:rPr>
          <w:rFonts w:ascii="Times New Roman" w:hAnsi="Times New Roman" w:cs="Times New Roman"/>
        </w:rPr>
        <w:t>ibres</w:t>
      </w:r>
      <w:r w:rsidR="0016709D">
        <w:rPr>
          <w:rFonts w:ascii="Times New Roman" w:hAnsi="Times New Roman" w:cs="Times New Roman"/>
        </w:rPr>
        <w:t xml:space="preserve"> that are coated with either conjugated polymers or carbon nanomaterials</w:t>
      </w:r>
      <w:r w:rsidR="00237CA8">
        <w:rPr>
          <w:rFonts w:ascii="Times New Roman" w:hAnsi="Times New Roman" w:cs="Times New Roman"/>
        </w:rPr>
        <w:t xml:space="preserve"> display a similar behaviour</w:t>
      </w:r>
      <w:r w:rsidR="0016709D">
        <w:rPr>
          <w:rFonts w:ascii="Times New Roman" w:hAnsi="Times New Roman" w:cs="Times New Roman"/>
        </w:rPr>
        <w:t>, i.e. the modulus depends on the properties of the fibre core</w:t>
      </w:r>
      <w:r w:rsidR="00237CA8">
        <w:rPr>
          <w:rFonts w:ascii="Times New Roman" w:hAnsi="Times New Roman" w:cs="Times New Roman"/>
        </w:rPr>
        <w:t xml:space="preserve">, </w:t>
      </w:r>
      <w:r w:rsidR="0016709D">
        <w:rPr>
          <w:rFonts w:ascii="Times New Roman" w:hAnsi="Times New Roman" w:cs="Times New Roman"/>
        </w:rPr>
        <w:t>which carries the</w:t>
      </w:r>
      <w:r w:rsidR="00237CA8">
        <w:rPr>
          <w:rFonts w:ascii="Times New Roman" w:hAnsi="Times New Roman" w:cs="Times New Roman"/>
        </w:rPr>
        <w:t xml:space="preserve"> mechanical load.</w:t>
      </w:r>
      <w:r w:rsidR="0016709D">
        <w:rPr>
          <w:rFonts w:ascii="Times New Roman" w:hAnsi="Times New Roman" w:cs="Times New Roman"/>
        </w:rPr>
        <w:t xml:space="preserve"> </w:t>
      </w:r>
      <w:r w:rsidR="00CA7AE0">
        <w:rPr>
          <w:rFonts w:ascii="Times New Roman" w:hAnsi="Times New Roman" w:cs="Times New Roman"/>
        </w:rPr>
        <w:t>In case of nanocomposite fibres</w:t>
      </w:r>
      <w:r w:rsidR="0016709D">
        <w:rPr>
          <w:rFonts w:ascii="Times New Roman" w:hAnsi="Times New Roman" w:cs="Times New Roman"/>
        </w:rPr>
        <w:t xml:space="preserve"> where the carbon nanomaterial is instead imbedded in a polymer matrix</w:t>
      </w:r>
      <w:r w:rsidR="00237CA8">
        <w:rPr>
          <w:rFonts w:ascii="Times New Roman" w:hAnsi="Times New Roman" w:cs="Times New Roman"/>
        </w:rPr>
        <w:t>,</w:t>
      </w:r>
      <w:r w:rsidR="00CA7AE0">
        <w:rPr>
          <w:rFonts w:ascii="Times New Roman" w:hAnsi="Times New Roman" w:cs="Times New Roman"/>
        </w:rPr>
        <w:t xml:space="preserve"> there exists a trade-off between </w:t>
      </w:r>
      <w:r w:rsidR="00AA6523">
        <w:rPr>
          <w:rFonts w:ascii="Times New Roman" w:hAnsi="Times New Roman" w:cs="Times New Roman"/>
        </w:rPr>
        <w:t>draw ratio</w:t>
      </w:r>
      <w:r w:rsidR="00CA7AE0">
        <w:rPr>
          <w:rFonts w:ascii="Times New Roman" w:hAnsi="Times New Roman" w:cs="Times New Roman"/>
        </w:rPr>
        <w:t xml:space="preserve"> and conductivity (</w:t>
      </w:r>
      <w:r w:rsidR="00CA7AE0" w:rsidRPr="0072053E">
        <w:rPr>
          <w:rFonts w:ascii="Times New Roman" w:hAnsi="Times New Roman" w:cs="Times New Roman"/>
          <w:highlight w:val="green"/>
        </w:rPr>
        <w:t xml:space="preserve">cf. </w:t>
      </w:r>
      <w:r w:rsidR="002159A4">
        <w:rPr>
          <w:rFonts w:ascii="Times New Roman" w:hAnsi="Times New Roman" w:cs="Times New Roman"/>
          <w:highlight w:val="green"/>
        </w:rPr>
        <w:t xml:space="preserve">section </w:t>
      </w:r>
      <w:r w:rsidR="00AA6523">
        <w:rPr>
          <w:rFonts w:ascii="Times New Roman" w:hAnsi="Times New Roman" w:cs="Times New Roman"/>
          <w:highlight w:val="green"/>
        </w:rPr>
        <w:t>3.4</w:t>
      </w:r>
      <w:r w:rsidR="00CA7AE0">
        <w:rPr>
          <w:rFonts w:ascii="Times New Roman" w:hAnsi="Times New Roman" w:cs="Times New Roman"/>
        </w:rPr>
        <w:t>)</w:t>
      </w:r>
      <w:r w:rsidR="00A960A6">
        <w:rPr>
          <w:rFonts w:ascii="Times New Roman" w:hAnsi="Times New Roman" w:cs="Times New Roman"/>
        </w:rPr>
        <w:t xml:space="preserve"> limiting the effective degree of </w:t>
      </w:r>
      <w:r w:rsidR="00AA6523">
        <w:rPr>
          <w:rFonts w:ascii="Times New Roman" w:hAnsi="Times New Roman" w:cs="Times New Roman"/>
        </w:rPr>
        <w:t>alignment</w:t>
      </w:r>
      <w:r w:rsidR="00A960A6">
        <w:rPr>
          <w:rFonts w:ascii="Times New Roman" w:hAnsi="Times New Roman" w:cs="Times New Roman"/>
        </w:rPr>
        <w:t xml:space="preserve"> that can be imparted in the fibre</w:t>
      </w:r>
      <w:r w:rsidR="00237CA8">
        <w:rPr>
          <w:rFonts w:ascii="Times New Roman" w:hAnsi="Times New Roman" w:cs="Times New Roman"/>
        </w:rPr>
        <w:t>.</w:t>
      </w:r>
      <w:r w:rsidR="00A960A6">
        <w:rPr>
          <w:rFonts w:ascii="Times New Roman" w:hAnsi="Times New Roman" w:cs="Times New Roman"/>
        </w:rPr>
        <w:t xml:space="preserve"> </w:t>
      </w:r>
      <w:r w:rsidR="009B09A2">
        <w:rPr>
          <w:rFonts w:ascii="Times New Roman" w:hAnsi="Times New Roman" w:cs="Times New Roman"/>
        </w:rPr>
        <w:t>Still, the reinforcing effect of</w:t>
      </w:r>
      <w:r w:rsidR="00A960A6">
        <w:rPr>
          <w:rFonts w:ascii="Times New Roman" w:hAnsi="Times New Roman" w:cs="Times New Roman"/>
        </w:rPr>
        <w:t xml:space="preserve"> the nanofillers result</w:t>
      </w:r>
      <w:r w:rsidR="009B09A2">
        <w:rPr>
          <w:rFonts w:ascii="Times New Roman" w:hAnsi="Times New Roman" w:cs="Times New Roman"/>
        </w:rPr>
        <w:t>s</w:t>
      </w:r>
      <w:r w:rsidR="00A960A6">
        <w:rPr>
          <w:rFonts w:ascii="Times New Roman" w:hAnsi="Times New Roman" w:cs="Times New Roman"/>
        </w:rPr>
        <w:t xml:space="preserve"> in mechanical properties comparable to that of fibres with higher draw ratios.</w:t>
      </w:r>
    </w:p>
    <w:p w14:paraId="6500163B" w14:textId="4A6BFDBD" w:rsidR="00FF33A0" w:rsidRDefault="003B520E" w:rsidP="008057A6">
      <w:pPr>
        <w:spacing w:line="480" w:lineRule="auto"/>
        <w:rPr>
          <w:rFonts w:ascii="Times New Roman" w:hAnsi="Times New Roman" w:cs="Times New Roman"/>
        </w:rPr>
      </w:pPr>
      <w:r>
        <w:rPr>
          <w:rFonts w:ascii="Times New Roman" w:hAnsi="Times New Roman" w:cs="Times New Roman"/>
        </w:rPr>
        <w:tab/>
        <w:t xml:space="preserve">In addition to suitable electrical and mechanical properties, which can be adjusted with regard to the intended application, </w:t>
      </w:r>
      <w:r w:rsidR="008E26A9">
        <w:rPr>
          <w:rFonts w:ascii="Times New Roman" w:hAnsi="Times New Roman" w:cs="Times New Roman"/>
        </w:rPr>
        <w:t>fibres need</w:t>
      </w:r>
      <w:r w:rsidR="002D5991">
        <w:rPr>
          <w:rFonts w:ascii="Times New Roman" w:hAnsi="Times New Roman" w:cs="Times New Roman"/>
        </w:rPr>
        <w:t xml:space="preserve"> to fulfil a number of </w:t>
      </w:r>
      <w:r w:rsidR="00A00310">
        <w:rPr>
          <w:rFonts w:ascii="Times New Roman" w:hAnsi="Times New Roman" w:cs="Times New Roman"/>
        </w:rPr>
        <w:t xml:space="preserve">other criteria. For instance, </w:t>
      </w:r>
      <w:r w:rsidR="001740EB">
        <w:rPr>
          <w:rFonts w:ascii="Times New Roman" w:hAnsi="Times New Roman" w:cs="Times New Roman"/>
        </w:rPr>
        <w:t xml:space="preserve">fibres must be able to handle the different types of mechanical stresses that </w:t>
      </w:r>
      <w:r w:rsidR="00A00310">
        <w:rPr>
          <w:rFonts w:ascii="Times New Roman" w:hAnsi="Times New Roman" w:cs="Times New Roman"/>
        </w:rPr>
        <w:t>arise</w:t>
      </w:r>
      <w:r w:rsidR="001740EB">
        <w:rPr>
          <w:rFonts w:ascii="Times New Roman" w:hAnsi="Times New Roman" w:cs="Times New Roman"/>
        </w:rPr>
        <w:t xml:space="preserve"> during both textile </w:t>
      </w:r>
      <w:r w:rsidR="00A00310">
        <w:rPr>
          <w:rFonts w:ascii="Times New Roman" w:hAnsi="Times New Roman" w:cs="Times New Roman"/>
        </w:rPr>
        <w:t>production and later during use (</w:t>
      </w:r>
      <w:r w:rsidR="00A00310" w:rsidRPr="0072053E">
        <w:rPr>
          <w:rFonts w:ascii="Times New Roman" w:hAnsi="Times New Roman" w:cs="Times New Roman"/>
          <w:highlight w:val="green"/>
        </w:rPr>
        <w:t xml:space="preserve">cf. </w:t>
      </w:r>
      <w:r w:rsidR="002159A4">
        <w:rPr>
          <w:rFonts w:ascii="Times New Roman" w:hAnsi="Times New Roman" w:cs="Times New Roman"/>
          <w:highlight w:val="green"/>
        </w:rPr>
        <w:t>sections</w:t>
      </w:r>
      <w:r w:rsidR="002159A4" w:rsidRPr="0072053E">
        <w:rPr>
          <w:rFonts w:ascii="Times New Roman" w:hAnsi="Times New Roman" w:cs="Times New Roman"/>
          <w:highlight w:val="green"/>
        </w:rPr>
        <w:t xml:space="preserve"> </w:t>
      </w:r>
      <w:r w:rsidR="00A00310" w:rsidRPr="0072053E">
        <w:rPr>
          <w:rFonts w:ascii="Times New Roman" w:hAnsi="Times New Roman" w:cs="Times New Roman"/>
          <w:highlight w:val="green"/>
        </w:rPr>
        <w:t xml:space="preserve">2 and </w:t>
      </w:r>
      <w:r w:rsidR="00A960A6" w:rsidRPr="0072053E">
        <w:rPr>
          <w:rFonts w:ascii="Times New Roman" w:hAnsi="Times New Roman" w:cs="Times New Roman"/>
          <w:highlight w:val="green"/>
        </w:rPr>
        <w:t>5</w:t>
      </w:r>
      <w:r w:rsidR="00A00310">
        <w:rPr>
          <w:rFonts w:ascii="Times New Roman" w:hAnsi="Times New Roman" w:cs="Times New Roman"/>
        </w:rPr>
        <w:t>). F</w:t>
      </w:r>
      <w:r w:rsidR="001740EB">
        <w:rPr>
          <w:rFonts w:ascii="Times New Roman" w:hAnsi="Times New Roman" w:cs="Times New Roman"/>
        </w:rPr>
        <w:t>urther, fibres must be able to maintain their functionality in different types of environments, including</w:t>
      </w:r>
      <w:r w:rsidR="00A00310">
        <w:rPr>
          <w:rFonts w:ascii="Times New Roman" w:hAnsi="Times New Roman" w:cs="Times New Roman"/>
        </w:rPr>
        <w:t xml:space="preserve"> </w:t>
      </w:r>
      <w:r w:rsidR="002414EE">
        <w:rPr>
          <w:rFonts w:ascii="Times New Roman" w:hAnsi="Times New Roman" w:cs="Times New Roman"/>
        </w:rPr>
        <w:t>(</w:t>
      </w:r>
      <w:r w:rsidR="00A00310">
        <w:rPr>
          <w:rFonts w:ascii="Times New Roman" w:hAnsi="Times New Roman" w:cs="Times New Roman"/>
        </w:rPr>
        <w:t>1)</w:t>
      </w:r>
      <w:r w:rsidR="001740EB">
        <w:rPr>
          <w:rFonts w:ascii="Times New Roman" w:hAnsi="Times New Roman" w:cs="Times New Roman"/>
        </w:rPr>
        <w:t xml:space="preserve"> exposure to ambient atmosphere, which is a challenge </w:t>
      </w:r>
      <w:r w:rsidR="00A00310">
        <w:rPr>
          <w:rFonts w:ascii="Times New Roman" w:hAnsi="Times New Roman" w:cs="Times New Roman"/>
        </w:rPr>
        <w:t>if volatile dopants are used to adjust the electrical conductivity</w:t>
      </w:r>
      <w:r w:rsidR="001740EB">
        <w:rPr>
          <w:rFonts w:ascii="Times New Roman" w:hAnsi="Times New Roman" w:cs="Times New Roman"/>
        </w:rPr>
        <w:t>,</w:t>
      </w:r>
      <w:r w:rsidR="00A00310">
        <w:rPr>
          <w:rFonts w:ascii="Times New Roman" w:hAnsi="Times New Roman" w:cs="Times New Roman"/>
        </w:rPr>
        <w:t xml:space="preserve"> </w:t>
      </w:r>
      <w:r w:rsidR="002414EE">
        <w:rPr>
          <w:rFonts w:ascii="Times New Roman" w:hAnsi="Times New Roman" w:cs="Times New Roman"/>
        </w:rPr>
        <w:t>(</w:t>
      </w:r>
      <w:r w:rsidR="00A00310">
        <w:rPr>
          <w:rFonts w:ascii="Times New Roman" w:hAnsi="Times New Roman" w:cs="Times New Roman"/>
        </w:rPr>
        <w:t>2)</w:t>
      </w:r>
      <w:r w:rsidR="001740EB">
        <w:rPr>
          <w:rFonts w:ascii="Times New Roman" w:hAnsi="Times New Roman" w:cs="Times New Roman"/>
        </w:rPr>
        <w:t xml:space="preserve"> exposure to water during washing and use (sweat, rain, etc.), as well as</w:t>
      </w:r>
      <w:r w:rsidR="00A00310">
        <w:rPr>
          <w:rFonts w:ascii="Times New Roman" w:hAnsi="Times New Roman" w:cs="Times New Roman"/>
        </w:rPr>
        <w:t xml:space="preserve"> </w:t>
      </w:r>
      <w:r w:rsidR="002414EE">
        <w:rPr>
          <w:rFonts w:ascii="Times New Roman" w:hAnsi="Times New Roman" w:cs="Times New Roman"/>
        </w:rPr>
        <w:t>(</w:t>
      </w:r>
      <w:r w:rsidR="00A00310">
        <w:rPr>
          <w:rFonts w:ascii="Times New Roman" w:hAnsi="Times New Roman" w:cs="Times New Roman"/>
        </w:rPr>
        <w:t>3)</w:t>
      </w:r>
      <w:r w:rsidR="001740EB">
        <w:rPr>
          <w:rFonts w:ascii="Times New Roman" w:hAnsi="Times New Roman" w:cs="Times New Roman"/>
        </w:rPr>
        <w:t xml:space="preserve"> exposure to other chemical agents (e.g. washing powder).</w:t>
      </w:r>
      <w:r w:rsidR="008A72AA">
        <w:rPr>
          <w:rFonts w:ascii="Times New Roman" w:hAnsi="Times New Roman" w:cs="Times New Roman"/>
        </w:rPr>
        <w:t xml:space="preserve"> These additional </w:t>
      </w:r>
      <w:r w:rsidR="00FF33A0">
        <w:rPr>
          <w:rFonts w:ascii="Times New Roman" w:hAnsi="Times New Roman" w:cs="Times New Roman"/>
        </w:rPr>
        <w:lastRenderedPageBreak/>
        <w:t xml:space="preserve">requirements may necessitate compromises with regard to the electrical and mechanical performance, as discussed in more detail in </w:t>
      </w:r>
      <w:r w:rsidR="002159A4">
        <w:rPr>
          <w:rFonts w:ascii="Times New Roman" w:hAnsi="Times New Roman" w:cs="Times New Roman"/>
          <w:highlight w:val="green"/>
        </w:rPr>
        <w:t>section</w:t>
      </w:r>
      <w:r w:rsidR="002159A4" w:rsidRPr="0072053E">
        <w:rPr>
          <w:rFonts w:ascii="Times New Roman" w:hAnsi="Times New Roman" w:cs="Times New Roman"/>
          <w:highlight w:val="green"/>
        </w:rPr>
        <w:t xml:space="preserve"> </w:t>
      </w:r>
      <w:r w:rsidR="00A960A6" w:rsidRPr="0072053E">
        <w:rPr>
          <w:rFonts w:ascii="Times New Roman" w:hAnsi="Times New Roman" w:cs="Times New Roman"/>
          <w:highlight w:val="green"/>
        </w:rPr>
        <w:t>3</w:t>
      </w:r>
      <w:r w:rsidR="00A960A6">
        <w:rPr>
          <w:rFonts w:ascii="Times New Roman" w:hAnsi="Times New Roman" w:cs="Times New Roman"/>
        </w:rPr>
        <w:t>.</w:t>
      </w:r>
    </w:p>
    <w:p w14:paraId="6C9956C3" w14:textId="239808FE" w:rsidR="006B5C48" w:rsidRDefault="00FF33A0" w:rsidP="00A80397">
      <w:pPr>
        <w:spacing w:line="480" w:lineRule="auto"/>
        <w:ind w:firstLine="720"/>
        <w:rPr>
          <w:rFonts w:ascii="Times New Roman" w:hAnsi="Times New Roman" w:cs="Times New Roman"/>
        </w:rPr>
      </w:pPr>
      <w:r>
        <w:rPr>
          <w:rFonts w:ascii="Times New Roman" w:hAnsi="Times New Roman" w:cs="Times New Roman"/>
        </w:rPr>
        <w:t xml:space="preserve">In the next chapter of this review we will first introduce the reader to the most important fundamental aspects of fibre technology </w:t>
      </w:r>
      <w:r w:rsidR="006546E9">
        <w:rPr>
          <w:rFonts w:ascii="Times New Roman" w:hAnsi="Times New Roman" w:cs="Times New Roman"/>
        </w:rPr>
        <w:t>covering both structure and function. We recomm</w:t>
      </w:r>
      <w:r>
        <w:rPr>
          <w:rFonts w:ascii="Times New Roman" w:hAnsi="Times New Roman" w:cs="Times New Roman"/>
        </w:rPr>
        <w:t>end that readers skilled in the</w:t>
      </w:r>
      <w:r w:rsidR="006546E9">
        <w:rPr>
          <w:rFonts w:ascii="Times New Roman" w:hAnsi="Times New Roman" w:cs="Times New Roman"/>
        </w:rPr>
        <w:t xml:space="preserve"> field skip </w:t>
      </w:r>
      <w:r w:rsidR="002159A4">
        <w:rPr>
          <w:rFonts w:ascii="Times New Roman" w:hAnsi="Times New Roman" w:cs="Times New Roman"/>
          <w:highlight w:val="green"/>
        </w:rPr>
        <w:t>section</w:t>
      </w:r>
      <w:r w:rsidR="002159A4" w:rsidRPr="0072053E">
        <w:rPr>
          <w:rFonts w:ascii="Times New Roman" w:hAnsi="Times New Roman" w:cs="Times New Roman"/>
          <w:highlight w:val="green"/>
        </w:rPr>
        <w:t xml:space="preserve"> </w:t>
      </w:r>
      <w:r w:rsidR="006546E9" w:rsidRPr="0072053E">
        <w:rPr>
          <w:rFonts w:ascii="Times New Roman" w:hAnsi="Times New Roman" w:cs="Times New Roman"/>
          <w:highlight w:val="green"/>
        </w:rPr>
        <w:t>2</w:t>
      </w:r>
      <w:r w:rsidR="006546E9">
        <w:rPr>
          <w:rFonts w:ascii="Times New Roman" w:hAnsi="Times New Roman" w:cs="Times New Roman"/>
        </w:rPr>
        <w:t xml:space="preserve"> and immediately move</w:t>
      </w:r>
      <w:r w:rsidR="00A80397">
        <w:rPr>
          <w:rFonts w:ascii="Times New Roman" w:hAnsi="Times New Roman" w:cs="Times New Roman"/>
        </w:rPr>
        <w:t xml:space="preserve"> on</w:t>
      </w:r>
      <w:r w:rsidR="006546E9">
        <w:rPr>
          <w:rFonts w:ascii="Times New Roman" w:hAnsi="Times New Roman" w:cs="Times New Roman"/>
        </w:rPr>
        <w:t xml:space="preserve"> to </w:t>
      </w:r>
      <w:r w:rsidR="002159A4">
        <w:rPr>
          <w:rFonts w:ascii="Times New Roman" w:hAnsi="Times New Roman" w:cs="Times New Roman"/>
          <w:highlight w:val="green"/>
        </w:rPr>
        <w:t>section</w:t>
      </w:r>
      <w:r w:rsidR="002159A4" w:rsidRPr="0072053E">
        <w:rPr>
          <w:rFonts w:ascii="Times New Roman" w:hAnsi="Times New Roman" w:cs="Times New Roman"/>
          <w:highlight w:val="green"/>
        </w:rPr>
        <w:t xml:space="preserve"> </w:t>
      </w:r>
      <w:r w:rsidR="006546E9" w:rsidRPr="0072053E">
        <w:rPr>
          <w:rFonts w:ascii="Times New Roman" w:hAnsi="Times New Roman" w:cs="Times New Roman"/>
          <w:highlight w:val="green"/>
        </w:rPr>
        <w:t>3,</w:t>
      </w:r>
      <w:r w:rsidR="006546E9">
        <w:rPr>
          <w:rFonts w:ascii="Times New Roman" w:hAnsi="Times New Roman" w:cs="Times New Roman"/>
        </w:rPr>
        <w:t xml:space="preserve"> where we introduce the main types </w:t>
      </w:r>
      <w:r w:rsidR="00A80397">
        <w:rPr>
          <w:rFonts w:ascii="Times New Roman" w:hAnsi="Times New Roman" w:cs="Times New Roman"/>
        </w:rPr>
        <w:t>conjugated polymer and/or carbon nanomaterial-based</w:t>
      </w:r>
      <w:r w:rsidR="006546E9">
        <w:rPr>
          <w:rFonts w:ascii="Times New Roman" w:hAnsi="Times New Roman" w:cs="Times New Roman"/>
        </w:rPr>
        <w:t xml:space="preserve"> fibres. </w:t>
      </w:r>
      <w:r w:rsidR="00A80397">
        <w:rPr>
          <w:rFonts w:ascii="Times New Roman" w:hAnsi="Times New Roman" w:cs="Times New Roman"/>
        </w:rPr>
        <w:t xml:space="preserve">In </w:t>
      </w:r>
      <w:r w:rsidR="002159A4">
        <w:rPr>
          <w:rFonts w:ascii="Times New Roman" w:hAnsi="Times New Roman" w:cs="Times New Roman"/>
          <w:highlight w:val="green"/>
        </w:rPr>
        <w:t>section</w:t>
      </w:r>
      <w:r w:rsidR="002159A4" w:rsidRPr="0072053E">
        <w:rPr>
          <w:rFonts w:ascii="Times New Roman" w:hAnsi="Times New Roman" w:cs="Times New Roman"/>
          <w:highlight w:val="green"/>
        </w:rPr>
        <w:t xml:space="preserve"> </w:t>
      </w:r>
      <w:r w:rsidR="00A80397" w:rsidRPr="0072053E">
        <w:rPr>
          <w:rFonts w:ascii="Times New Roman" w:hAnsi="Times New Roman" w:cs="Times New Roman"/>
          <w:highlight w:val="green"/>
        </w:rPr>
        <w:t>4</w:t>
      </w:r>
      <w:r w:rsidR="00A80397">
        <w:rPr>
          <w:rFonts w:ascii="Times New Roman" w:hAnsi="Times New Roman" w:cs="Times New Roman"/>
        </w:rPr>
        <w:t xml:space="preserve"> we then discuss </w:t>
      </w:r>
      <w:r w:rsidR="006546E9">
        <w:rPr>
          <w:rFonts w:ascii="Times New Roman" w:hAnsi="Times New Roman" w:cs="Times New Roman"/>
        </w:rPr>
        <w:t xml:space="preserve">the integration of conducting fibres into e-textiles, as well as some of the envisaged applications. Finally, in </w:t>
      </w:r>
      <w:r w:rsidR="002159A4">
        <w:rPr>
          <w:rFonts w:ascii="Times New Roman" w:hAnsi="Times New Roman" w:cs="Times New Roman"/>
          <w:highlight w:val="green"/>
        </w:rPr>
        <w:t>section</w:t>
      </w:r>
      <w:r w:rsidR="002159A4" w:rsidRPr="0072053E">
        <w:rPr>
          <w:rFonts w:ascii="Times New Roman" w:hAnsi="Times New Roman" w:cs="Times New Roman"/>
          <w:highlight w:val="green"/>
        </w:rPr>
        <w:t xml:space="preserve"> </w:t>
      </w:r>
      <w:r w:rsidR="006546E9" w:rsidRPr="0072053E">
        <w:rPr>
          <w:rFonts w:ascii="Times New Roman" w:hAnsi="Times New Roman" w:cs="Times New Roman"/>
          <w:highlight w:val="green"/>
        </w:rPr>
        <w:t>5</w:t>
      </w:r>
      <w:r w:rsidR="006546E9">
        <w:rPr>
          <w:rFonts w:ascii="Times New Roman" w:hAnsi="Times New Roman" w:cs="Times New Roman"/>
        </w:rPr>
        <w:t>, we provide a critical perspective on</w:t>
      </w:r>
      <w:r w:rsidR="00A80397">
        <w:rPr>
          <w:rFonts w:ascii="Times New Roman" w:hAnsi="Times New Roman" w:cs="Times New Roman"/>
        </w:rPr>
        <w:t xml:space="preserve"> </w:t>
      </w:r>
      <w:r w:rsidR="0072053E">
        <w:rPr>
          <w:rFonts w:ascii="Times New Roman" w:hAnsi="Times New Roman" w:cs="Times New Roman"/>
        </w:rPr>
        <w:t xml:space="preserve">the </w:t>
      </w:r>
      <w:r w:rsidR="00A80397">
        <w:rPr>
          <w:rFonts w:ascii="Times New Roman" w:hAnsi="Times New Roman" w:cs="Times New Roman"/>
        </w:rPr>
        <w:t>–</w:t>
      </w:r>
      <w:r w:rsidR="0072053E">
        <w:rPr>
          <w:rFonts w:ascii="Times New Roman" w:hAnsi="Times New Roman" w:cs="Times New Roman"/>
        </w:rPr>
        <w:t xml:space="preserve"> </w:t>
      </w:r>
      <w:r w:rsidR="00A80397">
        <w:rPr>
          <w:rFonts w:ascii="Times New Roman" w:hAnsi="Times New Roman" w:cs="Times New Roman"/>
        </w:rPr>
        <w:t>often neglected</w:t>
      </w:r>
      <w:r w:rsidR="0072053E">
        <w:rPr>
          <w:rFonts w:ascii="Times New Roman" w:hAnsi="Times New Roman" w:cs="Times New Roman"/>
        </w:rPr>
        <w:t xml:space="preserve"> </w:t>
      </w:r>
      <w:r w:rsidR="00A80397">
        <w:rPr>
          <w:rFonts w:ascii="Times New Roman" w:hAnsi="Times New Roman" w:cs="Times New Roman"/>
        </w:rPr>
        <w:t>–</w:t>
      </w:r>
      <w:r w:rsidR="006546E9">
        <w:rPr>
          <w:rFonts w:ascii="Times New Roman" w:hAnsi="Times New Roman" w:cs="Times New Roman"/>
        </w:rPr>
        <w:t xml:space="preserve"> sustainability aspects of conducting fibres and e-textiles. </w:t>
      </w:r>
    </w:p>
    <w:p w14:paraId="5E3FBBA4" w14:textId="77777777" w:rsidR="001F751E" w:rsidRDefault="001F751E" w:rsidP="00A80397">
      <w:pPr>
        <w:spacing w:line="480" w:lineRule="auto"/>
        <w:ind w:firstLine="720"/>
        <w:rPr>
          <w:rFonts w:ascii="Times New Roman" w:hAnsi="Times New Roman" w:cs="Times New Roman"/>
        </w:rPr>
      </w:pPr>
    </w:p>
    <w:p w14:paraId="5E25FFE3" w14:textId="77777777" w:rsidR="001F751E" w:rsidRPr="001F751E" w:rsidRDefault="001F751E" w:rsidP="001F751E">
      <w:pPr>
        <w:tabs>
          <w:tab w:val="left" w:pos="567"/>
          <w:tab w:val="left" w:pos="1134"/>
          <w:tab w:val="left" w:pos="1701"/>
        </w:tabs>
        <w:spacing w:line="480" w:lineRule="auto"/>
        <w:rPr>
          <w:rFonts w:ascii="Times New Roman" w:eastAsia="Times New Roman" w:hAnsi="Times New Roman" w:cs="Times New Roman"/>
          <w:sz w:val="28"/>
          <w:szCs w:val="28"/>
          <w:lang w:eastAsia="sv-SE"/>
        </w:rPr>
      </w:pPr>
      <w:r w:rsidRPr="001F751E">
        <w:rPr>
          <w:rFonts w:ascii="Times New Roman" w:eastAsia="Times New Roman" w:hAnsi="Times New Roman" w:cs="Times New Roman"/>
          <w:b/>
          <w:sz w:val="28"/>
          <w:szCs w:val="28"/>
          <w:lang w:eastAsia="sv-SE"/>
        </w:rPr>
        <w:t xml:space="preserve">2. From fibre to yarn to textile – the fundamentals </w:t>
      </w:r>
    </w:p>
    <w:p w14:paraId="72D68160" w14:textId="7CFD6EF4" w:rsidR="001F751E" w:rsidRDefault="001F751E" w:rsidP="001F751E">
      <w:pPr>
        <w:tabs>
          <w:tab w:val="left" w:pos="567"/>
          <w:tab w:val="left" w:pos="1134"/>
          <w:tab w:val="left" w:pos="1701"/>
        </w:tabs>
        <w:spacing w:line="480" w:lineRule="auto"/>
        <w:rPr>
          <w:rFonts w:ascii="Times New Roman" w:eastAsia="Times New Roman" w:hAnsi="Times New Roman" w:cs="Times New Roman"/>
          <w:lang w:eastAsia="sv-SE"/>
        </w:rPr>
      </w:pPr>
      <w:r w:rsidRPr="001F751E">
        <w:rPr>
          <w:rFonts w:ascii="Times New Roman" w:eastAsia="Times New Roman" w:hAnsi="Times New Roman" w:cs="Times New Roman"/>
          <w:lang w:eastAsia="sv-SE"/>
        </w:rPr>
        <w:t xml:space="preserve">Textiles is a class of hierarchical materials that has been in constant development for several thousand years. This chapter introduces the reader to fundamental concepts and processing techniques related to textiles and their manufacture and is, unless otherwise specified, based on </w:t>
      </w:r>
      <w:r w:rsidR="00AA6523">
        <w:rPr>
          <w:rFonts w:ascii="Times New Roman" w:eastAsia="Times New Roman" w:hAnsi="Times New Roman" w:cs="Times New Roman"/>
          <w:lang w:eastAsia="sv-SE"/>
        </w:rPr>
        <w:t>several</w:t>
      </w:r>
      <w:r w:rsidRPr="001F751E">
        <w:rPr>
          <w:rFonts w:ascii="Times New Roman" w:eastAsia="Times New Roman" w:hAnsi="Times New Roman" w:cs="Times New Roman"/>
          <w:lang w:eastAsia="sv-SE"/>
        </w:rPr>
        <w:t xml:space="preserve"> excellent textbooks on fibre spinning</w:t>
      </w:r>
      <w:r w:rsidR="002159A4">
        <w:rPr>
          <w:rFonts w:ascii="Times New Roman" w:eastAsia="Times New Roman" w:hAnsi="Times New Roman" w:cs="Times New Roman"/>
          <w:lang w:eastAsia="sv-SE"/>
        </w:rPr>
        <w:t xml:space="preserve"> </w:t>
      </w:r>
      <w:r w:rsidR="0072053E">
        <w:rPr>
          <w:rFonts w:ascii="Times New Roman" w:eastAsia="Times New Roman" w:hAnsi="Times New Roman" w:cs="Times New Roman"/>
          <w:lang w:eastAsia="sv-SE"/>
        </w:rPr>
        <w:fldChar w:fldCharType="begin"/>
      </w:r>
      <w:r w:rsidR="004634A4">
        <w:rPr>
          <w:rFonts w:ascii="Times New Roman" w:eastAsia="Times New Roman" w:hAnsi="Times New Roman" w:cs="Times New Roman"/>
          <w:lang w:eastAsia="sv-SE"/>
        </w:rPr>
        <w:instrText xml:space="preserve"> ADDIN EN.CITE &lt;EndNote&gt;&lt;Cite&gt;&lt;Author&gt;Ziabicki&lt;/Author&gt;&lt;Year&gt;1976&lt;/Year&gt;&lt;RecNum&gt;290&lt;/RecNum&gt;&lt;DisplayText&gt;[29, 30]&lt;/DisplayText&gt;&lt;record&gt;&lt;rec-number&gt;290&lt;/rec-number&gt;&lt;foreign-keys&gt;&lt;key app="EN" db-id="dxap5dtwuzs0fmeaterx0wv2s025wa90rvew" timestamp="1511871224"&gt;290&lt;/key&gt;&lt;/foreign-keys&gt;&lt;ref-type name="Book"&gt;6&lt;/ref-type&gt;&lt;contributors&gt;&lt;authors&gt;&lt;author&gt;Ziabicki, Andrzej&lt;/author&gt;&lt;/authors&gt;&lt;/contributors&gt;&lt;titles&gt;&lt;title&gt;Fundamentals of Fibre Formation&lt;/title&gt;&lt;/titles&gt;&lt;dates&gt;&lt;year&gt;1976&lt;/year&gt;&lt;/dates&gt;&lt;pub-location&gt;Bath, UK&lt;/pub-location&gt;&lt;publisher&gt;John Wiley &amp;amp; Sons&lt;/publisher&gt;&lt;urls&gt;&lt;/urls&gt;&lt;/record&gt;&lt;/Cite&gt;&lt;Cite&gt;&lt;Author&gt;Gupta&lt;/Author&gt;&lt;Year&gt;1997&lt;/Year&gt;&lt;RecNum&gt;200&lt;/RecNum&gt;&lt;record&gt;&lt;rec-number&gt;200&lt;/rec-number&gt;&lt;foreign-keys&gt;&lt;key app="EN" db-id="dxap5dtwuzs0fmeaterx0wv2s025wa90rvew" timestamp="1510581321"&gt;200&lt;/key&gt;&lt;/foreign-keys&gt;&lt;ref-type name="Book"&gt;6&lt;/ref-type&gt;&lt;contributors&gt;&lt;authors&gt;&lt;author&gt;Gupta, V. B.&lt;/author&gt;&lt;author&gt;Kothari, V. K.&lt;/author&gt;&lt;/authors&gt;&lt;secondary-authors&gt;&lt;author&gt;Gupta, V. B.&lt;/author&gt;&lt;author&gt;Kothari, V. K.&lt;/author&gt;&lt;/secondary-authors&gt;&lt;/contributors&gt;&lt;titles&gt;&lt;title&gt;Manufactured Fibre Technology&lt;/title&gt;&lt;/titles&gt;&lt;dates&gt;&lt;year&gt;1997&lt;/year&gt;&lt;/dates&gt;&lt;pub-location&gt;Bristol&lt;/pub-location&gt;&lt;publisher&gt;Springer Science+Business Media Dordrecht&lt;/publisher&gt;&lt;urls&gt;&lt;/urls&gt;&lt;/record&gt;&lt;/Cite&gt;&lt;/EndNote&gt;</w:instrText>
      </w:r>
      <w:r w:rsidR="0072053E">
        <w:rPr>
          <w:rFonts w:ascii="Times New Roman" w:eastAsia="Times New Roman" w:hAnsi="Times New Roman" w:cs="Times New Roman"/>
          <w:lang w:eastAsia="sv-SE"/>
        </w:rPr>
        <w:fldChar w:fldCharType="separate"/>
      </w:r>
      <w:r w:rsidR="00013FC0">
        <w:rPr>
          <w:rFonts w:ascii="Times New Roman" w:eastAsia="Times New Roman" w:hAnsi="Times New Roman" w:cs="Times New Roman"/>
          <w:noProof/>
          <w:lang w:eastAsia="sv-SE"/>
        </w:rPr>
        <w:t>[29, 30]</w:t>
      </w:r>
      <w:r w:rsidR="0072053E">
        <w:rPr>
          <w:rFonts w:ascii="Times New Roman" w:eastAsia="Times New Roman" w:hAnsi="Times New Roman" w:cs="Times New Roman"/>
          <w:lang w:eastAsia="sv-SE"/>
        </w:rPr>
        <w:fldChar w:fldCharType="end"/>
      </w:r>
      <w:r w:rsidRPr="001F751E">
        <w:rPr>
          <w:rFonts w:ascii="Times New Roman" w:eastAsia="Times New Roman" w:hAnsi="Times New Roman" w:cs="Times New Roman"/>
          <w:lang w:eastAsia="sv-SE"/>
        </w:rPr>
        <w:t>, polymer processing</w:t>
      </w:r>
      <w:r w:rsidR="002159A4">
        <w:rPr>
          <w:rFonts w:ascii="Times New Roman" w:eastAsia="Times New Roman" w:hAnsi="Times New Roman" w:cs="Times New Roman"/>
          <w:lang w:eastAsia="sv-SE"/>
        </w:rPr>
        <w:t xml:space="preserve"> </w:t>
      </w:r>
      <w:r w:rsidR="0072053E">
        <w:rPr>
          <w:rFonts w:ascii="Times New Roman" w:eastAsia="Times New Roman" w:hAnsi="Times New Roman" w:cs="Times New Roman"/>
          <w:lang w:eastAsia="sv-SE"/>
        </w:rPr>
        <w:fldChar w:fldCharType="begin"/>
      </w:r>
      <w:r w:rsidR="00013FC0">
        <w:rPr>
          <w:rFonts w:ascii="Times New Roman" w:eastAsia="Times New Roman" w:hAnsi="Times New Roman" w:cs="Times New Roman"/>
          <w:lang w:eastAsia="sv-SE"/>
        </w:rPr>
        <w:instrText xml:space="preserve"> ADDIN EN.CITE &lt;EndNote&gt;&lt;Cite&gt;&lt;Author&gt;Tadmor&lt;/Author&gt;&lt;Year&gt;2006&lt;/Year&gt;&lt;RecNum&gt;331&lt;/RecNum&gt;&lt;DisplayText&gt;[31]&lt;/DisplayText&gt;&lt;record&gt;&lt;rec-number&gt;331&lt;/rec-number&gt;&lt;foreign-keys&gt;&lt;key app="EN" db-id="dxap5dtwuzs0fmeaterx0wv2s025wa90rvew" timestamp="1512402097"&gt;331&lt;/key&gt;&lt;/foreign-keys&gt;&lt;ref-type name="Book"&gt;6&lt;/ref-type&gt;&lt;contributors&gt;&lt;authors&gt;&lt;author&gt;Tadmor, Zehev&lt;/author&gt;&lt;author&gt;Gogos, Costas G.&lt;/author&gt;&lt;/authors&gt;&lt;/contributors&gt;&lt;titles&gt;&lt;title&gt;Principles of Polymer Processing&lt;/title&gt;&lt;/titles&gt;&lt;edition&gt;2nd&lt;/edition&gt;&lt;dates&gt;&lt;year&gt;2006&lt;/year&gt;&lt;/dates&gt;&lt;publisher&gt;John Wiley &amp;amp; Sons&lt;/publisher&gt;&lt;urls&gt;&lt;/urls&gt;&lt;/record&gt;&lt;/Cite&gt;&lt;/EndNote&gt;</w:instrText>
      </w:r>
      <w:r w:rsidR="0072053E">
        <w:rPr>
          <w:rFonts w:ascii="Times New Roman" w:eastAsia="Times New Roman" w:hAnsi="Times New Roman" w:cs="Times New Roman"/>
          <w:lang w:eastAsia="sv-SE"/>
        </w:rPr>
        <w:fldChar w:fldCharType="separate"/>
      </w:r>
      <w:r w:rsidR="00013FC0">
        <w:rPr>
          <w:rFonts w:ascii="Times New Roman" w:eastAsia="Times New Roman" w:hAnsi="Times New Roman" w:cs="Times New Roman"/>
          <w:noProof/>
          <w:lang w:eastAsia="sv-SE"/>
        </w:rPr>
        <w:t>[31]</w:t>
      </w:r>
      <w:r w:rsidR="0072053E">
        <w:rPr>
          <w:rFonts w:ascii="Times New Roman" w:eastAsia="Times New Roman" w:hAnsi="Times New Roman" w:cs="Times New Roman"/>
          <w:lang w:eastAsia="sv-SE"/>
        </w:rPr>
        <w:fldChar w:fldCharType="end"/>
      </w:r>
      <w:r w:rsidRPr="001F751E">
        <w:rPr>
          <w:rFonts w:ascii="Times New Roman" w:eastAsia="Times New Roman" w:hAnsi="Times New Roman" w:cs="Times New Roman"/>
          <w:lang w:eastAsia="sv-SE"/>
        </w:rPr>
        <w:t xml:space="preserve"> and textile manufacture, dyeing and finishing</w:t>
      </w:r>
      <w:r w:rsidR="002159A4">
        <w:rPr>
          <w:rFonts w:ascii="Times New Roman" w:eastAsia="Times New Roman" w:hAnsi="Times New Roman" w:cs="Times New Roman"/>
          <w:lang w:eastAsia="sv-SE"/>
        </w:rPr>
        <w:t xml:space="preserve"> </w:t>
      </w:r>
      <w:r w:rsidR="0072053E">
        <w:rPr>
          <w:rFonts w:ascii="Times New Roman" w:eastAsia="Times New Roman" w:hAnsi="Times New Roman" w:cs="Times New Roman"/>
          <w:lang w:eastAsia="sv-SE"/>
        </w:rPr>
        <w:fldChar w:fldCharType="begin">
          <w:fldData xml:space="preserve">PEVuZE5vdGU+PENpdGU+PEF1dGhvcj5FYmVybGU8L0F1dGhvcj48WWVhcj4yMDAyPC9ZZWFyPjxS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</w:fldData>
        </w:fldChar>
      </w:r>
      <w:r w:rsidR="00C5753F">
        <w:rPr>
          <w:rFonts w:ascii="Times New Roman" w:eastAsia="Times New Roman" w:hAnsi="Times New Roman" w:cs="Times New Roman"/>
          <w:lang w:eastAsia="sv-SE"/>
        </w:rPr>
        <w:instrText xml:space="preserve"> ADDIN EN.CITE </w:instrText>
      </w:r>
      <w:r w:rsidR="00C5753F">
        <w:rPr>
          <w:rFonts w:ascii="Times New Roman" w:eastAsia="Times New Roman" w:hAnsi="Times New Roman" w:cs="Times New Roman"/>
          <w:lang w:eastAsia="sv-SE"/>
        </w:rPr>
        <w:fldChar w:fldCharType="begin">
          <w:fldData xml:space="preserve">PEVuZE5vdGU+PENpdGU+PEF1dGhvcj5FYmVybGU8L0F1dGhvcj48WWVhcj4yMDAyPC9ZZWFyPjxS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</w:fldData>
        </w:fldChar>
      </w:r>
      <w:r w:rsidR="00C5753F">
        <w:rPr>
          <w:rFonts w:ascii="Times New Roman" w:eastAsia="Times New Roman" w:hAnsi="Times New Roman" w:cs="Times New Roman"/>
          <w:lang w:eastAsia="sv-SE"/>
        </w:rPr>
        <w:instrText xml:space="preserve"> ADDIN EN.CITE.DATA </w:instrText>
      </w:r>
      <w:r w:rsidR="00C5753F">
        <w:rPr>
          <w:rFonts w:ascii="Times New Roman" w:eastAsia="Times New Roman" w:hAnsi="Times New Roman" w:cs="Times New Roman"/>
          <w:lang w:eastAsia="sv-SE"/>
        </w:rPr>
      </w:r>
      <w:r w:rsidR="00C5753F">
        <w:rPr>
          <w:rFonts w:ascii="Times New Roman" w:eastAsia="Times New Roman" w:hAnsi="Times New Roman" w:cs="Times New Roman"/>
          <w:lang w:eastAsia="sv-SE"/>
        </w:rPr>
        <w:fldChar w:fldCharType="end"/>
      </w:r>
      <w:r w:rsidR="0072053E">
        <w:rPr>
          <w:rFonts w:ascii="Times New Roman" w:eastAsia="Times New Roman" w:hAnsi="Times New Roman" w:cs="Times New Roman"/>
          <w:lang w:eastAsia="sv-SE"/>
        </w:rPr>
      </w:r>
      <w:r w:rsidR="0072053E">
        <w:rPr>
          <w:rFonts w:ascii="Times New Roman" w:eastAsia="Times New Roman" w:hAnsi="Times New Roman" w:cs="Times New Roman"/>
          <w:lang w:eastAsia="sv-SE"/>
        </w:rPr>
        <w:fldChar w:fldCharType="separate"/>
      </w:r>
      <w:r w:rsidR="00013FC0">
        <w:rPr>
          <w:rFonts w:ascii="Times New Roman" w:eastAsia="Times New Roman" w:hAnsi="Times New Roman" w:cs="Times New Roman"/>
          <w:noProof/>
          <w:lang w:eastAsia="sv-SE"/>
        </w:rPr>
        <w:t>[32-35]</w:t>
      </w:r>
      <w:r w:rsidR="0072053E">
        <w:rPr>
          <w:rFonts w:ascii="Times New Roman" w:eastAsia="Times New Roman" w:hAnsi="Times New Roman" w:cs="Times New Roman"/>
          <w:lang w:eastAsia="sv-SE"/>
        </w:rPr>
        <w:fldChar w:fldCharType="end"/>
      </w:r>
      <w:r w:rsidRPr="001F751E">
        <w:rPr>
          <w:rFonts w:ascii="Times New Roman" w:eastAsia="Times New Roman" w:hAnsi="Times New Roman" w:cs="Times New Roman"/>
          <w:lang w:eastAsia="sv-SE"/>
        </w:rPr>
        <w:t>.</w:t>
      </w:r>
    </w:p>
    <w:p w14:paraId="4C20A457" w14:textId="77777777" w:rsidR="00400B3C" w:rsidRPr="001F751E" w:rsidRDefault="00400B3C" w:rsidP="001F751E">
      <w:pPr>
        <w:tabs>
          <w:tab w:val="left" w:pos="567"/>
          <w:tab w:val="left" w:pos="1134"/>
          <w:tab w:val="left" w:pos="1701"/>
        </w:tabs>
        <w:spacing w:line="480" w:lineRule="auto"/>
        <w:rPr>
          <w:rFonts w:ascii="Times New Roman" w:eastAsia="Times New Roman" w:hAnsi="Times New Roman" w:cs="Times New Roman"/>
          <w:lang w:eastAsia="sv-SE"/>
        </w:rPr>
      </w:pPr>
    </w:p>
    <w:p w14:paraId="2A2E3EE1" w14:textId="77777777" w:rsidR="001F751E" w:rsidRPr="001F751E" w:rsidRDefault="001F751E" w:rsidP="001F751E">
      <w:pPr>
        <w:tabs>
          <w:tab w:val="left" w:pos="567"/>
          <w:tab w:val="left" w:pos="1134"/>
          <w:tab w:val="left" w:pos="1701"/>
        </w:tabs>
        <w:spacing w:line="480" w:lineRule="auto"/>
        <w:rPr>
          <w:rFonts w:ascii="Times New Roman" w:eastAsia="Times New Roman" w:hAnsi="Times New Roman" w:cs="Times New Roman"/>
          <w:b/>
          <w:color w:val="000000"/>
          <w:lang w:eastAsia="sv-SE"/>
        </w:rPr>
      </w:pPr>
      <w:r w:rsidRPr="001F751E">
        <w:rPr>
          <w:rFonts w:ascii="Times New Roman" w:eastAsia="Times New Roman" w:hAnsi="Times New Roman" w:cs="Times New Roman"/>
          <w:b/>
          <w:lang w:eastAsia="sv-SE"/>
        </w:rPr>
        <w:t>2.1. Filaments, staple fibres and yarns</w:t>
      </w:r>
    </w:p>
    <w:p w14:paraId="4B2F1315" w14:textId="6B6D3386" w:rsidR="001F751E" w:rsidRPr="001F751E" w:rsidRDefault="001F751E" w:rsidP="001F751E">
      <w:pPr>
        <w:tabs>
          <w:tab w:val="left" w:pos="567"/>
          <w:tab w:val="left" w:pos="1134"/>
          <w:tab w:val="left" w:pos="1701"/>
        </w:tabs>
        <w:spacing w:line="480" w:lineRule="auto"/>
        <w:rPr>
          <w:rFonts w:ascii="Times New Roman" w:eastAsia="Times New Roman" w:hAnsi="Times New Roman" w:cs="Times New Roman"/>
          <w:lang w:eastAsia="sv-SE"/>
        </w:rPr>
      </w:pPr>
      <w:r w:rsidRPr="001F751E">
        <w:rPr>
          <w:rFonts w:ascii="Times New Roman" w:eastAsia="Times New Roman" w:hAnsi="Times New Roman" w:cs="Times New Roman"/>
          <w:lang w:eastAsia="sv-SE"/>
        </w:rPr>
        <w:tab/>
        <w:t>A textile fibre is by definition an entity characterised by flexibility, fineness and a high asp</w:t>
      </w:r>
      <w:r w:rsidR="00752E31">
        <w:rPr>
          <w:rFonts w:ascii="Times New Roman" w:eastAsia="Times New Roman" w:hAnsi="Times New Roman" w:cs="Times New Roman"/>
          <w:lang w:eastAsia="sv-SE"/>
        </w:rPr>
        <w:t>ect ratio typically exceeding 1’</w:t>
      </w:r>
      <w:r w:rsidRPr="001F751E">
        <w:rPr>
          <w:rFonts w:ascii="Times New Roman" w:eastAsia="Times New Roman" w:hAnsi="Times New Roman" w:cs="Times New Roman"/>
          <w:lang w:eastAsia="sv-SE"/>
        </w:rPr>
        <w:t xml:space="preserve">000. Depending on their origin, fibres are classified as either natural or manufactured; manufactured fibres in turn may be fabricated from natural or synthetic polymers. Textile fibres </w:t>
      </w:r>
      <w:r w:rsidR="009B09A2">
        <w:rPr>
          <w:rFonts w:ascii="Times New Roman" w:eastAsia="Times New Roman" w:hAnsi="Times New Roman" w:cs="Times New Roman"/>
          <w:lang w:eastAsia="sv-SE"/>
        </w:rPr>
        <w:t>can be in the form of filaments</w:t>
      </w:r>
      <w:r w:rsidRPr="001F751E">
        <w:rPr>
          <w:rFonts w:ascii="Times New Roman" w:eastAsia="Times New Roman" w:hAnsi="Times New Roman" w:cs="Times New Roman"/>
          <w:lang w:eastAsia="sv-SE"/>
        </w:rPr>
        <w:t xml:space="preserve"> </w:t>
      </w:r>
      <w:r w:rsidR="009B09A2">
        <w:rPr>
          <w:rFonts w:ascii="Times New Roman" w:eastAsia="Times New Roman" w:hAnsi="Times New Roman" w:cs="Times New Roman"/>
          <w:lang w:eastAsia="sv-SE"/>
        </w:rPr>
        <w:t>(</w:t>
      </w:r>
      <w:r w:rsidRPr="001F751E">
        <w:rPr>
          <w:rFonts w:ascii="Times New Roman" w:eastAsia="Times New Roman" w:hAnsi="Times New Roman" w:cs="Times New Roman"/>
          <w:lang w:eastAsia="sv-SE"/>
        </w:rPr>
        <w:t>continuous fibres</w:t>
      </w:r>
      <w:r w:rsidR="009B09A2">
        <w:rPr>
          <w:rFonts w:ascii="Times New Roman" w:eastAsia="Times New Roman" w:hAnsi="Times New Roman" w:cs="Times New Roman"/>
          <w:lang w:eastAsia="sv-SE"/>
        </w:rPr>
        <w:t>)</w:t>
      </w:r>
      <w:r w:rsidRPr="001F751E">
        <w:rPr>
          <w:rFonts w:ascii="Times New Roman" w:eastAsia="Times New Roman" w:hAnsi="Times New Roman" w:cs="Times New Roman"/>
          <w:lang w:eastAsia="sv-SE"/>
        </w:rPr>
        <w:t xml:space="preserve"> or staple fibres </w:t>
      </w:r>
      <w:r w:rsidR="009B09A2">
        <w:rPr>
          <w:rFonts w:ascii="Times New Roman" w:eastAsia="Times New Roman" w:hAnsi="Times New Roman" w:cs="Times New Roman"/>
          <w:lang w:eastAsia="sv-SE"/>
        </w:rPr>
        <w:t>(of</w:t>
      </w:r>
      <w:r w:rsidRPr="001F751E">
        <w:rPr>
          <w:rFonts w:ascii="Times New Roman" w:eastAsia="Times New Roman" w:hAnsi="Times New Roman" w:cs="Times New Roman"/>
          <w:lang w:eastAsia="sv-SE"/>
        </w:rPr>
        <w:t xml:space="preserve"> a discrete length</w:t>
      </w:r>
      <w:r w:rsidR="009B09A2">
        <w:rPr>
          <w:rFonts w:ascii="Times New Roman" w:eastAsia="Times New Roman" w:hAnsi="Times New Roman" w:cs="Times New Roman"/>
          <w:lang w:eastAsia="sv-SE"/>
        </w:rPr>
        <w:t>)</w:t>
      </w:r>
      <w:r w:rsidRPr="001F751E">
        <w:rPr>
          <w:rFonts w:ascii="Times New Roman" w:eastAsia="Times New Roman" w:hAnsi="Times New Roman" w:cs="Times New Roman"/>
          <w:lang w:eastAsia="sv-SE"/>
        </w:rPr>
        <w:t>. Staple fibres must be collected and twisted into a yarn to form a continuo</w:t>
      </w:r>
      <w:r w:rsidR="00752E31">
        <w:rPr>
          <w:rFonts w:ascii="Times New Roman" w:eastAsia="Times New Roman" w:hAnsi="Times New Roman" w:cs="Times New Roman"/>
          <w:lang w:eastAsia="sv-SE"/>
        </w:rPr>
        <w:t>us structure</w:t>
      </w:r>
      <w:r w:rsidR="009B09A2">
        <w:rPr>
          <w:rFonts w:ascii="Times New Roman" w:eastAsia="Times New Roman" w:hAnsi="Times New Roman" w:cs="Times New Roman"/>
          <w:lang w:eastAsia="sv-SE"/>
        </w:rPr>
        <w:t>. T</w:t>
      </w:r>
      <w:r w:rsidR="00752E31">
        <w:rPr>
          <w:rFonts w:ascii="Times New Roman" w:eastAsia="Times New Roman" w:hAnsi="Times New Roman" w:cs="Times New Roman"/>
          <w:lang w:eastAsia="sv-SE"/>
        </w:rPr>
        <w:t>herefore</w:t>
      </w:r>
      <w:r w:rsidR="009B09A2">
        <w:rPr>
          <w:rFonts w:ascii="Times New Roman" w:eastAsia="Times New Roman" w:hAnsi="Times New Roman" w:cs="Times New Roman"/>
          <w:lang w:eastAsia="sv-SE"/>
        </w:rPr>
        <w:t>, they</w:t>
      </w:r>
      <w:r w:rsidRPr="001F751E">
        <w:rPr>
          <w:rFonts w:ascii="Times New Roman" w:eastAsia="Times New Roman" w:hAnsi="Times New Roman" w:cs="Times New Roman"/>
          <w:lang w:eastAsia="sv-SE"/>
        </w:rPr>
        <w:t xml:space="preserve"> </w:t>
      </w:r>
      <w:r w:rsidR="00752E31">
        <w:rPr>
          <w:rFonts w:ascii="Times New Roman" w:eastAsia="Times New Roman" w:hAnsi="Times New Roman" w:cs="Times New Roman"/>
          <w:lang w:eastAsia="sv-SE"/>
        </w:rPr>
        <w:t>should have a length of at least</w:t>
      </w:r>
      <w:r w:rsidR="004671B0">
        <w:rPr>
          <w:rFonts w:ascii="Times New Roman" w:eastAsia="Times New Roman" w:hAnsi="Times New Roman" w:cs="Times New Roman"/>
          <w:lang w:eastAsia="sv-SE"/>
        </w:rPr>
        <w:t xml:space="preserve"> 15 mm, </w:t>
      </w:r>
      <w:r w:rsidR="00752E31">
        <w:rPr>
          <w:rFonts w:ascii="Times New Roman" w:eastAsia="Times New Roman" w:hAnsi="Times New Roman" w:cs="Times New Roman"/>
          <w:lang w:eastAsia="sv-SE"/>
        </w:rPr>
        <w:t>to</w:t>
      </w:r>
      <w:r w:rsidRPr="001F751E">
        <w:rPr>
          <w:rFonts w:ascii="Times New Roman" w:eastAsia="Times New Roman" w:hAnsi="Times New Roman" w:cs="Times New Roman"/>
          <w:lang w:eastAsia="sv-SE"/>
        </w:rPr>
        <w:t xml:space="preserve"> provide sufficient cohesion for yarn formation</w:t>
      </w:r>
      <w:r w:rsidR="004671B0">
        <w:rPr>
          <w:rFonts w:ascii="Times New Roman" w:eastAsia="Times New Roman" w:hAnsi="Times New Roman" w:cs="Times New Roman"/>
          <w:lang w:eastAsia="sv-SE"/>
        </w:rPr>
        <w:t>,</w:t>
      </w:r>
      <w:r w:rsidRPr="001F751E">
        <w:rPr>
          <w:rFonts w:ascii="Times New Roman" w:eastAsia="Times New Roman" w:hAnsi="Times New Roman" w:cs="Times New Roman"/>
          <w:lang w:eastAsia="sv-SE"/>
        </w:rPr>
        <w:t xml:space="preserve"> </w:t>
      </w:r>
      <w:r w:rsidR="004671B0">
        <w:rPr>
          <w:rFonts w:ascii="Times New Roman" w:eastAsia="Times New Roman" w:hAnsi="Times New Roman" w:cs="Times New Roman"/>
          <w:lang w:eastAsia="sv-SE"/>
        </w:rPr>
        <w:t>but less than</w:t>
      </w:r>
      <w:r w:rsidRPr="001F751E">
        <w:rPr>
          <w:rFonts w:ascii="Times New Roman" w:eastAsia="Times New Roman" w:hAnsi="Times New Roman" w:cs="Times New Roman"/>
          <w:lang w:eastAsia="sv-SE"/>
        </w:rPr>
        <w:t xml:space="preserve"> 150 mm</w:t>
      </w:r>
      <w:r w:rsidR="004671B0">
        <w:rPr>
          <w:rFonts w:ascii="Times New Roman" w:eastAsia="Times New Roman" w:hAnsi="Times New Roman" w:cs="Times New Roman"/>
          <w:lang w:eastAsia="sv-SE"/>
        </w:rPr>
        <w:t xml:space="preserve"> as this</w:t>
      </w:r>
      <w:r w:rsidRPr="001F751E">
        <w:rPr>
          <w:rFonts w:ascii="Times New Roman" w:eastAsia="Times New Roman" w:hAnsi="Times New Roman" w:cs="Times New Roman"/>
          <w:lang w:eastAsia="sv-SE"/>
        </w:rPr>
        <w:t xml:space="preserve"> instead require</w:t>
      </w:r>
      <w:r w:rsidR="004671B0">
        <w:rPr>
          <w:rFonts w:ascii="Times New Roman" w:eastAsia="Times New Roman" w:hAnsi="Times New Roman" w:cs="Times New Roman"/>
          <w:lang w:eastAsia="sv-SE"/>
        </w:rPr>
        <w:t>s</w:t>
      </w:r>
      <w:r w:rsidRPr="001F751E">
        <w:rPr>
          <w:rFonts w:ascii="Times New Roman" w:eastAsia="Times New Roman" w:hAnsi="Times New Roman" w:cs="Times New Roman"/>
          <w:lang w:eastAsia="sv-SE"/>
        </w:rPr>
        <w:t xml:space="preserve"> </w:t>
      </w:r>
      <w:r w:rsidRPr="001F751E">
        <w:rPr>
          <w:rFonts w:ascii="Times New Roman" w:eastAsia="Times New Roman" w:hAnsi="Times New Roman" w:cs="Times New Roman"/>
          <w:lang w:eastAsia="sv-SE"/>
        </w:rPr>
        <w:lastRenderedPageBreak/>
        <w:t>specialised yarn spinning machinery. The fibre thickness usually ranges from 10 - 50 μm; thinner fibres tend to be too delicate for yarn spinning, and with fibres exceeding 50 μm in thickness the resulting yarn will be too coarse for comfort. For a fibre to successfully pass the rather unforgiving textile manufacturing processes – including yarn-spinning, dyeing, weaving, knitting, printing and washing – it will need to display a high tenacity and a recoverable extensibility of at least a few percent. In addition, for many applications textile fibres must display an ability to take up colourants, resistance to chemicals (including alkalis such as detergents/laundry liquors and acids through perspiration), heat (textile production can include heat treatments at 200°C or more) and sunlight.</w:t>
      </w:r>
    </w:p>
    <w:p w14:paraId="67FBE232" w14:textId="5693335E" w:rsidR="001F751E" w:rsidRPr="001F751E" w:rsidRDefault="001F751E" w:rsidP="001F751E">
      <w:pPr>
        <w:tabs>
          <w:tab w:val="left" w:pos="567"/>
          <w:tab w:val="left" w:pos="1134"/>
          <w:tab w:val="left" w:pos="1701"/>
        </w:tabs>
        <w:spacing w:line="480" w:lineRule="auto"/>
        <w:rPr>
          <w:rFonts w:ascii="Times New Roman" w:eastAsia="Times New Roman" w:hAnsi="Times New Roman" w:cs="Times New Roman"/>
          <w:lang w:eastAsia="sv-SE"/>
        </w:rPr>
      </w:pPr>
      <w:r w:rsidRPr="001F751E">
        <w:rPr>
          <w:rFonts w:ascii="Times New Roman" w:eastAsia="Times New Roman" w:hAnsi="Times New Roman" w:cs="Times New Roman"/>
          <w:lang w:eastAsia="sv-SE"/>
        </w:rPr>
        <w:tab/>
        <w:t xml:space="preserve">Typical tensile properties, </w:t>
      </w:r>
      <w:r w:rsidRPr="004671B0">
        <w:rPr>
          <w:rFonts w:ascii="Times New Roman" w:eastAsia="Times New Roman" w:hAnsi="Times New Roman" w:cs="Times New Roman"/>
          <w:lang w:eastAsia="sv-SE"/>
        </w:rPr>
        <w:t>i.e.</w:t>
      </w:r>
      <w:r w:rsidRPr="001F751E">
        <w:rPr>
          <w:rFonts w:ascii="Times New Roman" w:eastAsia="Times New Roman" w:hAnsi="Times New Roman" w:cs="Times New Roman"/>
          <w:lang w:eastAsia="sv-SE"/>
        </w:rPr>
        <w:t xml:space="preserve"> the response to a mechanical load applied in a direction parallel to the fibre axis, of selected textile fibres are given in </w:t>
      </w:r>
      <w:r w:rsidRPr="001F751E">
        <w:rPr>
          <w:rFonts w:ascii="Times New Roman" w:eastAsia="Times New Roman" w:hAnsi="Times New Roman" w:cs="Times New Roman"/>
          <w:highlight w:val="green"/>
          <w:lang w:eastAsia="sv-SE"/>
        </w:rPr>
        <w:t>Table 1</w:t>
      </w:r>
      <w:r w:rsidRPr="001F751E">
        <w:rPr>
          <w:rFonts w:ascii="Times New Roman" w:eastAsia="Times New Roman" w:hAnsi="Times New Roman" w:cs="Times New Roman"/>
          <w:lang w:eastAsia="sv-SE"/>
        </w:rPr>
        <w:t xml:space="preserve">. The tenacity (ultimate strength) of a fibre is given by the stress at break </w:t>
      </w:r>
      <w:r w:rsidRPr="001F751E">
        <w:rPr>
          <w:rFonts w:ascii="Times New Roman" w:eastAsia="Times New Roman" w:hAnsi="Times New Roman" w:cs="Times New Roman"/>
          <w:highlight w:val="green"/>
          <w:lang w:eastAsia="sv-SE"/>
        </w:rPr>
        <w:t>(Fig</w:t>
      </w:r>
      <w:r w:rsidR="002159A4">
        <w:rPr>
          <w:rFonts w:ascii="Times New Roman" w:eastAsia="Times New Roman" w:hAnsi="Times New Roman" w:cs="Times New Roman"/>
          <w:highlight w:val="green"/>
          <w:lang w:eastAsia="sv-SE"/>
        </w:rPr>
        <w:t>.</w:t>
      </w:r>
      <w:r w:rsidRPr="001F751E">
        <w:rPr>
          <w:rFonts w:ascii="Times New Roman" w:eastAsia="Times New Roman" w:hAnsi="Times New Roman" w:cs="Times New Roman"/>
          <w:highlight w:val="green"/>
          <w:lang w:eastAsia="sv-SE"/>
        </w:rPr>
        <w:t xml:space="preserve"> 2.1)</w:t>
      </w:r>
      <w:r w:rsidRPr="001F751E">
        <w:rPr>
          <w:rFonts w:ascii="Times New Roman" w:eastAsia="Times New Roman" w:hAnsi="Times New Roman" w:cs="Times New Roman"/>
          <w:lang w:eastAsia="sv-SE"/>
        </w:rPr>
        <w:t>. However, for most practical purposes the load at which permanent deformation is introduced, i.e. the yield point, is more relevant. Because the outer diameter of fibres and yarns can be tricky to define, their mechanical properties are reported as the specific tensile stress in units of Newtons per tex (N/tex) where tex is the linear density or grams per kilometre.</w:t>
      </w:r>
    </w:p>
    <w:p w14:paraId="452182A3" w14:textId="77777777" w:rsidR="001F751E" w:rsidRPr="001F751E" w:rsidRDefault="001F751E" w:rsidP="001F751E">
      <w:pPr>
        <w:tabs>
          <w:tab w:val="left" w:pos="567"/>
          <w:tab w:val="left" w:pos="1134"/>
          <w:tab w:val="left" w:pos="1701"/>
        </w:tabs>
        <w:spacing w:line="480" w:lineRule="auto"/>
        <w:rPr>
          <w:rFonts w:ascii="Times New Roman" w:eastAsia="Times New Roman" w:hAnsi="Times New Roman" w:cs="Times New Roman"/>
          <w:lang w:eastAsia="sv-SE"/>
        </w:rPr>
      </w:pPr>
    </w:p>
    <w:p w14:paraId="319D8553" w14:textId="45557A87" w:rsidR="001F751E" w:rsidRPr="001F751E" w:rsidRDefault="001F751E" w:rsidP="001F751E">
      <w:pPr>
        <w:tabs>
          <w:tab w:val="left" w:pos="567"/>
          <w:tab w:val="left" w:pos="1134"/>
          <w:tab w:val="left" w:pos="1701"/>
        </w:tabs>
        <w:spacing w:line="480" w:lineRule="auto"/>
        <w:rPr>
          <w:rFonts w:ascii="Times New Roman" w:eastAsia="Times New Roman" w:hAnsi="Times New Roman" w:cs="Times New Roman"/>
          <w:lang w:eastAsia="sv-SE"/>
        </w:rPr>
      </w:pPr>
      <w:r w:rsidRPr="001F751E">
        <w:rPr>
          <w:rFonts w:ascii="Times New Roman" w:eastAsia="Times New Roman" w:hAnsi="Times New Roman" w:cs="Times New Roman"/>
          <w:highlight w:val="green"/>
          <w:lang w:eastAsia="sv-SE"/>
        </w:rPr>
        <w:t>Table 1</w:t>
      </w:r>
      <w:r w:rsidRPr="001F751E">
        <w:rPr>
          <w:rFonts w:ascii="Times New Roman" w:eastAsia="Times New Roman" w:hAnsi="Times New Roman" w:cs="Times New Roman"/>
          <w:lang w:eastAsia="sv-SE"/>
        </w:rPr>
        <w:t>. Typical tensile properties for selected fibres from Refs.</w:t>
      </w:r>
      <w:r w:rsidR="00DE59A4" w:rsidRPr="00121C35">
        <w:rPr>
          <w:rFonts w:ascii="Times New Roman" w:eastAsia="Times New Roman" w:hAnsi="Times New Roman" w:cs="Times New Roman"/>
          <w:lang w:eastAsia="sv-SE"/>
        </w:rPr>
        <w:fldChar w:fldCharType="begin"/>
      </w:r>
      <w:r w:rsidR="00013FC0" w:rsidRPr="00121C35">
        <w:rPr>
          <w:rFonts w:ascii="Times New Roman" w:eastAsia="Times New Roman" w:hAnsi="Times New Roman" w:cs="Times New Roman"/>
          <w:lang w:eastAsia="sv-SE"/>
        </w:rPr>
        <w:instrText xml:space="preserve"> ADDIN EN.CITE &lt;EndNote&gt;&lt;Cite&gt;&lt;Author&gt;Gohl&lt;/Author&gt;&lt;Year&gt;1983&lt;/Year&gt;&lt;RecNum&gt;202&lt;/RecNum&gt;&lt;DisplayText&gt;[33, 35]&lt;/DisplayText&gt;&lt;record&gt;&lt;rec-number&gt;202&lt;/rec-number&gt;&lt;foreign-keys&gt;&lt;key app="EN" db-id="dxap5dtwuzs0fmeaterx0wv2s025wa90rvew" timestamp="1510581620"&gt;202&lt;/key&gt;&lt;/foreign-keys&gt;&lt;ref-type name="Book"&gt;6&lt;/ref-type&gt;&lt;contributors&gt;&lt;authors&gt;&lt;author&gt;Gohl, E. P. G.&lt;/author&gt;&lt;author&gt;Vilensky, L. D.&lt;/author&gt;&lt;/authors&gt;&lt;/contributors&gt;&lt;titles&gt;&lt;title&gt;Textile Science&lt;/title&gt;&lt;/titles&gt;&lt;dates&gt;&lt;year&gt;1983&lt;/year&gt;&lt;/dates&gt;&lt;publisher&gt;Longman Cheshire&lt;/publisher&gt;&lt;urls&gt;&lt;/urls&gt;&lt;/record&gt;&lt;/Cite&gt;&lt;Cite&gt;&lt;Author&gt;Wynne&lt;/Author&gt;&lt;Year&gt;1997&lt;/Year&gt;&lt;RecNum&gt;201&lt;/RecNum&gt;&lt;record&gt;&lt;rec-number&gt;201&lt;/rec-number&gt;&lt;foreign-keys&gt;&lt;key app="EN" db-id="dxap5dtwuzs0fmeaterx0wv2s025wa90rvew" timestamp="1510581495"&gt;201&lt;/key&gt;&lt;/foreign-keys&gt;&lt;ref-type name="Book"&gt;6&lt;/ref-type&gt;&lt;contributors&gt;&lt;authors&gt;&lt;author&gt;Wynne, Andrea&lt;/author&gt;&lt;/authors&gt;&lt;/contributors&gt;&lt;titles&gt;&lt;title&gt;Textiles&lt;/title&gt;&lt;/titles&gt;&lt;dates&gt;&lt;year&gt;1997&lt;/year&gt;&lt;/dates&gt;&lt;pub-location&gt;London&lt;/pub-location&gt;&lt;publisher&gt;Macmillan Education Ltd.&lt;/publisher&gt;&lt;urls&gt;&lt;/urls&gt;&lt;/record&gt;&lt;/Cite&gt;&lt;/EndNote&gt;</w:instrText>
      </w:r>
      <w:r w:rsidR="00DE59A4" w:rsidRPr="00121C35">
        <w:rPr>
          <w:rFonts w:ascii="Times New Roman" w:eastAsia="Times New Roman" w:hAnsi="Times New Roman" w:cs="Times New Roman"/>
          <w:lang w:eastAsia="sv-SE"/>
        </w:rPr>
        <w:fldChar w:fldCharType="separate"/>
      </w:r>
      <w:r w:rsidR="00013FC0" w:rsidRPr="00121C35">
        <w:rPr>
          <w:rFonts w:ascii="Times New Roman" w:eastAsia="Times New Roman" w:hAnsi="Times New Roman" w:cs="Times New Roman"/>
          <w:noProof/>
          <w:lang w:eastAsia="sv-SE"/>
        </w:rPr>
        <w:t>[33, 35]</w:t>
      </w:r>
      <w:r w:rsidR="00DE59A4" w:rsidRPr="00121C35">
        <w:rPr>
          <w:rFonts w:ascii="Times New Roman" w:eastAsia="Times New Roman" w:hAnsi="Times New Roman" w:cs="Times New Roman"/>
          <w:lang w:eastAsia="sv-SE"/>
        </w:rPr>
        <w:fldChar w:fldCharType="end"/>
      </w:r>
      <w:r w:rsidRPr="001F751E">
        <w:rPr>
          <w:rFonts w:ascii="Times New Roman" w:eastAsia="Times New Roman" w:hAnsi="Times New Roman" w:cs="Times New Roman"/>
          <w:lang w:eastAsia="sv-SE"/>
        </w:rPr>
        <w:t xml:space="preserve">; </w:t>
      </w:r>
    </w:p>
    <w:tbl>
      <w:tblPr>
        <w:tblStyle w:val="TableGrid1"/>
        <w:tblW w:w="9006" w:type="dxa"/>
        <w:tblLook w:val="04A0" w:firstRow="1" w:lastRow="0" w:firstColumn="1" w:lastColumn="0" w:noHBand="0" w:noVBand="1"/>
      </w:tblPr>
      <w:tblGrid>
        <w:gridCol w:w="1985"/>
        <w:gridCol w:w="1843"/>
        <w:gridCol w:w="1275"/>
        <w:gridCol w:w="1559"/>
        <w:gridCol w:w="1172"/>
        <w:gridCol w:w="1172"/>
      </w:tblGrid>
      <w:tr w:rsidR="009B09A2" w:rsidRPr="001F751E" w14:paraId="35EC0C5E" w14:textId="77777777" w:rsidTr="009B09A2">
        <w:tc>
          <w:tcPr>
            <w:tcW w:w="1985" w:type="dxa"/>
          </w:tcPr>
          <w:p w14:paraId="0310A064" w14:textId="77777777" w:rsidR="009B09A2" w:rsidRPr="001F751E" w:rsidRDefault="009B09A2" w:rsidP="009B09A2">
            <w:pPr>
              <w:tabs>
                <w:tab w:val="left" w:pos="567"/>
                <w:tab w:val="left" w:pos="1134"/>
                <w:tab w:val="left" w:pos="1701"/>
              </w:tabs>
              <w:spacing w:line="480" w:lineRule="auto"/>
              <w:rPr>
                <w:rFonts w:ascii="Times New Roman" w:eastAsia="Times New Roman" w:hAnsi="Times New Roman" w:cs="Times New Roman"/>
                <w:b/>
                <w:lang w:eastAsia="sv-SE"/>
              </w:rPr>
            </w:pPr>
            <w:r w:rsidRPr="001F751E">
              <w:rPr>
                <w:rFonts w:ascii="Times New Roman" w:eastAsia="Times New Roman" w:hAnsi="Times New Roman" w:cs="Times New Roman"/>
                <w:b/>
                <w:lang w:eastAsia="sv-SE"/>
              </w:rPr>
              <w:t>fibre</w:t>
            </w:r>
          </w:p>
        </w:tc>
        <w:tc>
          <w:tcPr>
            <w:tcW w:w="1843" w:type="dxa"/>
          </w:tcPr>
          <w:p w14:paraId="2FE5CAA3" w14:textId="29959259" w:rsidR="009B09A2" w:rsidRPr="001F751E" w:rsidRDefault="009B09A2" w:rsidP="009B09A2">
            <w:pPr>
              <w:tabs>
                <w:tab w:val="left" w:pos="567"/>
                <w:tab w:val="left" w:pos="1134"/>
                <w:tab w:val="left" w:pos="1701"/>
              </w:tabs>
              <w:spacing w:line="480" w:lineRule="auto"/>
              <w:jc w:val="center"/>
              <w:rPr>
                <w:rFonts w:ascii="Times New Roman" w:eastAsia="Times New Roman" w:hAnsi="Times New Roman" w:cs="Times New Roman"/>
                <w:lang w:eastAsia="sv-SE"/>
              </w:rPr>
            </w:pPr>
            <w:r w:rsidRPr="001F751E">
              <w:rPr>
                <w:rFonts w:ascii="Times New Roman" w:eastAsia="Times New Roman" w:hAnsi="Times New Roman" w:cs="Times New Roman"/>
                <w:b/>
                <w:lang w:eastAsia="sv-SE"/>
              </w:rPr>
              <w:t>initial modulus</w:t>
            </w:r>
            <w:r>
              <w:rPr>
                <w:rFonts w:ascii="Times New Roman" w:eastAsia="Times New Roman" w:hAnsi="Times New Roman" w:cs="Times New Roman"/>
                <w:lang w:eastAsia="sv-SE"/>
              </w:rPr>
              <w:t xml:space="preserve"> (c</w:t>
            </w:r>
            <w:r w:rsidRPr="001F751E">
              <w:rPr>
                <w:rFonts w:ascii="Times New Roman" w:eastAsia="Times New Roman" w:hAnsi="Times New Roman" w:cs="Times New Roman"/>
                <w:lang w:eastAsia="sv-SE"/>
              </w:rPr>
              <w:t>N/tex)</w:t>
            </w:r>
          </w:p>
        </w:tc>
        <w:tc>
          <w:tcPr>
            <w:tcW w:w="1275" w:type="dxa"/>
          </w:tcPr>
          <w:p w14:paraId="1D9B8C70" w14:textId="77777777" w:rsidR="009B09A2" w:rsidRPr="001F751E" w:rsidRDefault="009B09A2" w:rsidP="009B09A2">
            <w:pPr>
              <w:tabs>
                <w:tab w:val="left" w:pos="567"/>
                <w:tab w:val="left" w:pos="1134"/>
                <w:tab w:val="left" w:pos="1701"/>
              </w:tabs>
              <w:spacing w:line="480" w:lineRule="auto"/>
              <w:jc w:val="center"/>
              <w:rPr>
                <w:rFonts w:ascii="Times New Roman" w:eastAsia="Times New Roman" w:hAnsi="Times New Roman" w:cs="Times New Roman"/>
                <w:b/>
                <w:lang w:eastAsia="sv-SE"/>
              </w:rPr>
            </w:pPr>
            <w:r w:rsidRPr="001F751E">
              <w:rPr>
                <w:rFonts w:ascii="Times New Roman" w:eastAsia="Times New Roman" w:hAnsi="Times New Roman" w:cs="Times New Roman"/>
                <w:b/>
                <w:lang w:eastAsia="sv-SE"/>
              </w:rPr>
              <w:t>yield stress</w:t>
            </w:r>
          </w:p>
          <w:p w14:paraId="73675829" w14:textId="355ADC55" w:rsidR="009B09A2" w:rsidRPr="001F751E" w:rsidRDefault="009B09A2" w:rsidP="009B09A2">
            <w:pPr>
              <w:tabs>
                <w:tab w:val="left" w:pos="567"/>
                <w:tab w:val="left" w:pos="1134"/>
                <w:tab w:val="left" w:pos="1701"/>
              </w:tabs>
              <w:spacing w:line="480" w:lineRule="auto"/>
              <w:jc w:val="center"/>
              <w:rPr>
                <w:rFonts w:ascii="Times New Roman" w:eastAsia="Times New Roman" w:hAnsi="Times New Roman" w:cs="Times New Roman"/>
                <w:lang w:eastAsia="sv-SE"/>
              </w:rPr>
            </w:pPr>
            <w:r w:rsidRPr="001F751E">
              <w:rPr>
                <w:rFonts w:ascii="Times New Roman" w:eastAsia="Times New Roman" w:hAnsi="Times New Roman" w:cs="Times New Roman"/>
                <w:lang w:eastAsia="sv-SE"/>
              </w:rPr>
              <w:t>(</w:t>
            </w:r>
            <w:r>
              <w:rPr>
                <w:rFonts w:ascii="Times New Roman" w:eastAsia="Times New Roman" w:hAnsi="Times New Roman" w:cs="Times New Roman"/>
                <w:lang w:eastAsia="sv-SE"/>
              </w:rPr>
              <w:t>c</w:t>
            </w:r>
            <w:r w:rsidRPr="001F751E">
              <w:rPr>
                <w:rFonts w:ascii="Times New Roman" w:eastAsia="Times New Roman" w:hAnsi="Times New Roman" w:cs="Times New Roman"/>
                <w:lang w:eastAsia="sv-SE"/>
              </w:rPr>
              <w:t>N/tex)</w:t>
            </w:r>
          </w:p>
        </w:tc>
        <w:tc>
          <w:tcPr>
            <w:tcW w:w="1559" w:type="dxa"/>
          </w:tcPr>
          <w:p w14:paraId="76B68429" w14:textId="58E1F486" w:rsidR="009B09A2" w:rsidRPr="001F751E" w:rsidRDefault="009B09A2" w:rsidP="009B09A2">
            <w:pPr>
              <w:tabs>
                <w:tab w:val="left" w:pos="567"/>
                <w:tab w:val="left" w:pos="1134"/>
                <w:tab w:val="left" w:pos="1701"/>
              </w:tabs>
              <w:spacing w:line="480" w:lineRule="auto"/>
              <w:jc w:val="center"/>
              <w:rPr>
                <w:rFonts w:ascii="Times New Roman" w:eastAsia="Times New Roman" w:hAnsi="Times New Roman" w:cs="Times New Roman"/>
                <w:lang w:eastAsia="sv-SE"/>
              </w:rPr>
            </w:pPr>
            <w:r w:rsidRPr="001F751E">
              <w:rPr>
                <w:rFonts w:ascii="Times New Roman" w:eastAsia="Times New Roman" w:hAnsi="Times New Roman" w:cs="Times New Roman"/>
                <w:b/>
                <w:lang w:eastAsia="sv-SE"/>
              </w:rPr>
              <w:t xml:space="preserve">tenacity </w:t>
            </w:r>
            <w:r>
              <w:rPr>
                <w:rFonts w:ascii="Times New Roman" w:eastAsia="Times New Roman" w:hAnsi="Times New Roman" w:cs="Times New Roman"/>
                <w:lang w:eastAsia="sv-SE"/>
              </w:rPr>
              <w:t>(c</w:t>
            </w:r>
            <w:r w:rsidRPr="001F751E">
              <w:rPr>
                <w:rFonts w:ascii="Times New Roman" w:eastAsia="Times New Roman" w:hAnsi="Times New Roman" w:cs="Times New Roman"/>
                <w:lang w:eastAsia="sv-SE"/>
              </w:rPr>
              <w:t>N/tex)</w:t>
            </w:r>
          </w:p>
        </w:tc>
        <w:tc>
          <w:tcPr>
            <w:tcW w:w="1172" w:type="dxa"/>
          </w:tcPr>
          <w:p w14:paraId="54CC433D" w14:textId="77777777" w:rsidR="009B09A2" w:rsidRPr="001F751E" w:rsidRDefault="009B09A2" w:rsidP="009B09A2">
            <w:pPr>
              <w:tabs>
                <w:tab w:val="left" w:pos="567"/>
                <w:tab w:val="left" w:pos="1134"/>
                <w:tab w:val="left" w:pos="1701"/>
              </w:tabs>
              <w:spacing w:line="480" w:lineRule="auto"/>
              <w:jc w:val="center"/>
              <w:rPr>
                <w:rFonts w:ascii="Times New Roman" w:eastAsia="Times New Roman" w:hAnsi="Times New Roman" w:cs="Times New Roman"/>
                <w:b/>
                <w:lang w:eastAsia="sv-SE"/>
              </w:rPr>
            </w:pPr>
            <w:r w:rsidRPr="001F751E">
              <w:rPr>
                <w:rFonts w:ascii="Times New Roman" w:eastAsia="Times New Roman" w:hAnsi="Times New Roman" w:cs="Times New Roman"/>
                <w:b/>
                <w:lang w:eastAsia="sv-SE"/>
              </w:rPr>
              <w:t>yield strain</w:t>
            </w:r>
          </w:p>
          <w:p w14:paraId="1707614B" w14:textId="3B3C6E53" w:rsidR="009B09A2" w:rsidRPr="001F751E" w:rsidRDefault="009B09A2" w:rsidP="009B09A2">
            <w:pPr>
              <w:tabs>
                <w:tab w:val="left" w:pos="567"/>
                <w:tab w:val="left" w:pos="1134"/>
                <w:tab w:val="left" w:pos="1701"/>
              </w:tabs>
              <w:spacing w:line="480" w:lineRule="auto"/>
              <w:jc w:val="center"/>
              <w:rPr>
                <w:rFonts w:ascii="Times New Roman" w:eastAsia="Times New Roman" w:hAnsi="Times New Roman" w:cs="Times New Roman"/>
                <w:b/>
                <w:lang w:eastAsia="sv-SE"/>
              </w:rPr>
            </w:pPr>
            <w:r w:rsidRPr="001F751E">
              <w:rPr>
                <w:rFonts w:ascii="Times New Roman" w:eastAsia="Times New Roman" w:hAnsi="Times New Roman" w:cs="Times New Roman"/>
                <w:lang w:eastAsia="sv-SE"/>
              </w:rPr>
              <w:t>(%)</w:t>
            </w:r>
          </w:p>
        </w:tc>
        <w:tc>
          <w:tcPr>
            <w:tcW w:w="1172" w:type="dxa"/>
          </w:tcPr>
          <w:p w14:paraId="52F902C4" w14:textId="49FE8BC5" w:rsidR="009B09A2" w:rsidRPr="001F751E" w:rsidRDefault="009B09A2" w:rsidP="009B09A2">
            <w:pPr>
              <w:tabs>
                <w:tab w:val="left" w:pos="567"/>
                <w:tab w:val="left" w:pos="1134"/>
                <w:tab w:val="left" w:pos="1701"/>
              </w:tabs>
              <w:spacing w:line="480" w:lineRule="auto"/>
              <w:jc w:val="center"/>
              <w:rPr>
                <w:rFonts w:ascii="Times New Roman" w:eastAsia="Times New Roman" w:hAnsi="Times New Roman" w:cs="Times New Roman"/>
                <w:lang w:eastAsia="sv-SE"/>
              </w:rPr>
            </w:pPr>
            <w:r w:rsidRPr="001F751E">
              <w:rPr>
                <w:rFonts w:ascii="Times New Roman" w:eastAsia="Times New Roman" w:hAnsi="Times New Roman" w:cs="Times New Roman"/>
                <w:b/>
                <w:lang w:eastAsia="sv-SE"/>
              </w:rPr>
              <w:t>strain at break</w:t>
            </w:r>
            <w:r w:rsidRPr="001F751E">
              <w:rPr>
                <w:rFonts w:ascii="Times New Roman" w:eastAsia="Times New Roman" w:hAnsi="Times New Roman" w:cs="Times New Roman"/>
                <w:lang w:eastAsia="sv-SE"/>
              </w:rPr>
              <w:t xml:space="preserve"> (%)</w:t>
            </w:r>
          </w:p>
        </w:tc>
      </w:tr>
      <w:tr w:rsidR="009B09A2" w:rsidRPr="001F751E" w14:paraId="797DD250" w14:textId="77777777" w:rsidTr="009B09A2">
        <w:tc>
          <w:tcPr>
            <w:tcW w:w="1985" w:type="dxa"/>
          </w:tcPr>
          <w:p w14:paraId="3BA352F5" w14:textId="77777777" w:rsidR="009B09A2" w:rsidRPr="001F751E" w:rsidRDefault="009B09A2" w:rsidP="009B09A2">
            <w:pPr>
              <w:tabs>
                <w:tab w:val="left" w:pos="567"/>
                <w:tab w:val="left" w:pos="1134"/>
                <w:tab w:val="left" w:pos="1701"/>
              </w:tabs>
              <w:spacing w:line="480" w:lineRule="auto"/>
              <w:rPr>
                <w:rFonts w:ascii="Times New Roman" w:eastAsia="Times New Roman" w:hAnsi="Times New Roman" w:cs="Times New Roman"/>
                <w:lang w:eastAsia="sv-SE"/>
              </w:rPr>
            </w:pPr>
            <w:r w:rsidRPr="001F751E">
              <w:rPr>
                <w:rFonts w:ascii="Times New Roman" w:eastAsia="Times New Roman" w:hAnsi="Times New Roman" w:cs="Times New Roman"/>
                <w:lang w:eastAsia="sv-SE"/>
              </w:rPr>
              <w:t>cotton</w:t>
            </w:r>
          </w:p>
        </w:tc>
        <w:tc>
          <w:tcPr>
            <w:tcW w:w="1843" w:type="dxa"/>
          </w:tcPr>
          <w:p w14:paraId="03B24E8F" w14:textId="6A1C3BBE" w:rsidR="009B09A2" w:rsidRPr="001F751E" w:rsidRDefault="009B09A2" w:rsidP="009B09A2">
            <w:pPr>
              <w:tabs>
                <w:tab w:val="left" w:pos="567"/>
                <w:tab w:val="left" w:pos="1134"/>
                <w:tab w:val="left" w:pos="1701"/>
              </w:tabs>
              <w:spacing w:line="480" w:lineRule="auto"/>
              <w:jc w:val="center"/>
              <w:rPr>
                <w:rFonts w:ascii="Times New Roman" w:eastAsia="Times New Roman" w:hAnsi="Times New Roman" w:cs="Times New Roman"/>
                <w:vertAlign w:val="superscript"/>
                <w:lang w:eastAsia="sv-SE"/>
              </w:rPr>
            </w:pPr>
            <w:r w:rsidRPr="001F751E">
              <w:rPr>
                <w:rFonts w:ascii="Times New Roman" w:eastAsia="Times New Roman" w:hAnsi="Times New Roman" w:cs="Times New Roman"/>
                <w:lang w:eastAsia="sv-SE"/>
              </w:rPr>
              <w:t>60</w:t>
            </w:r>
          </w:p>
        </w:tc>
        <w:tc>
          <w:tcPr>
            <w:tcW w:w="1275" w:type="dxa"/>
          </w:tcPr>
          <w:p w14:paraId="6A7C7759" w14:textId="77777777" w:rsidR="009B09A2" w:rsidRPr="001F751E" w:rsidRDefault="009B09A2" w:rsidP="009B09A2">
            <w:pPr>
              <w:tabs>
                <w:tab w:val="left" w:pos="567"/>
                <w:tab w:val="left" w:pos="1134"/>
                <w:tab w:val="left" w:pos="1701"/>
              </w:tabs>
              <w:spacing w:line="480" w:lineRule="auto"/>
              <w:jc w:val="center"/>
              <w:rPr>
                <w:rFonts w:ascii="Times New Roman" w:eastAsia="Times New Roman" w:hAnsi="Times New Roman" w:cs="Times New Roman"/>
                <w:lang w:eastAsia="sv-SE"/>
              </w:rPr>
            </w:pPr>
            <w:r w:rsidRPr="001F751E">
              <w:rPr>
                <w:rFonts w:ascii="Times New Roman" w:eastAsia="Times New Roman" w:hAnsi="Times New Roman" w:cs="Times New Roman"/>
                <w:vertAlign w:val="superscript"/>
                <w:lang w:eastAsia="sv-SE"/>
              </w:rPr>
              <w:t>a</w:t>
            </w:r>
          </w:p>
        </w:tc>
        <w:tc>
          <w:tcPr>
            <w:tcW w:w="1559" w:type="dxa"/>
          </w:tcPr>
          <w:p w14:paraId="22C66091" w14:textId="6F6EA9D2" w:rsidR="009B09A2" w:rsidRPr="001F751E" w:rsidRDefault="009B09A2" w:rsidP="009B09A2">
            <w:pPr>
              <w:tabs>
                <w:tab w:val="left" w:pos="567"/>
                <w:tab w:val="left" w:pos="1134"/>
                <w:tab w:val="left" w:pos="1701"/>
              </w:tabs>
              <w:spacing w:line="480" w:lineRule="auto"/>
              <w:jc w:val="center"/>
              <w:rPr>
                <w:rFonts w:ascii="Times New Roman" w:eastAsia="Times New Roman" w:hAnsi="Times New Roman" w:cs="Times New Roman"/>
                <w:lang w:eastAsia="sv-SE"/>
              </w:rPr>
            </w:pPr>
            <w:r w:rsidRPr="001F751E">
              <w:rPr>
                <w:rFonts w:ascii="Times New Roman" w:eastAsia="Times New Roman" w:hAnsi="Times New Roman" w:cs="Times New Roman"/>
                <w:lang w:eastAsia="sv-SE"/>
              </w:rPr>
              <w:t>40</w:t>
            </w:r>
          </w:p>
        </w:tc>
        <w:tc>
          <w:tcPr>
            <w:tcW w:w="1172" w:type="dxa"/>
          </w:tcPr>
          <w:p w14:paraId="675BA9F2" w14:textId="186146F6" w:rsidR="009B09A2" w:rsidRPr="001F751E" w:rsidRDefault="009B09A2" w:rsidP="009B09A2">
            <w:pPr>
              <w:tabs>
                <w:tab w:val="left" w:pos="567"/>
                <w:tab w:val="left" w:pos="1134"/>
                <w:tab w:val="left" w:pos="1701"/>
              </w:tabs>
              <w:spacing w:line="480" w:lineRule="auto"/>
              <w:jc w:val="center"/>
              <w:rPr>
                <w:rFonts w:ascii="Times New Roman" w:eastAsia="Times New Roman" w:hAnsi="Times New Roman" w:cs="Times New Roman"/>
                <w:lang w:eastAsia="sv-SE"/>
              </w:rPr>
            </w:pPr>
            <w:r w:rsidRPr="001F751E">
              <w:rPr>
                <w:rFonts w:ascii="Times New Roman" w:eastAsia="Times New Roman" w:hAnsi="Times New Roman" w:cs="Times New Roman"/>
                <w:vertAlign w:val="superscript"/>
                <w:lang w:eastAsia="sv-SE"/>
              </w:rPr>
              <w:t>a</w:t>
            </w:r>
          </w:p>
        </w:tc>
        <w:tc>
          <w:tcPr>
            <w:tcW w:w="1172" w:type="dxa"/>
          </w:tcPr>
          <w:p w14:paraId="2F736887" w14:textId="7C2F434E" w:rsidR="009B09A2" w:rsidRPr="001F751E" w:rsidRDefault="009B09A2" w:rsidP="009B09A2">
            <w:pPr>
              <w:tabs>
                <w:tab w:val="left" w:pos="567"/>
                <w:tab w:val="left" w:pos="1134"/>
                <w:tab w:val="left" w:pos="1701"/>
              </w:tabs>
              <w:spacing w:line="480" w:lineRule="auto"/>
              <w:jc w:val="center"/>
              <w:rPr>
                <w:rFonts w:ascii="Times New Roman" w:eastAsia="Times New Roman" w:hAnsi="Times New Roman" w:cs="Times New Roman"/>
                <w:lang w:eastAsia="sv-SE"/>
              </w:rPr>
            </w:pPr>
            <w:r w:rsidRPr="001F751E">
              <w:rPr>
                <w:rFonts w:ascii="Times New Roman" w:eastAsia="Times New Roman" w:hAnsi="Times New Roman" w:cs="Times New Roman"/>
                <w:lang w:eastAsia="sv-SE"/>
              </w:rPr>
              <w:t>7</w:t>
            </w:r>
          </w:p>
        </w:tc>
      </w:tr>
      <w:tr w:rsidR="009B09A2" w:rsidRPr="001F751E" w14:paraId="42D4C5EF" w14:textId="77777777" w:rsidTr="009B09A2">
        <w:tc>
          <w:tcPr>
            <w:tcW w:w="1985" w:type="dxa"/>
          </w:tcPr>
          <w:p w14:paraId="6AFA4E02" w14:textId="77777777" w:rsidR="009B09A2" w:rsidRPr="001F751E" w:rsidRDefault="009B09A2" w:rsidP="009B09A2">
            <w:pPr>
              <w:tabs>
                <w:tab w:val="left" w:pos="567"/>
                <w:tab w:val="left" w:pos="1134"/>
                <w:tab w:val="left" w:pos="1701"/>
              </w:tabs>
              <w:spacing w:line="480" w:lineRule="auto"/>
              <w:rPr>
                <w:rFonts w:ascii="Times New Roman" w:eastAsia="Times New Roman" w:hAnsi="Times New Roman" w:cs="Times New Roman"/>
                <w:lang w:eastAsia="sv-SE"/>
              </w:rPr>
            </w:pPr>
            <w:r w:rsidRPr="001F751E">
              <w:rPr>
                <w:rFonts w:ascii="Times New Roman" w:eastAsia="Times New Roman" w:hAnsi="Times New Roman" w:cs="Times New Roman"/>
                <w:lang w:eastAsia="sv-SE"/>
              </w:rPr>
              <w:t>wool</w:t>
            </w:r>
          </w:p>
        </w:tc>
        <w:tc>
          <w:tcPr>
            <w:tcW w:w="1843" w:type="dxa"/>
          </w:tcPr>
          <w:p w14:paraId="1F8F81D0" w14:textId="4B8B6520" w:rsidR="009B09A2" w:rsidRPr="001F751E" w:rsidRDefault="009B09A2" w:rsidP="009B09A2">
            <w:pPr>
              <w:tabs>
                <w:tab w:val="left" w:pos="567"/>
                <w:tab w:val="left" w:pos="1134"/>
                <w:tab w:val="left" w:pos="1701"/>
              </w:tabs>
              <w:spacing w:line="480" w:lineRule="auto"/>
              <w:jc w:val="center"/>
              <w:rPr>
                <w:rFonts w:ascii="Times New Roman" w:eastAsia="Times New Roman" w:hAnsi="Times New Roman" w:cs="Times New Roman"/>
                <w:lang w:eastAsia="sv-SE"/>
              </w:rPr>
            </w:pPr>
            <w:r>
              <w:rPr>
                <w:rFonts w:ascii="Times New Roman" w:eastAsia="Times New Roman" w:hAnsi="Times New Roman" w:cs="Times New Roman"/>
                <w:lang w:eastAsia="sv-SE"/>
              </w:rPr>
              <w:t>23</w:t>
            </w:r>
          </w:p>
        </w:tc>
        <w:tc>
          <w:tcPr>
            <w:tcW w:w="1275" w:type="dxa"/>
          </w:tcPr>
          <w:p w14:paraId="5F73CF5E" w14:textId="321D493B" w:rsidR="009B09A2" w:rsidRPr="001F751E" w:rsidRDefault="009B09A2" w:rsidP="009B09A2">
            <w:pPr>
              <w:tabs>
                <w:tab w:val="left" w:pos="567"/>
                <w:tab w:val="left" w:pos="1134"/>
                <w:tab w:val="left" w:pos="1701"/>
              </w:tabs>
              <w:spacing w:line="480" w:lineRule="auto"/>
              <w:jc w:val="center"/>
              <w:rPr>
                <w:rFonts w:ascii="Times New Roman" w:eastAsia="Times New Roman" w:hAnsi="Times New Roman" w:cs="Times New Roman"/>
                <w:lang w:eastAsia="sv-SE"/>
              </w:rPr>
            </w:pPr>
            <w:r>
              <w:rPr>
                <w:rFonts w:ascii="Times New Roman" w:eastAsia="Times New Roman" w:hAnsi="Times New Roman" w:cs="Times New Roman"/>
                <w:lang w:eastAsia="sv-SE"/>
              </w:rPr>
              <w:t>6</w:t>
            </w:r>
          </w:p>
        </w:tc>
        <w:tc>
          <w:tcPr>
            <w:tcW w:w="1559" w:type="dxa"/>
          </w:tcPr>
          <w:p w14:paraId="59F34A84" w14:textId="0375C1C6" w:rsidR="009B09A2" w:rsidRPr="001F751E" w:rsidRDefault="009B09A2" w:rsidP="009B09A2">
            <w:pPr>
              <w:tabs>
                <w:tab w:val="left" w:pos="567"/>
                <w:tab w:val="left" w:pos="1134"/>
                <w:tab w:val="left" w:pos="1701"/>
              </w:tabs>
              <w:spacing w:line="480" w:lineRule="auto"/>
              <w:jc w:val="center"/>
              <w:rPr>
                <w:rFonts w:ascii="Times New Roman" w:eastAsia="Times New Roman" w:hAnsi="Times New Roman" w:cs="Times New Roman"/>
                <w:lang w:eastAsia="sv-SE"/>
              </w:rPr>
            </w:pPr>
            <w:r w:rsidRPr="001F751E">
              <w:rPr>
                <w:rFonts w:ascii="Times New Roman" w:eastAsia="Times New Roman" w:hAnsi="Times New Roman" w:cs="Times New Roman"/>
                <w:lang w:eastAsia="sv-SE"/>
              </w:rPr>
              <w:t>11</w:t>
            </w:r>
          </w:p>
        </w:tc>
        <w:tc>
          <w:tcPr>
            <w:tcW w:w="1172" w:type="dxa"/>
          </w:tcPr>
          <w:p w14:paraId="34FB4EFC" w14:textId="66EC18EA" w:rsidR="009B09A2" w:rsidRPr="001F751E" w:rsidRDefault="009B09A2" w:rsidP="009B09A2">
            <w:pPr>
              <w:tabs>
                <w:tab w:val="left" w:pos="567"/>
                <w:tab w:val="left" w:pos="1134"/>
                <w:tab w:val="left" w:pos="1701"/>
              </w:tabs>
              <w:spacing w:line="480" w:lineRule="auto"/>
              <w:jc w:val="center"/>
              <w:rPr>
                <w:rFonts w:ascii="Times New Roman" w:eastAsia="Times New Roman" w:hAnsi="Times New Roman" w:cs="Times New Roman"/>
                <w:lang w:eastAsia="sv-SE"/>
              </w:rPr>
            </w:pPr>
            <w:r w:rsidRPr="001F751E">
              <w:rPr>
                <w:rFonts w:ascii="Times New Roman" w:eastAsia="Times New Roman" w:hAnsi="Times New Roman" w:cs="Times New Roman"/>
                <w:lang w:eastAsia="sv-SE"/>
              </w:rPr>
              <w:t>5</w:t>
            </w:r>
          </w:p>
        </w:tc>
        <w:tc>
          <w:tcPr>
            <w:tcW w:w="1172" w:type="dxa"/>
          </w:tcPr>
          <w:p w14:paraId="657E8C2F" w14:textId="009DE15E" w:rsidR="009B09A2" w:rsidRPr="001F751E" w:rsidRDefault="009B09A2" w:rsidP="009B09A2">
            <w:pPr>
              <w:tabs>
                <w:tab w:val="left" w:pos="567"/>
                <w:tab w:val="left" w:pos="1134"/>
                <w:tab w:val="left" w:pos="1701"/>
              </w:tabs>
              <w:spacing w:line="480" w:lineRule="auto"/>
              <w:jc w:val="center"/>
              <w:rPr>
                <w:rFonts w:ascii="Times New Roman" w:eastAsia="Times New Roman" w:hAnsi="Times New Roman" w:cs="Times New Roman"/>
                <w:lang w:eastAsia="sv-SE"/>
              </w:rPr>
            </w:pPr>
            <w:r w:rsidRPr="001F751E">
              <w:rPr>
                <w:rFonts w:ascii="Times New Roman" w:eastAsia="Times New Roman" w:hAnsi="Times New Roman" w:cs="Times New Roman"/>
                <w:lang w:eastAsia="sv-SE"/>
              </w:rPr>
              <w:t>42</w:t>
            </w:r>
          </w:p>
        </w:tc>
      </w:tr>
      <w:tr w:rsidR="009B09A2" w:rsidRPr="001F751E" w14:paraId="11067874" w14:textId="77777777" w:rsidTr="009B09A2">
        <w:tc>
          <w:tcPr>
            <w:tcW w:w="1985" w:type="dxa"/>
          </w:tcPr>
          <w:p w14:paraId="77BA3A03" w14:textId="77777777" w:rsidR="009B09A2" w:rsidRPr="001F751E" w:rsidRDefault="009B09A2" w:rsidP="009B09A2">
            <w:pPr>
              <w:tabs>
                <w:tab w:val="left" w:pos="567"/>
                <w:tab w:val="left" w:pos="1134"/>
                <w:tab w:val="left" w:pos="1701"/>
              </w:tabs>
              <w:spacing w:line="480" w:lineRule="auto"/>
              <w:rPr>
                <w:rFonts w:ascii="Times New Roman" w:eastAsia="Times New Roman" w:hAnsi="Times New Roman" w:cs="Times New Roman"/>
                <w:lang w:eastAsia="sv-SE"/>
              </w:rPr>
            </w:pPr>
            <w:r w:rsidRPr="001F751E">
              <w:rPr>
                <w:rFonts w:ascii="Times New Roman" w:eastAsia="Times New Roman" w:hAnsi="Times New Roman" w:cs="Times New Roman"/>
                <w:lang w:eastAsia="sv-SE"/>
              </w:rPr>
              <w:t>silk</w:t>
            </w:r>
          </w:p>
        </w:tc>
        <w:tc>
          <w:tcPr>
            <w:tcW w:w="1843" w:type="dxa"/>
          </w:tcPr>
          <w:p w14:paraId="3E507D46" w14:textId="23792B5F" w:rsidR="009B09A2" w:rsidRPr="001F751E" w:rsidRDefault="009B09A2" w:rsidP="009B09A2">
            <w:pPr>
              <w:tabs>
                <w:tab w:val="left" w:pos="567"/>
                <w:tab w:val="left" w:pos="1134"/>
                <w:tab w:val="left" w:pos="1701"/>
              </w:tabs>
              <w:spacing w:line="480" w:lineRule="auto"/>
              <w:jc w:val="center"/>
              <w:rPr>
                <w:rFonts w:ascii="Times New Roman" w:eastAsia="Times New Roman" w:hAnsi="Times New Roman" w:cs="Times New Roman"/>
                <w:lang w:eastAsia="sv-SE"/>
              </w:rPr>
            </w:pPr>
            <w:r>
              <w:rPr>
                <w:rFonts w:ascii="Times New Roman" w:eastAsia="Times New Roman" w:hAnsi="Times New Roman" w:cs="Times New Roman"/>
                <w:lang w:eastAsia="sv-SE"/>
              </w:rPr>
              <w:t>73</w:t>
            </w:r>
          </w:p>
        </w:tc>
        <w:tc>
          <w:tcPr>
            <w:tcW w:w="1275" w:type="dxa"/>
          </w:tcPr>
          <w:p w14:paraId="30E2CDC2" w14:textId="17EE5AF1" w:rsidR="009B09A2" w:rsidRPr="001F751E" w:rsidRDefault="009B09A2" w:rsidP="009B09A2">
            <w:pPr>
              <w:tabs>
                <w:tab w:val="left" w:pos="567"/>
                <w:tab w:val="left" w:pos="1134"/>
                <w:tab w:val="left" w:pos="1701"/>
              </w:tabs>
              <w:spacing w:line="480" w:lineRule="auto"/>
              <w:jc w:val="center"/>
              <w:rPr>
                <w:rFonts w:ascii="Times New Roman" w:eastAsia="Times New Roman" w:hAnsi="Times New Roman" w:cs="Times New Roman"/>
                <w:lang w:eastAsia="sv-SE"/>
              </w:rPr>
            </w:pPr>
            <w:r>
              <w:rPr>
                <w:rFonts w:ascii="Times New Roman" w:eastAsia="Times New Roman" w:hAnsi="Times New Roman" w:cs="Times New Roman"/>
                <w:lang w:eastAsia="sv-SE"/>
              </w:rPr>
              <w:t>1</w:t>
            </w:r>
            <w:r w:rsidRPr="001F751E">
              <w:rPr>
                <w:rFonts w:ascii="Times New Roman" w:eastAsia="Times New Roman" w:hAnsi="Times New Roman" w:cs="Times New Roman"/>
                <w:lang w:eastAsia="sv-SE"/>
              </w:rPr>
              <w:t>6</w:t>
            </w:r>
          </w:p>
        </w:tc>
        <w:tc>
          <w:tcPr>
            <w:tcW w:w="1559" w:type="dxa"/>
          </w:tcPr>
          <w:p w14:paraId="75CDE85E" w14:textId="67254F20" w:rsidR="009B09A2" w:rsidRPr="001F751E" w:rsidRDefault="009B09A2" w:rsidP="009B09A2">
            <w:pPr>
              <w:tabs>
                <w:tab w:val="left" w:pos="567"/>
                <w:tab w:val="left" w:pos="1134"/>
                <w:tab w:val="left" w:pos="1701"/>
              </w:tabs>
              <w:spacing w:line="480" w:lineRule="auto"/>
              <w:jc w:val="center"/>
              <w:rPr>
                <w:rFonts w:ascii="Times New Roman" w:eastAsia="Times New Roman" w:hAnsi="Times New Roman" w:cs="Times New Roman"/>
                <w:lang w:eastAsia="sv-SE"/>
              </w:rPr>
            </w:pPr>
            <w:r>
              <w:rPr>
                <w:rFonts w:ascii="Times New Roman" w:eastAsia="Times New Roman" w:hAnsi="Times New Roman" w:cs="Times New Roman"/>
                <w:lang w:eastAsia="sv-SE"/>
              </w:rPr>
              <w:t>38</w:t>
            </w:r>
          </w:p>
        </w:tc>
        <w:tc>
          <w:tcPr>
            <w:tcW w:w="1172" w:type="dxa"/>
          </w:tcPr>
          <w:p w14:paraId="52EF776E" w14:textId="0A84C924" w:rsidR="009B09A2" w:rsidRPr="001F751E" w:rsidRDefault="009B09A2" w:rsidP="009B09A2">
            <w:pPr>
              <w:tabs>
                <w:tab w:val="left" w:pos="567"/>
                <w:tab w:val="left" w:pos="1134"/>
                <w:tab w:val="left" w:pos="1701"/>
              </w:tabs>
              <w:spacing w:line="480" w:lineRule="auto"/>
              <w:jc w:val="center"/>
              <w:rPr>
                <w:rFonts w:ascii="Times New Roman" w:eastAsia="Times New Roman" w:hAnsi="Times New Roman" w:cs="Times New Roman"/>
                <w:lang w:eastAsia="sv-SE"/>
              </w:rPr>
            </w:pPr>
            <w:r w:rsidRPr="001F751E">
              <w:rPr>
                <w:rFonts w:ascii="Times New Roman" w:eastAsia="Times New Roman" w:hAnsi="Times New Roman" w:cs="Times New Roman"/>
                <w:lang w:eastAsia="sv-SE"/>
              </w:rPr>
              <w:t>3</w:t>
            </w:r>
          </w:p>
        </w:tc>
        <w:tc>
          <w:tcPr>
            <w:tcW w:w="1172" w:type="dxa"/>
          </w:tcPr>
          <w:p w14:paraId="77584971" w14:textId="58A01019" w:rsidR="009B09A2" w:rsidRPr="001F751E" w:rsidRDefault="009B09A2" w:rsidP="009B09A2">
            <w:pPr>
              <w:tabs>
                <w:tab w:val="left" w:pos="567"/>
                <w:tab w:val="left" w:pos="1134"/>
                <w:tab w:val="left" w:pos="1701"/>
              </w:tabs>
              <w:spacing w:line="480" w:lineRule="auto"/>
              <w:jc w:val="center"/>
              <w:rPr>
                <w:rFonts w:ascii="Times New Roman" w:eastAsia="Times New Roman" w:hAnsi="Times New Roman" w:cs="Times New Roman"/>
                <w:lang w:eastAsia="sv-SE"/>
              </w:rPr>
            </w:pPr>
            <w:r w:rsidRPr="001F751E">
              <w:rPr>
                <w:rFonts w:ascii="Times New Roman" w:eastAsia="Times New Roman" w:hAnsi="Times New Roman" w:cs="Times New Roman"/>
                <w:lang w:eastAsia="sv-SE"/>
              </w:rPr>
              <w:t>23</w:t>
            </w:r>
          </w:p>
        </w:tc>
      </w:tr>
      <w:tr w:rsidR="009B09A2" w:rsidRPr="001F751E" w14:paraId="2D5A5996" w14:textId="77777777" w:rsidTr="009B09A2">
        <w:tc>
          <w:tcPr>
            <w:tcW w:w="1985" w:type="dxa"/>
          </w:tcPr>
          <w:p w14:paraId="4047AC1E" w14:textId="77777777" w:rsidR="009B09A2" w:rsidRPr="001F751E" w:rsidRDefault="009B09A2" w:rsidP="009B09A2">
            <w:pPr>
              <w:tabs>
                <w:tab w:val="left" w:pos="567"/>
                <w:tab w:val="left" w:pos="1134"/>
                <w:tab w:val="left" w:pos="1701"/>
              </w:tabs>
              <w:spacing w:line="480" w:lineRule="auto"/>
              <w:rPr>
                <w:rFonts w:ascii="Times New Roman" w:eastAsia="Times New Roman" w:hAnsi="Times New Roman" w:cs="Times New Roman"/>
                <w:lang w:eastAsia="sv-SE"/>
              </w:rPr>
            </w:pPr>
            <w:r w:rsidRPr="001F751E">
              <w:rPr>
                <w:rFonts w:ascii="Times New Roman" w:eastAsia="Times New Roman" w:hAnsi="Times New Roman" w:cs="Times New Roman"/>
                <w:lang w:eastAsia="sv-SE"/>
              </w:rPr>
              <w:t>nylon</w:t>
            </w:r>
          </w:p>
        </w:tc>
        <w:tc>
          <w:tcPr>
            <w:tcW w:w="1843" w:type="dxa"/>
          </w:tcPr>
          <w:p w14:paraId="18A2DAA9" w14:textId="596839C9" w:rsidR="009B09A2" w:rsidRPr="001F751E" w:rsidRDefault="009B09A2" w:rsidP="009B09A2">
            <w:pPr>
              <w:tabs>
                <w:tab w:val="left" w:pos="567"/>
                <w:tab w:val="left" w:pos="1134"/>
                <w:tab w:val="left" w:pos="1701"/>
              </w:tabs>
              <w:spacing w:line="480" w:lineRule="auto"/>
              <w:jc w:val="center"/>
              <w:rPr>
                <w:rFonts w:ascii="Times New Roman" w:eastAsia="Times New Roman" w:hAnsi="Times New Roman" w:cs="Times New Roman"/>
                <w:lang w:eastAsia="sv-SE"/>
              </w:rPr>
            </w:pPr>
            <w:r>
              <w:rPr>
                <w:rFonts w:ascii="Times New Roman" w:eastAsia="Times New Roman" w:hAnsi="Times New Roman" w:cs="Times New Roman"/>
                <w:lang w:eastAsia="sv-SE"/>
              </w:rPr>
              <w:t>26</w:t>
            </w:r>
          </w:p>
        </w:tc>
        <w:tc>
          <w:tcPr>
            <w:tcW w:w="1275" w:type="dxa"/>
          </w:tcPr>
          <w:p w14:paraId="3AAB3E1E" w14:textId="2E239589" w:rsidR="009B09A2" w:rsidRPr="001F751E" w:rsidRDefault="009B09A2" w:rsidP="009B09A2">
            <w:pPr>
              <w:tabs>
                <w:tab w:val="left" w:pos="567"/>
                <w:tab w:val="left" w:pos="1134"/>
                <w:tab w:val="left" w:pos="1701"/>
              </w:tabs>
              <w:spacing w:line="480" w:lineRule="auto"/>
              <w:jc w:val="center"/>
              <w:rPr>
                <w:rFonts w:ascii="Times New Roman" w:eastAsia="Times New Roman" w:hAnsi="Times New Roman" w:cs="Times New Roman"/>
                <w:lang w:eastAsia="sv-SE"/>
              </w:rPr>
            </w:pPr>
            <w:r w:rsidRPr="001F751E">
              <w:rPr>
                <w:rFonts w:ascii="Times New Roman" w:eastAsia="Times New Roman" w:hAnsi="Times New Roman" w:cs="Times New Roman"/>
                <w:lang w:eastAsia="sv-SE"/>
              </w:rPr>
              <w:t>40</w:t>
            </w:r>
          </w:p>
        </w:tc>
        <w:tc>
          <w:tcPr>
            <w:tcW w:w="1559" w:type="dxa"/>
          </w:tcPr>
          <w:p w14:paraId="3FE2CB4F" w14:textId="0D40DE3E" w:rsidR="009B09A2" w:rsidRPr="001F751E" w:rsidRDefault="009B09A2" w:rsidP="009B09A2">
            <w:pPr>
              <w:tabs>
                <w:tab w:val="left" w:pos="567"/>
                <w:tab w:val="left" w:pos="1134"/>
                <w:tab w:val="left" w:pos="1701"/>
              </w:tabs>
              <w:spacing w:line="480" w:lineRule="auto"/>
              <w:jc w:val="center"/>
              <w:rPr>
                <w:rFonts w:ascii="Times New Roman" w:eastAsia="Times New Roman" w:hAnsi="Times New Roman" w:cs="Times New Roman"/>
                <w:lang w:eastAsia="sv-SE"/>
              </w:rPr>
            </w:pPr>
            <w:r w:rsidRPr="001F751E">
              <w:rPr>
                <w:rFonts w:ascii="Times New Roman" w:eastAsia="Times New Roman" w:hAnsi="Times New Roman" w:cs="Times New Roman"/>
                <w:lang w:eastAsia="sv-SE"/>
              </w:rPr>
              <w:t>4</w:t>
            </w:r>
            <w:r>
              <w:rPr>
                <w:rFonts w:ascii="Times New Roman" w:eastAsia="Times New Roman" w:hAnsi="Times New Roman" w:cs="Times New Roman"/>
                <w:lang w:eastAsia="sv-SE"/>
              </w:rPr>
              <w:t>7</w:t>
            </w:r>
          </w:p>
        </w:tc>
        <w:tc>
          <w:tcPr>
            <w:tcW w:w="1172" w:type="dxa"/>
          </w:tcPr>
          <w:p w14:paraId="030006C0" w14:textId="23250E6C" w:rsidR="009B09A2" w:rsidRPr="001F751E" w:rsidRDefault="009B09A2" w:rsidP="009B09A2">
            <w:pPr>
              <w:tabs>
                <w:tab w:val="left" w:pos="567"/>
                <w:tab w:val="left" w:pos="1134"/>
                <w:tab w:val="left" w:pos="1701"/>
              </w:tabs>
              <w:spacing w:line="480" w:lineRule="auto"/>
              <w:jc w:val="center"/>
              <w:rPr>
                <w:rFonts w:ascii="Times New Roman" w:eastAsia="Times New Roman" w:hAnsi="Times New Roman" w:cs="Times New Roman"/>
                <w:lang w:eastAsia="sv-SE"/>
              </w:rPr>
            </w:pPr>
            <w:r w:rsidRPr="001F751E">
              <w:rPr>
                <w:rFonts w:ascii="Times New Roman" w:eastAsia="Times New Roman" w:hAnsi="Times New Roman" w:cs="Times New Roman"/>
                <w:lang w:eastAsia="sv-SE"/>
              </w:rPr>
              <w:t>16</w:t>
            </w:r>
          </w:p>
        </w:tc>
        <w:tc>
          <w:tcPr>
            <w:tcW w:w="1172" w:type="dxa"/>
          </w:tcPr>
          <w:p w14:paraId="7A9E7E25" w14:textId="19972826" w:rsidR="009B09A2" w:rsidRPr="001F751E" w:rsidRDefault="009B09A2" w:rsidP="009B09A2">
            <w:pPr>
              <w:tabs>
                <w:tab w:val="left" w:pos="567"/>
                <w:tab w:val="left" w:pos="1134"/>
                <w:tab w:val="left" w:pos="1701"/>
              </w:tabs>
              <w:spacing w:line="480" w:lineRule="auto"/>
              <w:jc w:val="center"/>
              <w:rPr>
                <w:rFonts w:ascii="Times New Roman" w:eastAsia="Times New Roman" w:hAnsi="Times New Roman" w:cs="Times New Roman"/>
                <w:lang w:eastAsia="sv-SE"/>
              </w:rPr>
            </w:pPr>
            <w:r w:rsidRPr="001F751E">
              <w:rPr>
                <w:rFonts w:ascii="Times New Roman" w:eastAsia="Times New Roman" w:hAnsi="Times New Roman" w:cs="Times New Roman"/>
                <w:lang w:eastAsia="sv-SE"/>
              </w:rPr>
              <w:t>26</w:t>
            </w:r>
          </w:p>
        </w:tc>
      </w:tr>
      <w:tr w:rsidR="009B09A2" w:rsidRPr="001F751E" w14:paraId="43E97526" w14:textId="77777777" w:rsidTr="009B09A2">
        <w:tc>
          <w:tcPr>
            <w:tcW w:w="1985" w:type="dxa"/>
          </w:tcPr>
          <w:p w14:paraId="7E2BAAFA" w14:textId="77777777" w:rsidR="009B09A2" w:rsidRPr="001F751E" w:rsidRDefault="009B09A2" w:rsidP="009B09A2">
            <w:pPr>
              <w:tabs>
                <w:tab w:val="left" w:pos="567"/>
                <w:tab w:val="left" w:pos="1134"/>
                <w:tab w:val="left" w:pos="1701"/>
              </w:tabs>
              <w:spacing w:line="480" w:lineRule="auto"/>
              <w:rPr>
                <w:rFonts w:ascii="Times New Roman" w:eastAsia="Times New Roman" w:hAnsi="Times New Roman" w:cs="Times New Roman"/>
                <w:lang w:eastAsia="sv-SE"/>
              </w:rPr>
            </w:pPr>
            <w:r w:rsidRPr="001F751E">
              <w:rPr>
                <w:rFonts w:ascii="Times New Roman" w:eastAsia="Times New Roman" w:hAnsi="Times New Roman" w:cs="Times New Roman"/>
                <w:lang w:eastAsia="sv-SE"/>
              </w:rPr>
              <w:lastRenderedPageBreak/>
              <w:t>polyester</w:t>
            </w:r>
          </w:p>
        </w:tc>
        <w:tc>
          <w:tcPr>
            <w:tcW w:w="1843" w:type="dxa"/>
          </w:tcPr>
          <w:p w14:paraId="6C4B30B4" w14:textId="7AE975EC" w:rsidR="009B09A2" w:rsidRPr="001F751E" w:rsidRDefault="009B09A2" w:rsidP="009B09A2">
            <w:pPr>
              <w:tabs>
                <w:tab w:val="left" w:pos="567"/>
                <w:tab w:val="left" w:pos="1134"/>
                <w:tab w:val="left" w:pos="1701"/>
              </w:tabs>
              <w:spacing w:line="480" w:lineRule="auto"/>
              <w:jc w:val="center"/>
              <w:rPr>
                <w:rFonts w:ascii="Times New Roman" w:eastAsia="Times New Roman" w:hAnsi="Times New Roman" w:cs="Times New Roman"/>
                <w:lang w:eastAsia="sv-SE"/>
              </w:rPr>
            </w:pPr>
            <w:r>
              <w:rPr>
                <w:rFonts w:ascii="Times New Roman" w:eastAsia="Times New Roman" w:hAnsi="Times New Roman" w:cs="Times New Roman"/>
                <w:lang w:eastAsia="sv-SE"/>
              </w:rPr>
              <w:t>1</w:t>
            </w:r>
            <w:r w:rsidRPr="001F751E">
              <w:rPr>
                <w:rFonts w:ascii="Times New Roman" w:eastAsia="Times New Roman" w:hAnsi="Times New Roman" w:cs="Times New Roman"/>
                <w:lang w:eastAsia="sv-SE"/>
              </w:rPr>
              <w:t>06</w:t>
            </w:r>
          </w:p>
        </w:tc>
        <w:tc>
          <w:tcPr>
            <w:tcW w:w="1275" w:type="dxa"/>
          </w:tcPr>
          <w:p w14:paraId="1B985B36" w14:textId="129BC35E" w:rsidR="009B09A2" w:rsidRPr="001F751E" w:rsidRDefault="009B09A2" w:rsidP="009B09A2">
            <w:pPr>
              <w:tabs>
                <w:tab w:val="left" w:pos="567"/>
                <w:tab w:val="left" w:pos="1134"/>
                <w:tab w:val="left" w:pos="1701"/>
              </w:tabs>
              <w:spacing w:line="480" w:lineRule="auto"/>
              <w:jc w:val="center"/>
              <w:rPr>
                <w:rFonts w:ascii="Times New Roman" w:eastAsia="Times New Roman" w:hAnsi="Times New Roman" w:cs="Times New Roman"/>
                <w:lang w:eastAsia="sv-SE"/>
              </w:rPr>
            </w:pPr>
            <w:r w:rsidRPr="001F751E">
              <w:rPr>
                <w:rFonts w:ascii="Times New Roman" w:eastAsia="Times New Roman" w:hAnsi="Times New Roman" w:cs="Times New Roman"/>
                <w:lang w:eastAsia="sv-SE"/>
              </w:rPr>
              <w:t>3</w:t>
            </w:r>
            <w:r>
              <w:rPr>
                <w:rFonts w:ascii="Times New Roman" w:eastAsia="Times New Roman" w:hAnsi="Times New Roman" w:cs="Times New Roman"/>
                <w:lang w:eastAsia="sv-SE"/>
              </w:rPr>
              <w:t>0</w:t>
            </w:r>
          </w:p>
        </w:tc>
        <w:tc>
          <w:tcPr>
            <w:tcW w:w="1559" w:type="dxa"/>
          </w:tcPr>
          <w:p w14:paraId="12102216" w14:textId="252A934F" w:rsidR="009B09A2" w:rsidRPr="001F751E" w:rsidRDefault="009B09A2" w:rsidP="009B09A2">
            <w:pPr>
              <w:tabs>
                <w:tab w:val="left" w:pos="567"/>
                <w:tab w:val="left" w:pos="1134"/>
                <w:tab w:val="left" w:pos="1701"/>
              </w:tabs>
              <w:spacing w:line="480" w:lineRule="auto"/>
              <w:jc w:val="center"/>
              <w:rPr>
                <w:rFonts w:ascii="Times New Roman" w:eastAsia="Times New Roman" w:hAnsi="Times New Roman" w:cs="Times New Roman"/>
                <w:lang w:eastAsia="sv-SE"/>
              </w:rPr>
            </w:pPr>
            <w:r>
              <w:rPr>
                <w:rFonts w:ascii="Times New Roman" w:eastAsia="Times New Roman" w:hAnsi="Times New Roman" w:cs="Times New Roman"/>
                <w:lang w:eastAsia="sv-SE"/>
              </w:rPr>
              <w:t>47</w:t>
            </w:r>
          </w:p>
        </w:tc>
        <w:tc>
          <w:tcPr>
            <w:tcW w:w="1172" w:type="dxa"/>
          </w:tcPr>
          <w:p w14:paraId="79D73605" w14:textId="5FA6FC61" w:rsidR="009B09A2" w:rsidRPr="001F751E" w:rsidRDefault="009B09A2" w:rsidP="009B09A2">
            <w:pPr>
              <w:tabs>
                <w:tab w:val="left" w:pos="567"/>
                <w:tab w:val="left" w:pos="1134"/>
                <w:tab w:val="left" w:pos="1701"/>
              </w:tabs>
              <w:spacing w:line="480" w:lineRule="auto"/>
              <w:jc w:val="center"/>
              <w:rPr>
                <w:rFonts w:ascii="Times New Roman" w:eastAsia="Times New Roman" w:hAnsi="Times New Roman" w:cs="Times New Roman"/>
                <w:lang w:eastAsia="sv-SE"/>
              </w:rPr>
            </w:pPr>
            <w:r w:rsidRPr="001F751E">
              <w:rPr>
                <w:rFonts w:ascii="Times New Roman" w:eastAsia="Times New Roman" w:hAnsi="Times New Roman" w:cs="Times New Roman"/>
                <w:lang w:eastAsia="sv-SE"/>
              </w:rPr>
              <w:t>10</w:t>
            </w:r>
          </w:p>
        </w:tc>
        <w:tc>
          <w:tcPr>
            <w:tcW w:w="1172" w:type="dxa"/>
          </w:tcPr>
          <w:p w14:paraId="0FF84E88" w14:textId="35C6A023" w:rsidR="009B09A2" w:rsidRPr="001F751E" w:rsidRDefault="009B09A2" w:rsidP="009B09A2">
            <w:pPr>
              <w:tabs>
                <w:tab w:val="left" w:pos="567"/>
                <w:tab w:val="left" w:pos="1134"/>
                <w:tab w:val="left" w:pos="1701"/>
              </w:tabs>
              <w:spacing w:line="480" w:lineRule="auto"/>
              <w:jc w:val="center"/>
              <w:rPr>
                <w:rFonts w:ascii="Times New Roman" w:eastAsia="Times New Roman" w:hAnsi="Times New Roman" w:cs="Times New Roman"/>
                <w:lang w:eastAsia="sv-SE"/>
              </w:rPr>
            </w:pPr>
            <w:r w:rsidRPr="001F751E">
              <w:rPr>
                <w:rFonts w:ascii="Times New Roman" w:eastAsia="Times New Roman" w:hAnsi="Times New Roman" w:cs="Times New Roman"/>
                <w:lang w:eastAsia="sv-SE"/>
              </w:rPr>
              <w:t>15</w:t>
            </w:r>
          </w:p>
        </w:tc>
      </w:tr>
      <w:tr w:rsidR="009B09A2" w:rsidRPr="001F751E" w14:paraId="2C43BCEE" w14:textId="77777777" w:rsidTr="009B09A2">
        <w:tc>
          <w:tcPr>
            <w:tcW w:w="1985" w:type="dxa"/>
          </w:tcPr>
          <w:p w14:paraId="6E40000E" w14:textId="77777777" w:rsidR="009B09A2" w:rsidRPr="001F751E" w:rsidRDefault="009B09A2" w:rsidP="009B09A2">
            <w:pPr>
              <w:tabs>
                <w:tab w:val="left" w:pos="567"/>
                <w:tab w:val="left" w:pos="1134"/>
                <w:tab w:val="left" w:pos="1701"/>
              </w:tabs>
              <w:spacing w:line="480" w:lineRule="auto"/>
              <w:rPr>
                <w:rFonts w:ascii="Times New Roman" w:eastAsia="Times New Roman" w:hAnsi="Times New Roman" w:cs="Times New Roman"/>
                <w:lang w:eastAsia="sv-SE"/>
              </w:rPr>
            </w:pPr>
            <w:r w:rsidRPr="001F751E">
              <w:rPr>
                <w:rFonts w:ascii="Times New Roman" w:eastAsia="Times New Roman" w:hAnsi="Times New Roman" w:cs="Times New Roman"/>
                <w:lang w:eastAsia="sv-SE"/>
              </w:rPr>
              <w:t>viscose</w:t>
            </w:r>
          </w:p>
        </w:tc>
        <w:tc>
          <w:tcPr>
            <w:tcW w:w="1843" w:type="dxa"/>
          </w:tcPr>
          <w:p w14:paraId="284EFD57" w14:textId="695DD86A" w:rsidR="009B09A2" w:rsidRPr="001F751E" w:rsidRDefault="009B09A2" w:rsidP="009B09A2">
            <w:pPr>
              <w:tabs>
                <w:tab w:val="left" w:pos="567"/>
                <w:tab w:val="left" w:pos="1134"/>
                <w:tab w:val="left" w:pos="1701"/>
              </w:tabs>
              <w:spacing w:line="480" w:lineRule="auto"/>
              <w:jc w:val="center"/>
              <w:rPr>
                <w:rFonts w:ascii="Times New Roman" w:eastAsia="Times New Roman" w:hAnsi="Times New Roman" w:cs="Times New Roman"/>
                <w:lang w:eastAsia="sv-SE"/>
              </w:rPr>
            </w:pPr>
            <w:r w:rsidRPr="001F751E">
              <w:rPr>
                <w:rFonts w:ascii="Times New Roman" w:eastAsia="Times New Roman" w:hAnsi="Times New Roman" w:cs="Times New Roman"/>
                <w:lang w:eastAsia="sv-SE"/>
              </w:rPr>
              <w:t>65</w:t>
            </w:r>
          </w:p>
        </w:tc>
        <w:tc>
          <w:tcPr>
            <w:tcW w:w="1275" w:type="dxa"/>
          </w:tcPr>
          <w:p w14:paraId="7959CDF1" w14:textId="7CA2A4D1" w:rsidR="009B09A2" w:rsidRPr="001F751E" w:rsidRDefault="009B09A2" w:rsidP="009B09A2">
            <w:pPr>
              <w:tabs>
                <w:tab w:val="left" w:pos="567"/>
                <w:tab w:val="left" w:pos="1134"/>
                <w:tab w:val="left" w:pos="1701"/>
              </w:tabs>
              <w:spacing w:line="480" w:lineRule="auto"/>
              <w:jc w:val="center"/>
              <w:rPr>
                <w:rFonts w:ascii="Times New Roman" w:eastAsia="Times New Roman" w:hAnsi="Times New Roman" w:cs="Times New Roman"/>
                <w:lang w:eastAsia="sv-SE"/>
              </w:rPr>
            </w:pPr>
            <w:r w:rsidRPr="001F751E">
              <w:rPr>
                <w:rFonts w:ascii="Times New Roman" w:eastAsia="Times New Roman" w:hAnsi="Times New Roman" w:cs="Times New Roman"/>
                <w:lang w:eastAsia="sv-SE"/>
              </w:rPr>
              <w:t>7</w:t>
            </w:r>
          </w:p>
        </w:tc>
        <w:tc>
          <w:tcPr>
            <w:tcW w:w="1559" w:type="dxa"/>
          </w:tcPr>
          <w:p w14:paraId="49D48258" w14:textId="65A6EC64" w:rsidR="009B09A2" w:rsidRPr="001F751E" w:rsidRDefault="009B09A2" w:rsidP="009B09A2">
            <w:pPr>
              <w:tabs>
                <w:tab w:val="left" w:pos="567"/>
                <w:tab w:val="left" w:pos="1134"/>
                <w:tab w:val="left" w:pos="1701"/>
              </w:tabs>
              <w:spacing w:line="480" w:lineRule="auto"/>
              <w:jc w:val="center"/>
              <w:rPr>
                <w:rFonts w:ascii="Times New Roman" w:eastAsia="Times New Roman" w:hAnsi="Times New Roman" w:cs="Times New Roman"/>
                <w:lang w:eastAsia="sv-SE"/>
              </w:rPr>
            </w:pPr>
            <w:r>
              <w:rPr>
                <w:rFonts w:ascii="Times New Roman" w:eastAsia="Times New Roman" w:hAnsi="Times New Roman" w:cs="Times New Roman"/>
                <w:lang w:eastAsia="sv-SE"/>
              </w:rPr>
              <w:t>21</w:t>
            </w:r>
          </w:p>
        </w:tc>
        <w:tc>
          <w:tcPr>
            <w:tcW w:w="1172" w:type="dxa"/>
          </w:tcPr>
          <w:p w14:paraId="4D4D3B0D" w14:textId="242D0974" w:rsidR="009B09A2" w:rsidRPr="001F751E" w:rsidRDefault="009B09A2" w:rsidP="009B09A2">
            <w:pPr>
              <w:tabs>
                <w:tab w:val="left" w:pos="567"/>
                <w:tab w:val="left" w:pos="1134"/>
                <w:tab w:val="left" w:pos="1701"/>
              </w:tabs>
              <w:spacing w:line="480" w:lineRule="auto"/>
              <w:jc w:val="center"/>
              <w:rPr>
                <w:rFonts w:ascii="Times New Roman" w:eastAsia="Times New Roman" w:hAnsi="Times New Roman" w:cs="Times New Roman"/>
                <w:lang w:eastAsia="sv-SE"/>
              </w:rPr>
            </w:pPr>
            <w:r w:rsidRPr="001F751E">
              <w:rPr>
                <w:rFonts w:ascii="Times New Roman" w:eastAsia="Times New Roman" w:hAnsi="Times New Roman" w:cs="Times New Roman"/>
                <w:lang w:eastAsia="sv-SE"/>
              </w:rPr>
              <w:t>2</w:t>
            </w:r>
          </w:p>
        </w:tc>
        <w:tc>
          <w:tcPr>
            <w:tcW w:w="1172" w:type="dxa"/>
          </w:tcPr>
          <w:p w14:paraId="78994D9F" w14:textId="5C333E73" w:rsidR="009B09A2" w:rsidRPr="001F751E" w:rsidRDefault="009B09A2" w:rsidP="009B09A2">
            <w:pPr>
              <w:tabs>
                <w:tab w:val="left" w:pos="567"/>
                <w:tab w:val="left" w:pos="1134"/>
                <w:tab w:val="left" w:pos="1701"/>
              </w:tabs>
              <w:spacing w:line="480" w:lineRule="auto"/>
              <w:jc w:val="center"/>
              <w:rPr>
                <w:rFonts w:ascii="Times New Roman" w:eastAsia="Times New Roman" w:hAnsi="Times New Roman" w:cs="Times New Roman"/>
                <w:lang w:eastAsia="sv-SE"/>
              </w:rPr>
            </w:pPr>
            <w:r w:rsidRPr="001F751E">
              <w:rPr>
                <w:rFonts w:ascii="Times New Roman" w:eastAsia="Times New Roman" w:hAnsi="Times New Roman" w:cs="Times New Roman"/>
                <w:lang w:eastAsia="sv-SE"/>
              </w:rPr>
              <w:t>16</w:t>
            </w:r>
          </w:p>
        </w:tc>
      </w:tr>
      <w:tr w:rsidR="009B09A2" w:rsidRPr="001F751E" w14:paraId="2E3A6948" w14:textId="77777777" w:rsidTr="009B09A2">
        <w:tc>
          <w:tcPr>
            <w:tcW w:w="1985" w:type="dxa"/>
          </w:tcPr>
          <w:p w14:paraId="3DB3CD27" w14:textId="115A63EA" w:rsidR="009B09A2" w:rsidRPr="001F751E" w:rsidRDefault="009B09A2" w:rsidP="009B09A2">
            <w:pPr>
              <w:tabs>
                <w:tab w:val="left" w:pos="567"/>
                <w:tab w:val="left" w:pos="1134"/>
                <w:tab w:val="left" w:pos="1701"/>
              </w:tabs>
              <w:spacing w:line="480" w:lineRule="auto"/>
              <w:rPr>
                <w:rFonts w:ascii="Times New Roman" w:eastAsia="Times New Roman" w:hAnsi="Times New Roman" w:cs="Times New Roman"/>
                <w:lang w:eastAsia="sv-SE"/>
              </w:rPr>
            </w:pPr>
            <w:r w:rsidRPr="001F751E">
              <w:rPr>
                <w:rFonts w:ascii="Times New Roman" w:eastAsia="Times New Roman" w:hAnsi="Times New Roman" w:cs="Times New Roman"/>
                <w:lang w:eastAsia="sv-SE"/>
              </w:rPr>
              <w:t>high modulus fibres</w:t>
            </w:r>
            <w:r>
              <w:rPr>
                <w:rFonts w:ascii="Times New Roman" w:eastAsia="Times New Roman" w:hAnsi="Times New Roman" w:cs="Times New Roman"/>
                <w:lang w:eastAsia="sv-SE"/>
              </w:rPr>
              <w:t xml:space="preserve"> (e.g. UHMWPE, PPTA)</w:t>
            </w:r>
          </w:p>
        </w:tc>
        <w:tc>
          <w:tcPr>
            <w:tcW w:w="1843" w:type="dxa"/>
          </w:tcPr>
          <w:p w14:paraId="35D23114" w14:textId="1C0ED4A6" w:rsidR="009B09A2" w:rsidRPr="001F751E" w:rsidRDefault="009B09A2" w:rsidP="009B09A2">
            <w:pPr>
              <w:tabs>
                <w:tab w:val="left" w:pos="567"/>
                <w:tab w:val="left" w:pos="1134"/>
                <w:tab w:val="left" w:pos="1701"/>
              </w:tabs>
              <w:spacing w:line="480" w:lineRule="auto"/>
              <w:jc w:val="center"/>
              <w:rPr>
                <w:rFonts w:ascii="Times New Roman" w:eastAsia="Times New Roman" w:hAnsi="Times New Roman" w:cs="Times New Roman"/>
                <w:vertAlign w:val="superscript"/>
                <w:lang w:eastAsia="sv-SE"/>
              </w:rPr>
            </w:pPr>
            <w:r>
              <w:rPr>
                <w:rFonts w:ascii="Times New Roman" w:eastAsia="Times New Roman" w:hAnsi="Times New Roman" w:cs="Times New Roman"/>
                <w:lang w:eastAsia="sv-SE"/>
              </w:rPr>
              <w:t>2</w:t>
            </w:r>
            <w:r w:rsidRPr="001F751E">
              <w:rPr>
                <w:rFonts w:ascii="Times New Roman" w:eastAsia="Times New Roman" w:hAnsi="Times New Roman" w:cs="Times New Roman"/>
                <w:lang w:eastAsia="sv-SE"/>
              </w:rPr>
              <w:t>’000</w:t>
            </w:r>
            <w:r>
              <w:rPr>
                <w:rFonts w:ascii="Times New Roman" w:eastAsia="Times New Roman" w:hAnsi="Times New Roman" w:cs="Times New Roman"/>
                <w:lang w:eastAsia="sv-SE"/>
              </w:rPr>
              <w:t xml:space="preserve"> </w:t>
            </w:r>
            <w:r w:rsidRPr="001F751E">
              <w:rPr>
                <w:rFonts w:ascii="Times New Roman" w:eastAsia="Times New Roman" w:hAnsi="Times New Roman" w:cs="Times New Roman"/>
                <w:lang w:eastAsia="sv-SE"/>
              </w:rPr>
              <w:t>-</w:t>
            </w:r>
            <w:r>
              <w:rPr>
                <w:rFonts w:ascii="Times New Roman" w:eastAsia="Times New Roman" w:hAnsi="Times New Roman" w:cs="Times New Roman"/>
                <w:lang w:eastAsia="sv-SE"/>
              </w:rPr>
              <w:t xml:space="preserve"> </w:t>
            </w:r>
            <w:r w:rsidRPr="001F751E">
              <w:rPr>
                <w:rFonts w:ascii="Times New Roman" w:eastAsia="Times New Roman" w:hAnsi="Times New Roman" w:cs="Times New Roman"/>
                <w:lang w:eastAsia="sv-SE"/>
              </w:rPr>
              <w:t>35’000</w:t>
            </w:r>
          </w:p>
        </w:tc>
        <w:tc>
          <w:tcPr>
            <w:tcW w:w="1275" w:type="dxa"/>
          </w:tcPr>
          <w:p w14:paraId="5BB192EC" w14:textId="77777777" w:rsidR="009B09A2" w:rsidRPr="001F751E" w:rsidRDefault="009B09A2" w:rsidP="009B09A2">
            <w:pPr>
              <w:tabs>
                <w:tab w:val="left" w:pos="567"/>
                <w:tab w:val="left" w:pos="1134"/>
                <w:tab w:val="left" w:pos="1701"/>
              </w:tabs>
              <w:spacing w:line="480" w:lineRule="auto"/>
              <w:jc w:val="center"/>
              <w:rPr>
                <w:rFonts w:ascii="Times New Roman" w:eastAsia="Times New Roman" w:hAnsi="Times New Roman" w:cs="Times New Roman"/>
                <w:lang w:eastAsia="sv-SE"/>
              </w:rPr>
            </w:pPr>
            <w:r w:rsidRPr="001F751E">
              <w:rPr>
                <w:rFonts w:ascii="Times New Roman" w:eastAsia="Times New Roman" w:hAnsi="Times New Roman" w:cs="Times New Roman"/>
                <w:vertAlign w:val="superscript"/>
                <w:lang w:eastAsia="sv-SE"/>
              </w:rPr>
              <w:t>a</w:t>
            </w:r>
          </w:p>
        </w:tc>
        <w:tc>
          <w:tcPr>
            <w:tcW w:w="1559" w:type="dxa"/>
          </w:tcPr>
          <w:p w14:paraId="2AAD0311" w14:textId="27B85A00" w:rsidR="009B09A2" w:rsidRPr="001F751E" w:rsidRDefault="009B09A2" w:rsidP="009B09A2">
            <w:pPr>
              <w:tabs>
                <w:tab w:val="left" w:pos="567"/>
                <w:tab w:val="left" w:pos="1134"/>
                <w:tab w:val="left" w:pos="1701"/>
              </w:tabs>
              <w:spacing w:line="480" w:lineRule="auto"/>
              <w:jc w:val="center"/>
              <w:rPr>
                <w:rFonts w:ascii="Times New Roman" w:eastAsia="Times New Roman" w:hAnsi="Times New Roman" w:cs="Times New Roman"/>
                <w:lang w:eastAsia="sv-SE"/>
              </w:rPr>
            </w:pPr>
            <w:r>
              <w:rPr>
                <w:rFonts w:ascii="Times New Roman" w:eastAsia="Times New Roman" w:hAnsi="Times New Roman" w:cs="Times New Roman"/>
                <w:lang w:eastAsia="sv-SE"/>
              </w:rPr>
              <w:t xml:space="preserve">100 </w:t>
            </w:r>
            <w:r w:rsidRPr="001F751E">
              <w:rPr>
                <w:rFonts w:ascii="Times New Roman" w:eastAsia="Times New Roman" w:hAnsi="Times New Roman" w:cs="Times New Roman"/>
                <w:lang w:eastAsia="sv-SE"/>
              </w:rPr>
              <w:t>-</w:t>
            </w:r>
            <w:r>
              <w:rPr>
                <w:rFonts w:ascii="Times New Roman" w:eastAsia="Times New Roman" w:hAnsi="Times New Roman" w:cs="Times New Roman"/>
                <w:lang w:eastAsia="sv-SE"/>
              </w:rPr>
              <w:t xml:space="preserve"> </w:t>
            </w:r>
            <w:r w:rsidRPr="001F751E">
              <w:rPr>
                <w:rFonts w:ascii="Times New Roman" w:eastAsia="Times New Roman" w:hAnsi="Times New Roman" w:cs="Times New Roman"/>
                <w:lang w:eastAsia="sv-SE"/>
              </w:rPr>
              <w:t>450</w:t>
            </w:r>
          </w:p>
        </w:tc>
        <w:tc>
          <w:tcPr>
            <w:tcW w:w="1172" w:type="dxa"/>
          </w:tcPr>
          <w:p w14:paraId="6007D1EF" w14:textId="6ED0766A" w:rsidR="009B09A2" w:rsidRPr="001F751E" w:rsidRDefault="009B09A2" w:rsidP="009B09A2">
            <w:pPr>
              <w:tabs>
                <w:tab w:val="left" w:pos="567"/>
                <w:tab w:val="left" w:pos="1134"/>
                <w:tab w:val="left" w:pos="1701"/>
              </w:tabs>
              <w:spacing w:line="480" w:lineRule="auto"/>
              <w:jc w:val="center"/>
              <w:rPr>
                <w:rFonts w:ascii="Times New Roman" w:eastAsia="Times New Roman" w:hAnsi="Times New Roman" w:cs="Times New Roman"/>
                <w:lang w:eastAsia="sv-SE"/>
              </w:rPr>
            </w:pPr>
            <w:r w:rsidRPr="001F751E">
              <w:rPr>
                <w:rFonts w:ascii="Times New Roman" w:eastAsia="Times New Roman" w:hAnsi="Times New Roman" w:cs="Times New Roman"/>
                <w:vertAlign w:val="superscript"/>
                <w:lang w:eastAsia="sv-SE"/>
              </w:rPr>
              <w:t>a</w:t>
            </w:r>
          </w:p>
        </w:tc>
        <w:tc>
          <w:tcPr>
            <w:tcW w:w="1172" w:type="dxa"/>
          </w:tcPr>
          <w:p w14:paraId="4A5B5E38" w14:textId="66E151B0" w:rsidR="009B09A2" w:rsidRPr="001F751E" w:rsidRDefault="009B09A2" w:rsidP="009B09A2">
            <w:pPr>
              <w:tabs>
                <w:tab w:val="left" w:pos="567"/>
                <w:tab w:val="left" w:pos="1134"/>
                <w:tab w:val="left" w:pos="1701"/>
              </w:tabs>
              <w:spacing w:line="480" w:lineRule="auto"/>
              <w:jc w:val="center"/>
              <w:rPr>
                <w:rFonts w:ascii="Times New Roman" w:eastAsia="Times New Roman" w:hAnsi="Times New Roman" w:cs="Times New Roman"/>
                <w:lang w:eastAsia="sv-SE"/>
              </w:rPr>
            </w:pPr>
            <w:r w:rsidRPr="001F751E">
              <w:rPr>
                <w:rFonts w:ascii="Times New Roman" w:eastAsia="Times New Roman" w:hAnsi="Times New Roman" w:cs="Times New Roman"/>
                <w:lang w:eastAsia="sv-SE"/>
              </w:rPr>
              <w:t>0.5</w:t>
            </w:r>
            <w:r>
              <w:rPr>
                <w:rFonts w:ascii="Times New Roman" w:eastAsia="Times New Roman" w:hAnsi="Times New Roman" w:cs="Times New Roman"/>
                <w:lang w:eastAsia="sv-SE"/>
              </w:rPr>
              <w:t xml:space="preserve"> </w:t>
            </w:r>
            <w:r w:rsidRPr="001F751E">
              <w:rPr>
                <w:rFonts w:ascii="Times New Roman" w:eastAsia="Times New Roman" w:hAnsi="Times New Roman" w:cs="Times New Roman"/>
                <w:lang w:eastAsia="sv-SE"/>
              </w:rPr>
              <w:t>-</w:t>
            </w:r>
            <w:r>
              <w:rPr>
                <w:rFonts w:ascii="Times New Roman" w:eastAsia="Times New Roman" w:hAnsi="Times New Roman" w:cs="Times New Roman"/>
                <w:lang w:eastAsia="sv-SE"/>
              </w:rPr>
              <w:t xml:space="preserve"> </w:t>
            </w:r>
            <w:r w:rsidRPr="001F751E">
              <w:rPr>
                <w:rFonts w:ascii="Times New Roman" w:eastAsia="Times New Roman" w:hAnsi="Times New Roman" w:cs="Times New Roman"/>
                <w:lang w:eastAsia="sv-SE"/>
              </w:rPr>
              <w:t>5</w:t>
            </w:r>
          </w:p>
        </w:tc>
      </w:tr>
    </w:tbl>
    <w:p w14:paraId="11E5A7F4" w14:textId="77777777" w:rsidR="001F751E" w:rsidRPr="001F751E" w:rsidRDefault="001F751E" w:rsidP="001F751E">
      <w:pPr>
        <w:tabs>
          <w:tab w:val="left" w:pos="567"/>
          <w:tab w:val="left" w:pos="1134"/>
          <w:tab w:val="left" w:pos="1701"/>
        </w:tabs>
        <w:spacing w:line="320" w:lineRule="atLeast"/>
        <w:jc w:val="both"/>
        <w:rPr>
          <w:rFonts w:ascii="Times New Roman" w:eastAsia="Times New Roman" w:hAnsi="Times New Roman" w:cs="Times New Roman"/>
          <w:lang w:eastAsia="sv-SE"/>
        </w:rPr>
      </w:pPr>
    </w:p>
    <w:p w14:paraId="32690958" w14:textId="7B4A6348" w:rsidR="001F751E" w:rsidRDefault="00121C35" w:rsidP="001F751E">
      <w:pPr>
        <w:tabs>
          <w:tab w:val="left" w:pos="567"/>
          <w:tab w:val="left" w:pos="1134"/>
          <w:tab w:val="left" w:pos="1701"/>
        </w:tabs>
        <w:spacing w:line="480" w:lineRule="auto"/>
        <w:rPr>
          <w:rFonts w:ascii="Times New Roman" w:eastAsia="Times New Roman" w:hAnsi="Times New Roman" w:cs="Times New Roman"/>
          <w:lang w:eastAsia="sv-SE"/>
        </w:rPr>
      </w:pPr>
      <w:r w:rsidRPr="001F751E">
        <w:rPr>
          <w:rFonts w:ascii="Times New Roman" w:eastAsia="Times New Roman" w:hAnsi="Times New Roman" w:cs="Times New Roman"/>
          <w:vertAlign w:val="superscript"/>
          <w:lang w:eastAsia="sv-SE"/>
        </w:rPr>
        <w:t>a</w:t>
      </w:r>
      <w:r w:rsidRPr="001F751E">
        <w:rPr>
          <w:rFonts w:ascii="Times New Roman" w:eastAsia="Times New Roman" w:hAnsi="Times New Roman" w:cs="Times New Roman"/>
          <w:lang w:eastAsia="sv-SE"/>
        </w:rPr>
        <w:t xml:space="preserve"> no marked yield point</w:t>
      </w:r>
    </w:p>
    <w:p w14:paraId="6FCFC3FA" w14:textId="77777777" w:rsidR="00121C35" w:rsidRPr="001F751E" w:rsidRDefault="00121C35" w:rsidP="001F751E">
      <w:pPr>
        <w:tabs>
          <w:tab w:val="left" w:pos="567"/>
          <w:tab w:val="left" w:pos="1134"/>
          <w:tab w:val="left" w:pos="1701"/>
        </w:tabs>
        <w:spacing w:line="480" w:lineRule="auto"/>
        <w:rPr>
          <w:rFonts w:ascii="Times New Roman" w:eastAsia="Times New Roman" w:hAnsi="Times New Roman" w:cs="Times New Roman"/>
          <w:lang w:eastAsia="sv-SE"/>
        </w:rPr>
      </w:pPr>
    </w:p>
    <w:p w14:paraId="0298364F" w14:textId="77777777" w:rsidR="001F751E" w:rsidRPr="001F751E" w:rsidRDefault="001F751E" w:rsidP="001F751E">
      <w:pPr>
        <w:tabs>
          <w:tab w:val="left" w:pos="567"/>
          <w:tab w:val="left" w:pos="1134"/>
          <w:tab w:val="left" w:pos="1701"/>
        </w:tabs>
        <w:spacing w:line="480" w:lineRule="auto"/>
        <w:rPr>
          <w:rFonts w:ascii="Times New Roman" w:eastAsia="Times New Roman" w:hAnsi="Times New Roman" w:cs="Times New Roman"/>
          <w:b/>
          <w:color w:val="000000"/>
          <w:lang w:eastAsia="sv-SE"/>
        </w:rPr>
      </w:pPr>
      <w:r w:rsidRPr="001F751E">
        <w:rPr>
          <w:rFonts w:ascii="Times New Roman" w:eastAsia="Times New Roman" w:hAnsi="Times New Roman" w:cs="Times New Roman"/>
          <w:b/>
          <w:lang w:eastAsia="sv-SE"/>
        </w:rPr>
        <w:t>2.2. Tensile deformation of fibres</w:t>
      </w:r>
    </w:p>
    <w:p w14:paraId="2468372A" w14:textId="0D68A2C5" w:rsidR="001F751E" w:rsidRPr="001F751E" w:rsidRDefault="001F751E" w:rsidP="001F751E">
      <w:pPr>
        <w:tabs>
          <w:tab w:val="left" w:pos="567"/>
          <w:tab w:val="left" w:pos="1134"/>
          <w:tab w:val="left" w:pos="1701"/>
        </w:tabs>
        <w:spacing w:line="480" w:lineRule="auto"/>
        <w:rPr>
          <w:rFonts w:ascii="Times New Roman" w:eastAsia="Times New Roman" w:hAnsi="Times New Roman" w:cs="Times New Roman"/>
          <w:lang w:eastAsia="sv-SE"/>
        </w:rPr>
      </w:pPr>
      <w:r w:rsidRPr="001F751E">
        <w:rPr>
          <w:rFonts w:ascii="Times New Roman" w:eastAsia="Times New Roman" w:hAnsi="Times New Roman" w:cs="Times New Roman"/>
          <w:lang w:eastAsia="sv-SE"/>
        </w:rPr>
        <w:tab/>
        <w:t>The mechanical properties of a fibre are related to its micro- and nanostructure, and in particular</w:t>
      </w:r>
      <w:r w:rsidR="004671B0">
        <w:rPr>
          <w:rFonts w:ascii="Times New Roman" w:eastAsia="Times New Roman" w:hAnsi="Times New Roman" w:cs="Times New Roman"/>
          <w:lang w:eastAsia="sv-SE"/>
        </w:rPr>
        <w:t xml:space="preserve"> to</w:t>
      </w:r>
      <w:r w:rsidRPr="001F751E">
        <w:rPr>
          <w:rFonts w:ascii="Times New Roman" w:eastAsia="Times New Roman" w:hAnsi="Times New Roman" w:cs="Times New Roman"/>
          <w:lang w:eastAsia="sv-SE"/>
        </w:rPr>
        <w:t xml:space="preserve"> the degree of </w:t>
      </w:r>
      <w:r w:rsidR="004671B0">
        <w:rPr>
          <w:rFonts w:ascii="Times New Roman" w:eastAsia="Times New Roman" w:hAnsi="Times New Roman" w:cs="Times New Roman"/>
          <w:lang w:eastAsia="sv-SE"/>
        </w:rPr>
        <w:t>molecular</w:t>
      </w:r>
      <w:r w:rsidRPr="001F751E">
        <w:rPr>
          <w:rFonts w:ascii="Times New Roman" w:eastAsia="Times New Roman" w:hAnsi="Times New Roman" w:cs="Times New Roman"/>
          <w:lang w:eastAsia="sv-SE"/>
        </w:rPr>
        <w:t xml:space="preserve"> alignment along the fibre axis. Fibres based on flexible polymers can display different degrees of alignment, whereas rigid-rod polymers tend to feature uniaxial alignment. Tensile stress applied to a fibre will be distributed on a molecular level. Initially, only elastic deformation occurs. If unoriented, amorphous regions are present, </w:t>
      </w:r>
      <w:r w:rsidR="006042C5">
        <w:rPr>
          <w:rFonts w:ascii="Times New Roman" w:eastAsia="Times New Roman" w:hAnsi="Times New Roman" w:cs="Times New Roman"/>
          <w:lang w:eastAsia="sv-SE"/>
        </w:rPr>
        <w:t>as</w:t>
      </w:r>
      <w:r w:rsidRPr="001F751E">
        <w:rPr>
          <w:rFonts w:ascii="Times New Roman" w:eastAsia="Times New Roman" w:hAnsi="Times New Roman" w:cs="Times New Roman"/>
          <w:lang w:eastAsia="sv-SE"/>
        </w:rPr>
        <w:t xml:space="preserve"> is the case for poorly aligned flexible-chain fibres, a relatively small stress will lead </w:t>
      </w:r>
      <w:r w:rsidR="004671B0">
        <w:rPr>
          <w:rFonts w:ascii="Times New Roman" w:eastAsia="Times New Roman" w:hAnsi="Times New Roman" w:cs="Times New Roman"/>
          <w:lang w:eastAsia="sv-SE"/>
        </w:rPr>
        <w:t>to considerable deformation and</w:t>
      </w:r>
      <w:r w:rsidRPr="001F751E">
        <w:rPr>
          <w:rFonts w:ascii="Times New Roman" w:eastAsia="Times New Roman" w:hAnsi="Times New Roman" w:cs="Times New Roman"/>
          <w:lang w:eastAsia="sv-SE"/>
        </w:rPr>
        <w:t xml:space="preserve"> the fibre will display a low Young’s modulus. If the stress is released before plastic deformation occurs –i.e. within the elastic region of the fibre (</w:t>
      </w:r>
      <w:r w:rsidR="00AA6523">
        <w:rPr>
          <w:rFonts w:ascii="Times New Roman" w:eastAsia="Times New Roman" w:hAnsi="Times New Roman" w:cs="Times New Roman"/>
          <w:highlight w:val="green"/>
          <w:lang w:eastAsia="sv-SE"/>
        </w:rPr>
        <w:t>F</w:t>
      </w:r>
      <w:r w:rsidRPr="001F751E">
        <w:rPr>
          <w:rFonts w:ascii="Times New Roman" w:eastAsia="Times New Roman" w:hAnsi="Times New Roman" w:cs="Times New Roman"/>
          <w:highlight w:val="green"/>
          <w:lang w:eastAsia="sv-SE"/>
        </w:rPr>
        <w:t>ig</w:t>
      </w:r>
      <w:r w:rsidR="002159A4">
        <w:rPr>
          <w:rFonts w:ascii="Times New Roman" w:eastAsia="Times New Roman" w:hAnsi="Times New Roman" w:cs="Times New Roman"/>
          <w:highlight w:val="green"/>
          <w:lang w:eastAsia="sv-SE"/>
        </w:rPr>
        <w:t>.</w:t>
      </w:r>
      <w:r w:rsidRPr="001F751E">
        <w:rPr>
          <w:rFonts w:ascii="Times New Roman" w:eastAsia="Times New Roman" w:hAnsi="Times New Roman" w:cs="Times New Roman"/>
          <w:highlight w:val="green"/>
          <w:lang w:eastAsia="sv-SE"/>
        </w:rPr>
        <w:t xml:space="preserve"> 2.1</w:t>
      </w:r>
      <w:r w:rsidRPr="001F751E">
        <w:rPr>
          <w:rFonts w:ascii="Times New Roman" w:eastAsia="Times New Roman" w:hAnsi="Times New Roman" w:cs="Times New Roman"/>
          <w:lang w:eastAsia="sv-SE"/>
        </w:rPr>
        <w:t>)</w:t>
      </w:r>
      <w:r w:rsidR="004671B0">
        <w:rPr>
          <w:rFonts w:ascii="Times New Roman" w:eastAsia="Times New Roman" w:hAnsi="Times New Roman" w:cs="Times New Roman"/>
          <w:lang w:eastAsia="sv-SE"/>
        </w:rPr>
        <w:t xml:space="preserve"> </w:t>
      </w:r>
      <w:r w:rsidRPr="001F751E">
        <w:rPr>
          <w:rFonts w:ascii="Times New Roman" w:eastAsia="Times New Roman" w:hAnsi="Times New Roman" w:cs="Times New Roman"/>
          <w:lang w:eastAsia="sv-SE"/>
        </w:rPr>
        <w:t>– inter-chain network points (such as hydrogen bon</w:t>
      </w:r>
      <w:r w:rsidR="00EA72C0">
        <w:rPr>
          <w:rFonts w:ascii="Times New Roman" w:eastAsia="Times New Roman" w:hAnsi="Times New Roman" w:cs="Times New Roman"/>
          <w:lang w:eastAsia="sv-SE"/>
        </w:rPr>
        <w:t xml:space="preserve">ds, </w:t>
      </w:r>
      <w:r w:rsidR="00EA72C0" w:rsidRPr="001F751E">
        <w:rPr>
          <w:rFonts w:ascii="Times New Roman" w:eastAsia="Times New Roman" w:hAnsi="Times New Roman" w:cs="Times New Roman"/>
          <w:lang w:eastAsia="sv-SE"/>
        </w:rPr>
        <w:sym w:font="Symbol" w:char="F070"/>
      </w:r>
      <w:r w:rsidRPr="001F751E">
        <w:rPr>
          <w:rFonts w:ascii="Times New Roman" w:eastAsia="Times New Roman" w:hAnsi="Times New Roman" w:cs="Times New Roman"/>
          <w:lang w:eastAsia="sv-SE"/>
        </w:rPr>
        <w:t xml:space="preserve">-stacking, entanglements, crystallites and/or chemical crosslinks) will force the fibre to revert to its original state. A further increase in stress beyond the yield point will result in plastic/irreversible deformation provided that network points can rearrange (e.g. reorientation and shearing of crystals). In contrast, fibres that do not contain unoriented amorphous regions, which is the case for both rigid-rod fibres and highly drawn flexible-chain fibres, display only </w:t>
      </w:r>
      <w:r w:rsidR="004671B0">
        <w:rPr>
          <w:rFonts w:ascii="Times New Roman" w:eastAsia="Times New Roman" w:hAnsi="Times New Roman" w:cs="Times New Roman"/>
          <w:lang w:eastAsia="sv-SE"/>
        </w:rPr>
        <w:t xml:space="preserve">a </w:t>
      </w:r>
      <w:r w:rsidRPr="001F751E">
        <w:rPr>
          <w:rFonts w:ascii="Times New Roman" w:eastAsia="Times New Roman" w:hAnsi="Times New Roman" w:cs="Times New Roman"/>
          <w:lang w:eastAsia="sv-SE"/>
        </w:rPr>
        <w:t>minimal elastic deformation once a high stress is applied, resulting in a high Young’s modulus. Such stiff fibres have no yield point and display brittle failure at high loads (</w:t>
      </w:r>
      <w:r w:rsidRPr="001F751E">
        <w:rPr>
          <w:rFonts w:ascii="Times New Roman" w:eastAsia="Times New Roman" w:hAnsi="Times New Roman" w:cs="Times New Roman"/>
          <w:highlight w:val="green"/>
          <w:lang w:eastAsia="sv-SE"/>
        </w:rPr>
        <w:t>Fig</w:t>
      </w:r>
      <w:r w:rsidR="002159A4">
        <w:rPr>
          <w:rFonts w:ascii="Times New Roman" w:eastAsia="Times New Roman" w:hAnsi="Times New Roman" w:cs="Times New Roman"/>
          <w:highlight w:val="green"/>
          <w:lang w:eastAsia="sv-SE"/>
        </w:rPr>
        <w:t>.</w:t>
      </w:r>
      <w:r w:rsidRPr="001F751E">
        <w:rPr>
          <w:rFonts w:ascii="Times New Roman" w:eastAsia="Times New Roman" w:hAnsi="Times New Roman" w:cs="Times New Roman"/>
          <w:highlight w:val="green"/>
          <w:lang w:eastAsia="sv-SE"/>
        </w:rPr>
        <w:t xml:space="preserve"> 2.</w:t>
      </w:r>
      <w:r w:rsidR="00DE59A4">
        <w:rPr>
          <w:rFonts w:ascii="Times New Roman" w:eastAsia="Times New Roman" w:hAnsi="Times New Roman" w:cs="Times New Roman"/>
          <w:highlight w:val="green"/>
          <w:lang w:eastAsia="sv-SE"/>
        </w:rPr>
        <w:t>1</w:t>
      </w:r>
      <w:r w:rsidRPr="001F751E">
        <w:rPr>
          <w:rFonts w:ascii="Times New Roman" w:eastAsia="Times New Roman" w:hAnsi="Times New Roman" w:cs="Times New Roman"/>
          <w:lang w:eastAsia="sv-SE"/>
        </w:rPr>
        <w:t>). The ultimate mechanical strength of high-modulus fibres depends on the number of int</w:t>
      </w:r>
      <w:r w:rsidR="00AA6523">
        <w:rPr>
          <w:rFonts w:ascii="Times New Roman" w:eastAsia="Times New Roman" w:hAnsi="Times New Roman" w:cs="Times New Roman"/>
          <w:lang w:eastAsia="sv-SE"/>
        </w:rPr>
        <w:t>er</w:t>
      </w:r>
      <w:r w:rsidRPr="001F751E">
        <w:rPr>
          <w:rFonts w:ascii="Times New Roman" w:eastAsia="Times New Roman" w:hAnsi="Times New Roman" w:cs="Times New Roman"/>
          <w:lang w:eastAsia="sv-SE"/>
        </w:rPr>
        <w:t xml:space="preserve">-chain interactions per molecule, which </w:t>
      </w:r>
      <w:r w:rsidRPr="001F751E">
        <w:rPr>
          <w:rFonts w:ascii="Times New Roman" w:eastAsia="Times New Roman" w:hAnsi="Times New Roman" w:cs="Times New Roman"/>
          <w:lang w:eastAsia="sv-SE"/>
        </w:rPr>
        <w:lastRenderedPageBreak/>
        <w:t>act perpendicular to the fibre axis (</w:t>
      </w:r>
      <w:r w:rsidRPr="001F751E">
        <w:rPr>
          <w:rFonts w:ascii="Times New Roman" w:eastAsia="Times New Roman" w:hAnsi="Times New Roman" w:cs="Times New Roman"/>
          <w:highlight w:val="green"/>
          <w:lang w:eastAsia="sv-SE"/>
        </w:rPr>
        <w:t xml:space="preserve">cf. </w:t>
      </w:r>
      <w:r w:rsidR="002159A4">
        <w:rPr>
          <w:rFonts w:ascii="Times New Roman" w:hAnsi="Times New Roman" w:cs="Times New Roman"/>
          <w:highlight w:val="green"/>
        </w:rPr>
        <w:t>section</w:t>
      </w:r>
      <w:r w:rsidR="002159A4" w:rsidRPr="001F751E">
        <w:rPr>
          <w:rFonts w:ascii="Times New Roman" w:eastAsia="Times New Roman" w:hAnsi="Times New Roman" w:cs="Times New Roman"/>
          <w:highlight w:val="green"/>
          <w:lang w:eastAsia="sv-SE"/>
        </w:rPr>
        <w:t xml:space="preserve"> </w:t>
      </w:r>
      <w:r w:rsidRPr="001F751E">
        <w:rPr>
          <w:rFonts w:ascii="Times New Roman" w:eastAsia="Times New Roman" w:hAnsi="Times New Roman" w:cs="Times New Roman"/>
          <w:highlight w:val="green"/>
          <w:lang w:eastAsia="sv-SE"/>
        </w:rPr>
        <w:t>3</w:t>
      </w:r>
      <w:r w:rsidRPr="001F751E">
        <w:rPr>
          <w:rFonts w:ascii="Times New Roman" w:eastAsia="Times New Roman" w:hAnsi="Times New Roman" w:cs="Times New Roman"/>
          <w:lang w:eastAsia="sv-SE"/>
        </w:rPr>
        <w:t xml:space="preserve">). In the cases where only weak </w:t>
      </w:r>
      <w:r w:rsidR="004259D6">
        <w:rPr>
          <w:rFonts w:ascii="Times New Roman" w:eastAsia="Times New Roman" w:hAnsi="Times New Roman" w:cs="Times New Roman"/>
          <w:lang w:eastAsia="sv-SE"/>
        </w:rPr>
        <w:t>dispersion</w:t>
      </w:r>
      <w:r w:rsidRPr="001F751E">
        <w:rPr>
          <w:rFonts w:ascii="Times New Roman" w:eastAsia="Times New Roman" w:hAnsi="Times New Roman" w:cs="Times New Roman"/>
          <w:lang w:eastAsia="sv-SE"/>
        </w:rPr>
        <w:t xml:space="preserve"> forces act, then for very strong fibres a very high molecular</w:t>
      </w:r>
      <w:r w:rsidR="00AA6523">
        <w:rPr>
          <w:rFonts w:ascii="Times New Roman" w:eastAsia="Times New Roman" w:hAnsi="Times New Roman" w:cs="Times New Roman"/>
          <w:lang w:eastAsia="sv-SE"/>
        </w:rPr>
        <w:t xml:space="preserve"> weight is required. If instead</w:t>
      </w:r>
      <w:r w:rsidRPr="001F751E">
        <w:rPr>
          <w:rFonts w:ascii="Times New Roman" w:eastAsia="Times New Roman" w:hAnsi="Times New Roman" w:cs="Times New Roman"/>
          <w:lang w:eastAsia="sv-SE"/>
        </w:rPr>
        <w:t xml:space="preserve"> for instance hydrogen bonds and</w:t>
      </w:r>
      <w:r w:rsidR="001D0732">
        <w:rPr>
          <w:rFonts w:ascii="Times New Roman" w:eastAsia="Times New Roman" w:hAnsi="Times New Roman" w:cs="Times New Roman"/>
          <w:lang w:eastAsia="sv-SE"/>
        </w:rPr>
        <w:t>/or</w:t>
      </w:r>
      <w:r w:rsidRPr="001F751E">
        <w:rPr>
          <w:rFonts w:ascii="Times New Roman" w:eastAsia="Times New Roman" w:hAnsi="Times New Roman" w:cs="Times New Roman"/>
          <w:lang w:eastAsia="sv-SE"/>
        </w:rPr>
        <w:t xml:space="preserve"> </w:t>
      </w:r>
      <w:r w:rsidRPr="001F751E">
        <w:rPr>
          <w:rFonts w:ascii="Times New Roman" w:eastAsia="Times New Roman" w:hAnsi="Times New Roman" w:cs="Times New Roman"/>
          <w:lang w:eastAsia="sv-SE"/>
        </w:rPr>
        <w:sym w:font="Symbol" w:char="F070"/>
      </w:r>
      <w:r w:rsidRPr="001F751E">
        <w:rPr>
          <w:rFonts w:ascii="Times New Roman" w:eastAsia="Times New Roman" w:hAnsi="Times New Roman" w:cs="Times New Roman"/>
          <w:lang w:eastAsia="sv-SE"/>
        </w:rPr>
        <w:t xml:space="preserve">-stacking occur, then very strong fibres can be prepared with lower molecular-weight material. </w:t>
      </w:r>
    </w:p>
    <w:p w14:paraId="4D18FE28" w14:textId="77777777" w:rsidR="001F751E" w:rsidRPr="001F751E" w:rsidRDefault="001F751E" w:rsidP="001F751E">
      <w:pPr>
        <w:tabs>
          <w:tab w:val="left" w:pos="567"/>
          <w:tab w:val="left" w:pos="1134"/>
          <w:tab w:val="left" w:pos="1701"/>
        </w:tabs>
        <w:spacing w:line="480" w:lineRule="auto"/>
        <w:rPr>
          <w:rFonts w:ascii="Times New Roman" w:eastAsia="Times New Roman" w:hAnsi="Times New Roman" w:cs="Times New Roman"/>
          <w:lang w:eastAsia="sv-SE"/>
        </w:rPr>
      </w:pPr>
    </w:p>
    <w:p w14:paraId="52DB2257" w14:textId="77777777" w:rsidR="001F751E" w:rsidRPr="001F751E" w:rsidRDefault="001F751E" w:rsidP="001F751E">
      <w:pPr>
        <w:tabs>
          <w:tab w:val="left" w:pos="567"/>
          <w:tab w:val="left" w:pos="1134"/>
          <w:tab w:val="left" w:pos="1701"/>
        </w:tabs>
        <w:spacing w:line="480" w:lineRule="auto"/>
        <w:rPr>
          <w:rFonts w:ascii="Times New Roman" w:eastAsia="Times New Roman" w:hAnsi="Times New Roman" w:cs="Times New Roman"/>
          <w:b/>
          <w:lang w:eastAsia="sv-SE"/>
        </w:rPr>
      </w:pPr>
      <w:r w:rsidRPr="001F751E">
        <w:rPr>
          <w:rFonts w:ascii="Times New Roman" w:eastAsia="Times New Roman" w:hAnsi="Times New Roman" w:cs="Times New Roman"/>
          <w:b/>
          <w:lang w:eastAsia="sv-SE"/>
        </w:rPr>
        <w:t>2.3. Common natural and synthetic fibre materials</w:t>
      </w:r>
    </w:p>
    <w:p w14:paraId="3BC14D54" w14:textId="1A2EFB4B" w:rsidR="001F751E" w:rsidRPr="001F751E" w:rsidRDefault="001F751E" w:rsidP="001F751E">
      <w:pPr>
        <w:tabs>
          <w:tab w:val="left" w:pos="567"/>
          <w:tab w:val="left" w:pos="1134"/>
          <w:tab w:val="left" w:pos="1701"/>
        </w:tabs>
        <w:spacing w:line="480" w:lineRule="auto"/>
        <w:rPr>
          <w:rFonts w:ascii="Times New Roman" w:eastAsia="Times New Roman" w:hAnsi="Times New Roman" w:cs="Times New Roman"/>
          <w:lang w:eastAsia="sv-SE"/>
        </w:rPr>
      </w:pPr>
      <w:r w:rsidRPr="001F751E">
        <w:rPr>
          <w:rFonts w:ascii="Times New Roman" w:eastAsia="Times New Roman" w:hAnsi="Times New Roman" w:cs="Times New Roman"/>
          <w:lang w:eastAsia="sv-SE"/>
        </w:rPr>
        <w:tab/>
        <w:t xml:space="preserve">Natural fibres are either cellulose (e.g. cotton and flax) or protein based (e.g. silk, wool and cashmere). </w:t>
      </w:r>
      <w:r w:rsidR="006042C5">
        <w:rPr>
          <w:rFonts w:ascii="Times New Roman" w:eastAsia="Times New Roman" w:hAnsi="Times New Roman" w:cs="Times New Roman"/>
          <w:lang w:eastAsia="sv-SE"/>
        </w:rPr>
        <w:t>The natural</w:t>
      </w:r>
      <w:r w:rsidRPr="001F751E">
        <w:rPr>
          <w:rFonts w:ascii="Times New Roman" w:eastAsia="Times New Roman" w:hAnsi="Times New Roman" w:cs="Times New Roman"/>
          <w:lang w:eastAsia="sv-SE"/>
        </w:rPr>
        <w:t xml:space="preserve"> fibres tend to have high molecular weights, e.g. the </w:t>
      </w:r>
      <w:r w:rsidR="00BC415C">
        <w:rPr>
          <w:rFonts w:ascii="Times New Roman" w:eastAsia="Times New Roman" w:hAnsi="Times New Roman" w:cs="Times New Roman"/>
          <w:lang w:eastAsia="sv-SE"/>
        </w:rPr>
        <w:t>molecular weight</w:t>
      </w:r>
      <w:r w:rsidRPr="001F751E">
        <w:rPr>
          <w:rFonts w:ascii="Times New Roman" w:eastAsia="Times New Roman" w:hAnsi="Times New Roman" w:cs="Times New Roman"/>
          <w:lang w:eastAsia="sv-SE"/>
        </w:rPr>
        <w:t xml:space="preserve"> of cotton exceeds 1</w:t>
      </w:r>
      <w:r w:rsidR="006042C5">
        <w:rPr>
          <w:rFonts w:ascii="Times New Roman" w:eastAsia="Times New Roman" w:hAnsi="Times New Roman" w:cs="Times New Roman"/>
          <w:lang w:eastAsia="sv-SE"/>
        </w:rPr>
        <w:t>’</w:t>
      </w:r>
      <w:r w:rsidRPr="001F751E">
        <w:rPr>
          <w:rFonts w:ascii="Times New Roman" w:eastAsia="Times New Roman" w:hAnsi="Times New Roman" w:cs="Times New Roman"/>
          <w:lang w:eastAsia="sv-SE"/>
        </w:rPr>
        <w:t>500 </w:t>
      </w:r>
      <w:r w:rsidRPr="001F751E">
        <w:rPr>
          <w:rFonts w:ascii="Times New Roman" w:eastAsia="Times New Roman" w:hAnsi="Times New Roman" w:cs="Times New Roman"/>
          <w:lang w:val="en-US" w:eastAsia="sv-SE"/>
        </w:rPr>
        <w:t>kg mol</w:t>
      </w:r>
      <w:r w:rsidRPr="001F751E">
        <w:rPr>
          <w:rFonts w:ascii="Times New Roman" w:eastAsia="Times New Roman" w:hAnsi="Times New Roman" w:cs="Times New Roman"/>
          <w:vertAlign w:val="superscript"/>
          <w:lang w:val="en-US" w:eastAsia="sv-SE"/>
        </w:rPr>
        <w:t>-1</w:t>
      </w:r>
      <w:r w:rsidRPr="001F751E">
        <w:rPr>
          <w:rFonts w:ascii="Times New Roman" w:eastAsia="Times New Roman" w:hAnsi="Times New Roman" w:cs="Times New Roman"/>
          <w:lang w:eastAsia="sv-SE"/>
        </w:rPr>
        <w:t>, and the molecules are highly oriented along the fibre axis as a result of the natural process of growth.</w:t>
      </w:r>
      <w:r w:rsidR="00AA6523">
        <w:rPr>
          <w:rFonts w:ascii="Times New Roman" w:eastAsia="Times New Roman" w:hAnsi="Times New Roman" w:cs="Times New Roman"/>
          <w:lang w:eastAsia="sv-SE"/>
        </w:rPr>
        <w:t xml:space="preserve"> </w:t>
      </w:r>
      <w:r w:rsidR="00AA6523" w:rsidRPr="001F751E">
        <w:rPr>
          <w:rFonts w:ascii="Times New Roman" w:eastAsia="Times New Roman" w:hAnsi="Times New Roman" w:cs="Times New Roman"/>
          <w:lang w:eastAsia="sv-SE"/>
        </w:rPr>
        <w:t>The silk fibre is the only naturally occurring filament</w:t>
      </w:r>
      <w:r w:rsidR="006042C5">
        <w:rPr>
          <w:rFonts w:ascii="Times New Roman" w:eastAsia="Times New Roman" w:hAnsi="Times New Roman" w:cs="Times New Roman"/>
          <w:lang w:eastAsia="sv-SE"/>
        </w:rPr>
        <w:t>,</w:t>
      </w:r>
      <w:r w:rsidR="00AA6523">
        <w:rPr>
          <w:rFonts w:ascii="Times New Roman" w:eastAsia="Times New Roman" w:hAnsi="Times New Roman" w:cs="Times New Roman"/>
          <w:lang w:eastAsia="sv-SE"/>
        </w:rPr>
        <w:t xml:space="preserve"> and t</w:t>
      </w:r>
      <w:r w:rsidR="00AA6523" w:rsidRPr="001F751E">
        <w:rPr>
          <w:rFonts w:ascii="Times New Roman" w:eastAsia="Times New Roman" w:hAnsi="Times New Roman" w:cs="Times New Roman"/>
          <w:lang w:eastAsia="sv-SE"/>
        </w:rPr>
        <w:t xml:space="preserve">he silk threads spun by some spider species are among the </w:t>
      </w:r>
      <w:r w:rsidR="00BC415C">
        <w:rPr>
          <w:rFonts w:ascii="Times New Roman" w:eastAsia="Times New Roman" w:hAnsi="Times New Roman" w:cs="Times New Roman"/>
          <w:lang w:eastAsia="sv-SE"/>
        </w:rPr>
        <w:t>toughest</w:t>
      </w:r>
      <w:r w:rsidR="00AA6523" w:rsidRPr="001F751E">
        <w:rPr>
          <w:rFonts w:ascii="Times New Roman" w:eastAsia="Times New Roman" w:hAnsi="Times New Roman" w:cs="Times New Roman"/>
          <w:lang w:eastAsia="sv-SE"/>
        </w:rPr>
        <w:t xml:space="preserve"> known fibres, facilitated by a high molecular</w:t>
      </w:r>
      <w:r w:rsidR="00151AE1">
        <w:rPr>
          <w:rFonts w:ascii="Times New Roman" w:eastAsia="Times New Roman" w:hAnsi="Times New Roman" w:cs="Times New Roman"/>
          <w:lang w:eastAsia="sv-SE"/>
        </w:rPr>
        <w:t xml:space="preserve"> weight of up to 6</w:t>
      </w:r>
      <w:r w:rsidR="00AA6523" w:rsidRPr="001F751E">
        <w:rPr>
          <w:rFonts w:ascii="Times New Roman" w:eastAsia="Times New Roman" w:hAnsi="Times New Roman" w:cs="Times New Roman"/>
          <w:lang w:eastAsia="sv-SE"/>
        </w:rPr>
        <w:t>00 </w:t>
      </w:r>
      <w:r w:rsidR="00AA6523" w:rsidRPr="001F751E">
        <w:rPr>
          <w:rFonts w:ascii="Times New Roman" w:eastAsia="Times New Roman" w:hAnsi="Times New Roman" w:cs="Times New Roman"/>
          <w:lang w:val="en-US" w:eastAsia="sv-SE"/>
        </w:rPr>
        <w:t>kg mol</w:t>
      </w:r>
      <w:r w:rsidR="00AA6523" w:rsidRPr="001F751E">
        <w:rPr>
          <w:rFonts w:ascii="Times New Roman" w:eastAsia="Times New Roman" w:hAnsi="Times New Roman" w:cs="Times New Roman"/>
          <w:vertAlign w:val="superscript"/>
          <w:lang w:val="en-US" w:eastAsia="sv-SE"/>
        </w:rPr>
        <w:t>-1</w:t>
      </w:r>
      <w:r w:rsidR="00AA6523" w:rsidRPr="001F751E">
        <w:rPr>
          <w:rFonts w:ascii="Times New Roman" w:eastAsia="Times New Roman" w:hAnsi="Times New Roman" w:cs="Times New Roman"/>
          <w:lang w:eastAsia="sv-SE"/>
        </w:rPr>
        <w:t>, hydrogen bonds and uniaxial alignment</w:t>
      </w:r>
      <w:r w:rsidR="002159A4">
        <w:rPr>
          <w:rFonts w:ascii="Times New Roman" w:eastAsia="Times New Roman" w:hAnsi="Times New Roman" w:cs="Times New Roman"/>
          <w:lang w:eastAsia="sv-SE"/>
        </w:rPr>
        <w:t xml:space="preserve"> </w:t>
      </w:r>
      <w:r w:rsidR="001D0F61">
        <w:rPr>
          <w:rFonts w:ascii="Times New Roman" w:eastAsia="Times New Roman" w:hAnsi="Times New Roman" w:cs="Times New Roman"/>
          <w:lang w:eastAsia="sv-SE"/>
        </w:rPr>
        <w:fldChar w:fldCharType="begin"/>
      </w:r>
      <w:r w:rsidR="00013FC0">
        <w:rPr>
          <w:rFonts w:ascii="Times New Roman" w:eastAsia="Times New Roman" w:hAnsi="Times New Roman" w:cs="Times New Roman"/>
          <w:lang w:eastAsia="sv-SE"/>
        </w:rPr>
        <w:instrText xml:space="preserve"> ADDIN EN.CITE &lt;EndNote&gt;&lt;Cite&gt;&lt;Author&gt;O&amp;apos;Brien&lt;/Author&gt;&lt;Year&gt;1998&lt;/Year&gt;&lt;RecNum&gt;441&lt;/RecNum&gt;&lt;DisplayText&gt;[36]&lt;/DisplayText&gt;&lt;record&gt;&lt;rec-number&gt;441&lt;/rec-number&gt;&lt;foreign-keys&gt;&lt;key app="EN" db-id="dxap5dtwuzs0fmeaterx0wv2s025wa90rvew" timestamp="1515417881"&gt;441&lt;/key&gt;&lt;key app="ENWeb" db-id=""&gt;0&lt;/key&gt;&lt;/foreign-keys&gt;&lt;ref-type name="Journal Article"&gt;17&lt;/ref-type&gt;&lt;contributors&gt;&lt;authors&gt;&lt;author&gt;O&amp;apos;Brien, John P.&lt;/author&gt;&lt;author&gt;Fahnestock, Stephen R.&lt;/author&gt;&lt;author&gt;Termonia, Yves&lt;/author&gt;&lt;author&gt;Gardner, KennCorwin H.&lt;/author&gt;&lt;/authors&gt;&lt;/contributors&gt;&lt;titles&gt;&lt;title&gt;Nylons from Nature: Synthetic Analogs to Spider Silk&lt;/title&gt;&lt;secondary-title&gt;Adv. Mater.&lt;/secondary-title&gt;&lt;/titles&gt;&lt;periodical&gt;&lt;full-title&gt;Adv. Mater.&lt;/full-title&gt;&lt;/periodical&gt;&lt;pages&gt;1185-1195&lt;/pages&gt;&lt;volume&gt;10&lt;/volume&gt;&lt;number&gt;15&lt;/number&gt;&lt;dates&gt;&lt;year&gt;1998&lt;/year&gt;&lt;/dates&gt;&lt;urls&gt;&lt;/urls&gt;&lt;/record&gt;&lt;/Cite&gt;&lt;/EndNote&gt;</w:instrText>
      </w:r>
      <w:r w:rsidR="001D0F61">
        <w:rPr>
          <w:rFonts w:ascii="Times New Roman" w:eastAsia="Times New Roman" w:hAnsi="Times New Roman" w:cs="Times New Roman"/>
          <w:lang w:eastAsia="sv-SE"/>
        </w:rPr>
        <w:fldChar w:fldCharType="separate"/>
      </w:r>
      <w:r w:rsidR="00013FC0">
        <w:rPr>
          <w:rFonts w:ascii="Times New Roman" w:eastAsia="Times New Roman" w:hAnsi="Times New Roman" w:cs="Times New Roman"/>
          <w:noProof/>
          <w:lang w:eastAsia="sv-SE"/>
        </w:rPr>
        <w:t>[36]</w:t>
      </w:r>
      <w:r w:rsidR="001D0F61">
        <w:rPr>
          <w:rFonts w:ascii="Times New Roman" w:eastAsia="Times New Roman" w:hAnsi="Times New Roman" w:cs="Times New Roman"/>
          <w:lang w:eastAsia="sv-SE"/>
        </w:rPr>
        <w:fldChar w:fldCharType="end"/>
      </w:r>
      <w:r w:rsidR="00AA6523" w:rsidRPr="001F751E">
        <w:rPr>
          <w:rFonts w:ascii="Times New Roman" w:eastAsia="Times New Roman" w:hAnsi="Times New Roman" w:cs="Times New Roman"/>
          <w:lang w:eastAsia="sv-SE"/>
        </w:rPr>
        <w:t>.</w:t>
      </w:r>
    </w:p>
    <w:p w14:paraId="01C074AC" w14:textId="2787E7CE" w:rsidR="001F751E" w:rsidRPr="001F751E" w:rsidRDefault="004671B0" w:rsidP="001F751E">
      <w:pPr>
        <w:tabs>
          <w:tab w:val="left" w:pos="567"/>
          <w:tab w:val="left" w:pos="1134"/>
          <w:tab w:val="left" w:pos="1701"/>
        </w:tabs>
        <w:spacing w:line="480" w:lineRule="auto"/>
        <w:rPr>
          <w:rFonts w:ascii="Times New Roman" w:eastAsia="Times New Roman" w:hAnsi="Times New Roman" w:cs="Times New Roman"/>
          <w:lang w:eastAsia="sv-SE"/>
        </w:rPr>
      </w:pPr>
      <w:r>
        <w:rPr>
          <w:rFonts w:ascii="Times New Roman" w:eastAsia="Times New Roman" w:hAnsi="Times New Roman" w:cs="Times New Roman"/>
          <w:lang w:eastAsia="sv-SE"/>
        </w:rPr>
        <w:tab/>
        <w:t>Manufactured fibres</w:t>
      </w:r>
      <w:r w:rsidR="001F751E" w:rsidRPr="001F751E">
        <w:rPr>
          <w:rFonts w:ascii="Times New Roman" w:eastAsia="Times New Roman" w:hAnsi="Times New Roman" w:cs="Times New Roman"/>
          <w:lang w:eastAsia="sv-SE"/>
        </w:rPr>
        <w:t xml:space="preserve"> date less than a century back</w:t>
      </w:r>
      <w:r w:rsidR="002159A4">
        <w:rPr>
          <w:rFonts w:ascii="Times New Roman" w:eastAsia="Times New Roman" w:hAnsi="Times New Roman" w:cs="Times New Roman"/>
          <w:lang w:eastAsia="sv-SE"/>
        </w:rPr>
        <w:t xml:space="preserve"> </w:t>
      </w:r>
      <w:r w:rsidR="00DE59A4">
        <w:rPr>
          <w:rFonts w:ascii="Times New Roman" w:eastAsia="Times New Roman" w:hAnsi="Times New Roman" w:cs="Times New Roman"/>
          <w:lang w:eastAsia="sv-SE"/>
        </w:rPr>
        <w:fldChar w:fldCharType="begin"/>
      </w:r>
      <w:r w:rsidR="00C5753F">
        <w:rPr>
          <w:rFonts w:ascii="Times New Roman" w:eastAsia="Times New Roman" w:hAnsi="Times New Roman" w:cs="Times New Roman"/>
          <w:lang w:eastAsia="sv-SE"/>
        </w:rPr>
        <w:instrText xml:space="preserve"> ADDIN EN.CITE &lt;EndNote&gt;&lt;Cite&gt;&lt;Author&gt;Quig&lt;/Author&gt;&lt;Year&gt;1953&lt;/Year&gt;&lt;RecNum&gt;283&lt;/RecNum&gt;&lt;DisplayText&gt;[37]&lt;/DisplayText&gt;&lt;record&gt;&lt;rec-number&gt;283&lt;/rec-number&gt;&lt;foreign-keys&gt;&lt;key app="EN" db-id="dxap5dtwuzs0fmeaterx0wv2s025wa90rvew" timestamp="1510917395"&gt;283&lt;/key&gt;&lt;key app="ENWeb" db-id=""&gt;0&lt;/key&gt;&lt;/foreign-keys&gt;&lt;ref-type name="Journal Article"&gt;17&lt;/ref-type&gt;&lt;contributors&gt;&lt;authors&gt;&lt;author&gt;Quig, Joseph B.&lt;/author&gt;&lt;/authors&gt;&lt;/contributors&gt;&lt;titles&gt;&lt;title&gt;Technical Developments Leading to Present Man-Made Fibers&lt;/title&gt;&lt;secondary-title&gt;Text. Res. J.&lt;/secondary-title&gt;&lt;/titles&gt;&lt;periodical&gt;&lt;full-title&gt;Text. Res. J.&lt;/full-title&gt;&lt;/periodical&gt;&lt;pages&gt;280-288&lt;/pages&gt;&lt;volume&gt;23&lt;/volume&gt;&lt;number&gt;5&lt;/number&gt;&lt;section&gt;280&lt;/section&gt;&lt;dates&gt;&lt;year&gt;1953&lt;/year&gt;&lt;/dates&gt;&lt;isbn&gt;0040-5175&amp;#xD;1746-7748&lt;/isbn&gt;&lt;urls&gt;&lt;/urls&gt;&lt;electronic-resource-num&gt;10.1177/004051755302300502&lt;/electronic-resource-num&gt;&lt;/record&gt;&lt;/Cite&gt;&lt;/EndNote&gt;</w:instrText>
      </w:r>
      <w:r w:rsidR="00DE59A4">
        <w:rPr>
          <w:rFonts w:ascii="Times New Roman" w:eastAsia="Times New Roman" w:hAnsi="Times New Roman" w:cs="Times New Roman"/>
          <w:lang w:eastAsia="sv-SE"/>
        </w:rPr>
        <w:fldChar w:fldCharType="separate"/>
      </w:r>
      <w:r w:rsidR="00013FC0">
        <w:rPr>
          <w:rFonts w:ascii="Times New Roman" w:eastAsia="Times New Roman" w:hAnsi="Times New Roman" w:cs="Times New Roman"/>
          <w:noProof/>
          <w:lang w:eastAsia="sv-SE"/>
        </w:rPr>
        <w:t>[37]</w:t>
      </w:r>
      <w:r w:rsidR="00DE59A4">
        <w:rPr>
          <w:rFonts w:ascii="Times New Roman" w:eastAsia="Times New Roman" w:hAnsi="Times New Roman" w:cs="Times New Roman"/>
          <w:lang w:eastAsia="sv-SE"/>
        </w:rPr>
        <w:fldChar w:fldCharType="end"/>
      </w:r>
      <w:r>
        <w:rPr>
          <w:rFonts w:ascii="Times New Roman" w:eastAsia="Times New Roman" w:hAnsi="Times New Roman" w:cs="Times New Roman"/>
          <w:lang w:eastAsia="sv-SE"/>
        </w:rPr>
        <w:t xml:space="preserve"> and at present, t</w:t>
      </w:r>
      <w:r w:rsidR="001F751E" w:rsidRPr="001F751E">
        <w:rPr>
          <w:rFonts w:ascii="Times New Roman" w:eastAsia="Times New Roman" w:hAnsi="Times New Roman" w:cs="Times New Roman"/>
          <w:lang w:eastAsia="sv-SE"/>
        </w:rPr>
        <w:t xml:space="preserve">he most common synthetic fibre materials are poly(ethylene terephthalate) (PET), polyamide (PA), polyacrylonitrile (PAN), and polypropylene (PP). </w:t>
      </w:r>
      <w:r w:rsidR="00540F60">
        <w:rPr>
          <w:rFonts w:ascii="Times New Roman" w:eastAsia="Times New Roman" w:hAnsi="Times New Roman" w:cs="Times New Roman"/>
          <w:lang w:eastAsia="sv-SE"/>
        </w:rPr>
        <w:t>The m</w:t>
      </w:r>
      <w:r w:rsidR="001F751E" w:rsidRPr="001F751E">
        <w:rPr>
          <w:rFonts w:ascii="Times New Roman" w:eastAsia="Times New Roman" w:hAnsi="Times New Roman" w:cs="Times New Roman"/>
          <w:lang w:eastAsia="sv-SE"/>
        </w:rPr>
        <w:t>olecular weight dictates both the spinnability and mechanical properties of the resulting fibre. In case of polyamides, where hydrogen bonding leads to strong intermolecula</w:t>
      </w:r>
      <w:r w:rsidR="00540F60">
        <w:rPr>
          <w:rFonts w:ascii="Times New Roman" w:eastAsia="Times New Roman" w:hAnsi="Times New Roman" w:cs="Times New Roman"/>
          <w:lang w:eastAsia="sv-SE"/>
        </w:rPr>
        <w:t>r forces, a molecular weight</w:t>
      </w:r>
      <w:r w:rsidR="001F751E" w:rsidRPr="001F751E">
        <w:rPr>
          <w:rFonts w:ascii="Times New Roman" w:eastAsia="Times New Roman" w:hAnsi="Times New Roman" w:cs="Times New Roman"/>
          <w:lang w:eastAsia="sv-SE"/>
        </w:rPr>
        <w:t xml:space="preserve"> of about 20 </w:t>
      </w:r>
      <w:r w:rsidR="001F751E" w:rsidRPr="001F751E">
        <w:rPr>
          <w:rFonts w:ascii="Times New Roman" w:eastAsia="Times New Roman" w:hAnsi="Times New Roman" w:cs="Times New Roman"/>
          <w:lang w:val="en-US" w:eastAsia="sv-SE"/>
        </w:rPr>
        <w:t>kg mol</w:t>
      </w:r>
      <w:r w:rsidR="001F751E" w:rsidRPr="001F751E">
        <w:rPr>
          <w:rFonts w:ascii="Times New Roman" w:eastAsia="Times New Roman" w:hAnsi="Times New Roman" w:cs="Times New Roman"/>
          <w:vertAlign w:val="superscript"/>
          <w:lang w:val="en-US" w:eastAsia="sv-SE"/>
        </w:rPr>
        <w:t>-1</w:t>
      </w:r>
      <w:r w:rsidR="001F751E" w:rsidRPr="001F751E">
        <w:rPr>
          <w:rFonts w:ascii="Times New Roman" w:eastAsia="Times New Roman" w:hAnsi="Times New Roman" w:cs="Times New Roman"/>
          <w:lang w:eastAsia="sv-SE"/>
        </w:rPr>
        <w:t xml:space="preserve"> is adequate. </w:t>
      </w:r>
      <w:r>
        <w:rPr>
          <w:rFonts w:ascii="Times New Roman" w:eastAsia="Times New Roman" w:hAnsi="Times New Roman" w:cs="Times New Roman"/>
          <w:lang w:eastAsia="sv-SE"/>
        </w:rPr>
        <w:t>P</w:t>
      </w:r>
      <w:r w:rsidR="001F751E" w:rsidRPr="001F751E">
        <w:rPr>
          <w:rFonts w:ascii="Times New Roman" w:eastAsia="Times New Roman" w:hAnsi="Times New Roman" w:cs="Times New Roman"/>
          <w:lang w:eastAsia="sv-SE"/>
        </w:rPr>
        <w:t>olypropylene</w:t>
      </w:r>
      <w:r>
        <w:rPr>
          <w:rFonts w:ascii="Times New Roman" w:eastAsia="Times New Roman" w:hAnsi="Times New Roman" w:cs="Times New Roman"/>
          <w:lang w:eastAsia="sv-SE"/>
        </w:rPr>
        <w:t xml:space="preserve"> instead,</w:t>
      </w:r>
      <w:r w:rsidR="00540F60">
        <w:rPr>
          <w:rFonts w:ascii="Times New Roman" w:eastAsia="Times New Roman" w:hAnsi="Times New Roman" w:cs="Times New Roman"/>
          <w:lang w:eastAsia="sv-SE"/>
        </w:rPr>
        <w:t xml:space="preserve"> must have a molecular weight </w:t>
      </w:r>
      <w:r w:rsidR="001F751E" w:rsidRPr="001F751E">
        <w:rPr>
          <w:rFonts w:ascii="Times New Roman" w:eastAsia="Times New Roman" w:hAnsi="Times New Roman" w:cs="Times New Roman"/>
          <w:lang w:eastAsia="sv-SE"/>
        </w:rPr>
        <w:t xml:space="preserve">of at least 60 </w:t>
      </w:r>
      <w:r w:rsidR="001F751E" w:rsidRPr="001F751E">
        <w:rPr>
          <w:rFonts w:ascii="Times New Roman" w:eastAsia="Times New Roman" w:hAnsi="Times New Roman" w:cs="Times New Roman"/>
          <w:lang w:val="en-US" w:eastAsia="sv-SE"/>
        </w:rPr>
        <w:t>kg mol</w:t>
      </w:r>
      <w:r w:rsidR="001F751E" w:rsidRPr="001F751E">
        <w:rPr>
          <w:rFonts w:ascii="Times New Roman" w:eastAsia="Times New Roman" w:hAnsi="Times New Roman" w:cs="Times New Roman"/>
          <w:vertAlign w:val="superscript"/>
          <w:lang w:val="en-US" w:eastAsia="sv-SE"/>
        </w:rPr>
        <w:t>-1</w:t>
      </w:r>
      <w:r w:rsidR="001D0732">
        <w:rPr>
          <w:rFonts w:ascii="Times New Roman" w:eastAsia="Times New Roman" w:hAnsi="Times New Roman" w:cs="Times New Roman"/>
          <w:lang w:eastAsia="sv-SE"/>
        </w:rPr>
        <w:t>, since only weak</w:t>
      </w:r>
      <w:r w:rsidR="001F751E" w:rsidRPr="001F751E">
        <w:rPr>
          <w:rFonts w:ascii="Times New Roman" w:eastAsia="Times New Roman" w:hAnsi="Times New Roman" w:cs="Times New Roman"/>
          <w:lang w:eastAsia="sv-SE"/>
        </w:rPr>
        <w:t xml:space="preserve"> </w:t>
      </w:r>
      <w:r w:rsidR="001D0732">
        <w:rPr>
          <w:rFonts w:ascii="Times New Roman" w:eastAsia="Times New Roman" w:hAnsi="Times New Roman" w:cs="Times New Roman"/>
          <w:lang w:eastAsia="sv-SE"/>
        </w:rPr>
        <w:t>dispersion</w:t>
      </w:r>
      <w:r w:rsidR="001F751E" w:rsidRPr="001F751E">
        <w:rPr>
          <w:rFonts w:ascii="Times New Roman" w:eastAsia="Times New Roman" w:hAnsi="Times New Roman" w:cs="Times New Roman"/>
          <w:lang w:eastAsia="sv-SE"/>
        </w:rPr>
        <w:t xml:space="preserve"> forces act between polymer chains. </w:t>
      </w:r>
    </w:p>
    <w:p w14:paraId="4F48A634" w14:textId="633D13AC" w:rsidR="001F751E" w:rsidRPr="001F751E" w:rsidRDefault="001F751E" w:rsidP="001F751E">
      <w:pPr>
        <w:tabs>
          <w:tab w:val="left" w:pos="567"/>
          <w:tab w:val="left" w:pos="1134"/>
          <w:tab w:val="left" w:pos="1701"/>
        </w:tabs>
        <w:spacing w:line="480" w:lineRule="auto"/>
        <w:rPr>
          <w:rFonts w:ascii="Times New Roman" w:eastAsia="Times New Roman" w:hAnsi="Times New Roman" w:cs="Times New Roman"/>
          <w:lang w:eastAsia="sv-SE"/>
        </w:rPr>
      </w:pPr>
      <w:r w:rsidRPr="001F751E">
        <w:rPr>
          <w:rFonts w:ascii="Times New Roman" w:eastAsia="Times New Roman" w:hAnsi="Times New Roman" w:cs="Times New Roman"/>
          <w:lang w:eastAsia="sv-SE"/>
        </w:rPr>
        <w:tab/>
        <w:t xml:space="preserve">High-modulus fibres can be prepared with both flexible polymers such as </w:t>
      </w:r>
      <w:r w:rsidR="00540F60">
        <w:rPr>
          <w:rFonts w:ascii="Times New Roman" w:eastAsia="Times New Roman" w:hAnsi="Times New Roman" w:cs="Times New Roman"/>
          <w:lang w:eastAsia="sv-SE"/>
        </w:rPr>
        <w:t>UHMWPE</w:t>
      </w:r>
      <w:r w:rsidRPr="001F751E">
        <w:rPr>
          <w:rFonts w:ascii="Times New Roman" w:eastAsia="Times New Roman" w:hAnsi="Times New Roman" w:cs="Times New Roman"/>
          <w:lang w:eastAsia="sv-SE"/>
        </w:rPr>
        <w:t>, and rigid-rod polymers such as poly(p-phenylene terephthalamide) (PPTA or Kevlar</w:t>
      </w:r>
      <w:r w:rsidR="00540F60">
        <w:rPr>
          <w:rFonts w:ascii="Times New Roman" w:eastAsia="Times New Roman" w:hAnsi="Times New Roman" w:cs="Times New Roman"/>
          <w:lang w:eastAsia="sv-SE"/>
        </w:rPr>
        <w:t>™</w:t>
      </w:r>
      <w:r w:rsidRPr="001F751E">
        <w:rPr>
          <w:rFonts w:ascii="Times New Roman" w:eastAsia="Times New Roman" w:hAnsi="Times New Roman" w:cs="Times New Roman"/>
          <w:lang w:eastAsia="sv-SE"/>
        </w:rPr>
        <w:t>)</w:t>
      </w:r>
      <w:r w:rsidR="002159A4">
        <w:rPr>
          <w:rFonts w:ascii="Times New Roman" w:eastAsia="Times New Roman" w:hAnsi="Times New Roman" w:cs="Times New Roman"/>
          <w:lang w:eastAsia="sv-SE"/>
        </w:rPr>
        <w:t xml:space="preserve"> </w:t>
      </w:r>
      <w:r w:rsidR="00DE59A4">
        <w:rPr>
          <w:rFonts w:ascii="Times New Roman" w:eastAsia="Times New Roman" w:hAnsi="Times New Roman" w:cs="Times New Roman"/>
          <w:lang w:eastAsia="sv-SE"/>
        </w:rPr>
        <w:fldChar w:fldCharType="begin"/>
      </w:r>
      <w:r w:rsidR="00013FC0">
        <w:rPr>
          <w:rFonts w:ascii="Times New Roman" w:eastAsia="Times New Roman" w:hAnsi="Times New Roman" w:cs="Times New Roman"/>
          <w:lang w:eastAsia="sv-SE"/>
        </w:rPr>
        <w:instrText xml:space="preserve"> ADDIN EN.CITE &lt;EndNote&gt;&lt;Cite&gt;&lt;Author&gt;Park&lt;/Author&gt;&lt;Year&gt;2017&lt;/Year&gt;&lt;RecNum&gt;282&lt;/RecNum&gt;&lt;DisplayText&gt;[38]&lt;/DisplayText&gt;&lt;record&gt;&lt;rec-number&gt;282&lt;/rec-number&gt;&lt;foreign-keys&gt;&lt;key app="EN" db-id="dxap5dtwuzs0fmeaterx0wv2s025wa90rvew" timestamp="1510917257"&gt;282&lt;/key&gt;&lt;key app="ENWeb" db-id=""&gt;0&lt;/key&gt;&lt;/foreign-keys&gt;&lt;ref-type name="Journal Article"&gt;17&lt;/ref-type&gt;&lt;contributors&gt;&lt;authors&gt;&lt;author&gt;Park, Jay Hoon&lt;/author&gt;&lt;author&gt;Rutledge, Gregory C.&lt;/author&gt;&lt;/authors&gt;&lt;/contributors&gt;&lt;titles&gt;&lt;title&gt;50th Anniversary Perspective: Advanced Polymer Fibers: High Performance and Ultrafine&lt;/title&gt;&lt;secondary-title&gt;Macromolecules&lt;/secondary-title&gt;&lt;/titles&gt;&lt;periodical&gt;&lt;full-title&gt;Macromolecules&lt;/full-title&gt;&lt;abbr-1&gt;Macromolecules&lt;/abbr-1&gt;&lt;/periodical&gt;&lt;pages&gt;5627-5642&lt;/pages&gt;&lt;volume&gt;50&lt;/volume&gt;&lt;number&gt;15&lt;/number&gt;&lt;section&gt;5627&lt;/section&gt;&lt;dates&gt;&lt;year&gt;2017&lt;/year&gt;&lt;/dates&gt;&lt;isbn&gt;0024-9297&amp;#xD;1520-5835&lt;/isbn&gt;&lt;urls&gt;&lt;/urls&gt;&lt;electronic-resource-num&gt;10.1021/acs.macromol.7b00864&lt;/electronic-resource-num&gt;&lt;/record&gt;&lt;/Cite&gt;&lt;/EndNote&gt;</w:instrText>
      </w:r>
      <w:r w:rsidR="00DE59A4">
        <w:rPr>
          <w:rFonts w:ascii="Times New Roman" w:eastAsia="Times New Roman" w:hAnsi="Times New Roman" w:cs="Times New Roman"/>
          <w:lang w:eastAsia="sv-SE"/>
        </w:rPr>
        <w:fldChar w:fldCharType="separate"/>
      </w:r>
      <w:r w:rsidR="00013FC0">
        <w:rPr>
          <w:rFonts w:ascii="Times New Roman" w:eastAsia="Times New Roman" w:hAnsi="Times New Roman" w:cs="Times New Roman"/>
          <w:noProof/>
          <w:lang w:eastAsia="sv-SE"/>
        </w:rPr>
        <w:t>[38]</w:t>
      </w:r>
      <w:r w:rsidR="00DE59A4">
        <w:rPr>
          <w:rFonts w:ascii="Times New Roman" w:eastAsia="Times New Roman" w:hAnsi="Times New Roman" w:cs="Times New Roman"/>
          <w:lang w:eastAsia="sv-SE"/>
        </w:rPr>
        <w:fldChar w:fldCharType="end"/>
      </w:r>
      <w:r w:rsidRPr="001F751E">
        <w:rPr>
          <w:rFonts w:ascii="Times New Roman" w:eastAsia="Times New Roman" w:hAnsi="Times New Roman" w:cs="Times New Roman"/>
          <w:lang w:eastAsia="sv-SE"/>
        </w:rPr>
        <w:t xml:space="preserve">. Uniaxial alignment and a high molecular weight leads to a large number of </w:t>
      </w:r>
      <w:r w:rsidR="00992321">
        <w:rPr>
          <w:rFonts w:ascii="Times New Roman" w:eastAsia="Times New Roman" w:hAnsi="Times New Roman" w:cs="Times New Roman"/>
          <w:lang w:eastAsia="sv-SE"/>
        </w:rPr>
        <w:t>weak dispersive interactions</w:t>
      </w:r>
      <w:r w:rsidRPr="001F751E">
        <w:rPr>
          <w:rFonts w:ascii="Times New Roman" w:eastAsia="Times New Roman" w:hAnsi="Times New Roman" w:cs="Times New Roman"/>
          <w:lang w:eastAsia="sv-SE"/>
        </w:rPr>
        <w:t xml:space="preserve"> in case of UHMWPE fibres. PPTA fibres</w:t>
      </w:r>
      <w:r w:rsidR="00540F60">
        <w:rPr>
          <w:rFonts w:ascii="Times New Roman" w:eastAsia="Times New Roman" w:hAnsi="Times New Roman" w:cs="Times New Roman"/>
          <w:lang w:eastAsia="sv-SE"/>
        </w:rPr>
        <w:t>,</w:t>
      </w:r>
      <w:r w:rsidRPr="001F751E">
        <w:rPr>
          <w:rFonts w:ascii="Times New Roman" w:eastAsia="Times New Roman" w:hAnsi="Times New Roman" w:cs="Times New Roman"/>
          <w:lang w:eastAsia="sv-SE"/>
        </w:rPr>
        <w:t xml:space="preserve"> instead, can be prepared with lower molecular weights thanks to both hydrogen bonding and </w:t>
      </w:r>
      <w:r w:rsidRPr="001F751E">
        <w:rPr>
          <w:rFonts w:ascii="Times New Roman" w:eastAsia="Times New Roman" w:hAnsi="Times New Roman" w:cs="Times New Roman"/>
          <w:lang w:eastAsia="sv-SE"/>
        </w:rPr>
        <w:sym w:font="Symbol" w:char="F070"/>
      </w:r>
      <w:r w:rsidRPr="001F751E">
        <w:rPr>
          <w:rFonts w:ascii="Times New Roman" w:eastAsia="Times New Roman" w:hAnsi="Times New Roman" w:cs="Times New Roman"/>
          <w:lang w:eastAsia="sv-SE"/>
        </w:rPr>
        <w:t xml:space="preserve">-stacking. Likewise, both </w:t>
      </w:r>
      <w:r w:rsidRPr="001F751E">
        <w:rPr>
          <w:rFonts w:ascii="Times New Roman" w:eastAsia="Times New Roman" w:hAnsi="Times New Roman" w:cs="Times New Roman"/>
          <w:lang w:eastAsia="sv-SE"/>
        </w:rPr>
        <w:lastRenderedPageBreak/>
        <w:t>carbonaceous nanomaterials (carbon nanotubes, graphene) and conjugated polymers readily permit the fabrication of high-modulus fibres because of strong</w:t>
      </w:r>
      <w:r w:rsidR="00846C6E">
        <w:rPr>
          <w:rFonts w:ascii="Times New Roman" w:eastAsia="Times New Roman" w:hAnsi="Times New Roman" w:cs="Times New Roman"/>
          <w:lang w:eastAsia="sv-SE"/>
        </w:rPr>
        <w:t>er</w:t>
      </w:r>
      <w:r w:rsidRPr="001F751E">
        <w:rPr>
          <w:rFonts w:ascii="Times New Roman" w:eastAsia="Times New Roman" w:hAnsi="Times New Roman" w:cs="Times New Roman"/>
          <w:lang w:eastAsia="sv-SE"/>
        </w:rPr>
        <w:t xml:space="preserve"> </w:t>
      </w:r>
      <w:r w:rsidRPr="001F751E">
        <w:rPr>
          <w:rFonts w:ascii="Times New Roman" w:eastAsia="Times New Roman" w:hAnsi="Times New Roman" w:cs="Times New Roman"/>
          <w:lang w:eastAsia="sv-SE"/>
        </w:rPr>
        <w:sym w:font="Symbol" w:char="F070"/>
      </w:r>
      <w:r w:rsidRPr="001F751E">
        <w:rPr>
          <w:rFonts w:ascii="Times New Roman" w:eastAsia="Times New Roman" w:hAnsi="Times New Roman" w:cs="Times New Roman"/>
          <w:lang w:eastAsia="sv-SE"/>
        </w:rPr>
        <w:t>-interactions, which also lead to</w:t>
      </w:r>
      <w:r w:rsidR="00540F60">
        <w:rPr>
          <w:rFonts w:ascii="Times New Roman" w:eastAsia="Times New Roman" w:hAnsi="Times New Roman" w:cs="Times New Roman"/>
          <w:lang w:eastAsia="sv-SE"/>
        </w:rPr>
        <w:t xml:space="preserve"> a</w:t>
      </w:r>
      <w:r w:rsidRPr="001F751E">
        <w:rPr>
          <w:rFonts w:ascii="Times New Roman" w:eastAsia="Times New Roman" w:hAnsi="Times New Roman" w:cs="Times New Roman"/>
          <w:lang w:eastAsia="sv-SE"/>
        </w:rPr>
        <w:t xml:space="preserve"> high electrical conductivity (</w:t>
      </w:r>
      <w:r w:rsidRPr="001F751E">
        <w:rPr>
          <w:rFonts w:ascii="Times New Roman" w:eastAsia="Times New Roman" w:hAnsi="Times New Roman" w:cs="Times New Roman"/>
          <w:highlight w:val="green"/>
          <w:lang w:eastAsia="sv-SE"/>
        </w:rPr>
        <w:t xml:space="preserve">cf. </w:t>
      </w:r>
      <w:r w:rsidR="002159A4">
        <w:rPr>
          <w:rFonts w:ascii="Times New Roman" w:hAnsi="Times New Roman" w:cs="Times New Roman"/>
          <w:highlight w:val="green"/>
        </w:rPr>
        <w:t>section</w:t>
      </w:r>
      <w:r w:rsidR="002159A4" w:rsidRPr="001F751E">
        <w:rPr>
          <w:rFonts w:ascii="Times New Roman" w:eastAsia="Times New Roman" w:hAnsi="Times New Roman" w:cs="Times New Roman"/>
          <w:highlight w:val="green"/>
          <w:lang w:eastAsia="sv-SE"/>
        </w:rPr>
        <w:t xml:space="preserve"> </w:t>
      </w:r>
      <w:r w:rsidRPr="001F751E">
        <w:rPr>
          <w:rFonts w:ascii="Times New Roman" w:eastAsia="Times New Roman" w:hAnsi="Times New Roman" w:cs="Times New Roman"/>
          <w:highlight w:val="green"/>
          <w:lang w:eastAsia="sv-SE"/>
        </w:rPr>
        <w:t>3</w:t>
      </w:r>
      <w:r w:rsidRPr="001F751E">
        <w:rPr>
          <w:rFonts w:ascii="Times New Roman" w:eastAsia="Times New Roman" w:hAnsi="Times New Roman" w:cs="Times New Roman"/>
          <w:lang w:eastAsia="sv-SE"/>
        </w:rPr>
        <w:t>).</w:t>
      </w:r>
      <w:r w:rsidRPr="001F751E">
        <w:rPr>
          <w:rFonts w:ascii="Times New Roman" w:eastAsia="Times New Roman" w:hAnsi="Times New Roman" w:cs="Times New Roman"/>
          <w:lang w:eastAsia="sv-SE"/>
        </w:rPr>
        <w:tab/>
      </w:r>
    </w:p>
    <w:p w14:paraId="311CE9D1" w14:textId="77777777" w:rsidR="001F751E" w:rsidRPr="001F751E" w:rsidRDefault="001F751E" w:rsidP="001F751E">
      <w:pPr>
        <w:tabs>
          <w:tab w:val="left" w:pos="567"/>
          <w:tab w:val="left" w:pos="1134"/>
          <w:tab w:val="left" w:pos="1701"/>
        </w:tabs>
        <w:spacing w:line="480" w:lineRule="auto"/>
        <w:rPr>
          <w:rFonts w:ascii="Times New Roman" w:eastAsia="Times New Roman" w:hAnsi="Times New Roman" w:cs="Times New Roman"/>
          <w:lang w:eastAsia="sv-SE"/>
        </w:rPr>
      </w:pPr>
    </w:p>
    <w:p w14:paraId="3D42C800" w14:textId="6AA2FFAE" w:rsidR="001F751E" w:rsidRPr="001F751E" w:rsidRDefault="001F751E" w:rsidP="001F751E">
      <w:pPr>
        <w:tabs>
          <w:tab w:val="left" w:pos="567"/>
          <w:tab w:val="left" w:pos="1134"/>
          <w:tab w:val="left" w:pos="1701"/>
        </w:tabs>
        <w:spacing w:line="480" w:lineRule="auto"/>
        <w:rPr>
          <w:rFonts w:ascii="Times New Roman" w:eastAsia="Times New Roman" w:hAnsi="Times New Roman" w:cs="Times New Roman"/>
          <w:b/>
          <w:lang w:eastAsia="sv-SE"/>
        </w:rPr>
      </w:pPr>
      <w:r w:rsidRPr="001F751E">
        <w:rPr>
          <w:rFonts w:ascii="Times New Roman" w:eastAsia="Times New Roman" w:hAnsi="Times New Roman" w:cs="Times New Roman"/>
          <w:b/>
          <w:lang w:eastAsia="sv-SE"/>
        </w:rPr>
        <w:t xml:space="preserve">2.4. Fibre spinning: melt, </w:t>
      </w:r>
      <w:r w:rsidR="00540F60">
        <w:rPr>
          <w:rFonts w:ascii="Times New Roman" w:eastAsia="Times New Roman" w:hAnsi="Times New Roman" w:cs="Times New Roman"/>
          <w:b/>
          <w:lang w:eastAsia="sv-SE"/>
        </w:rPr>
        <w:t>dry, wet</w:t>
      </w:r>
      <w:r w:rsidRPr="001F751E">
        <w:rPr>
          <w:rFonts w:ascii="Times New Roman" w:eastAsia="Times New Roman" w:hAnsi="Times New Roman" w:cs="Times New Roman"/>
          <w:b/>
          <w:lang w:eastAsia="sv-SE"/>
        </w:rPr>
        <w:t xml:space="preserve"> and air-gap spinning</w:t>
      </w:r>
    </w:p>
    <w:p w14:paraId="45FF7002" w14:textId="39289C9B" w:rsidR="001F751E" w:rsidRPr="001F751E" w:rsidRDefault="001F751E" w:rsidP="001F751E">
      <w:pPr>
        <w:tabs>
          <w:tab w:val="left" w:pos="567"/>
          <w:tab w:val="left" w:pos="1134"/>
          <w:tab w:val="left" w:pos="1701"/>
        </w:tabs>
        <w:spacing w:line="480" w:lineRule="auto"/>
        <w:rPr>
          <w:rFonts w:ascii="Times New Roman" w:eastAsia="Times New Roman" w:hAnsi="Times New Roman" w:cs="Times New Roman"/>
          <w:lang w:eastAsia="sv-SE"/>
        </w:rPr>
      </w:pPr>
      <w:r w:rsidRPr="001F751E">
        <w:rPr>
          <w:rFonts w:ascii="Times New Roman" w:eastAsia="Times New Roman" w:hAnsi="Times New Roman" w:cs="Times New Roman"/>
          <w:lang w:eastAsia="sv-SE"/>
        </w:rPr>
        <w:tab/>
        <w:t>Fibre spinning is essentially a biomimetic method, inspired by the process that spiders and silkworms use to produce their threads. It involves three steps: (1) preparing a spinnable liquid, (2) extruding the liquid to form a jet, and (3) jet hardening</w:t>
      </w:r>
      <w:r w:rsidR="002159A4">
        <w:rPr>
          <w:rFonts w:ascii="Times New Roman" w:eastAsia="Times New Roman" w:hAnsi="Times New Roman" w:cs="Times New Roman"/>
          <w:lang w:eastAsia="sv-SE"/>
        </w:rPr>
        <w:t xml:space="preserve"> </w:t>
      </w:r>
      <w:r w:rsidR="007F2B3D">
        <w:rPr>
          <w:rFonts w:ascii="Times New Roman" w:eastAsia="Times New Roman" w:hAnsi="Times New Roman" w:cs="Times New Roman"/>
          <w:lang w:eastAsia="sv-SE"/>
        </w:rPr>
        <w:fldChar w:fldCharType="begin"/>
      </w:r>
      <w:r w:rsidR="00013FC0">
        <w:rPr>
          <w:rFonts w:ascii="Times New Roman" w:eastAsia="Times New Roman" w:hAnsi="Times New Roman" w:cs="Times New Roman"/>
          <w:lang w:eastAsia="sv-SE"/>
        </w:rPr>
        <w:instrText xml:space="preserve"> ADDIN EN.CITE &lt;EndNote&gt;&lt;Cite&gt;&lt;Author&gt;Gupta&lt;/Author&gt;&lt;Year&gt;1997&lt;/Year&gt;&lt;RecNum&gt;200&lt;/RecNum&gt;&lt;DisplayText&gt;[30]&lt;/DisplayText&gt;&lt;record&gt;&lt;rec-number&gt;200&lt;/rec-number&gt;&lt;foreign-keys&gt;&lt;key app="EN" db-id="dxap5dtwuzs0fmeaterx0wv2s025wa90rvew" timestamp="1510581321"&gt;200&lt;/key&gt;&lt;/foreign-keys&gt;&lt;ref-type name="Book"&gt;6&lt;/ref-type&gt;&lt;contributors&gt;&lt;authors&gt;&lt;author&gt;Gupta, V. B.&lt;/author&gt;&lt;author&gt;Kothari, V. K.&lt;/author&gt;&lt;/authors&gt;&lt;secondary-authors&gt;&lt;author&gt;Gupta, V. B.&lt;/author&gt;&lt;author&gt;Kothari, V. K.&lt;/author&gt;&lt;/secondary-authors&gt;&lt;/contributors&gt;&lt;titles&gt;&lt;title&gt;Manufactured Fibre Technology&lt;/title&gt;&lt;/titles&gt;&lt;dates&gt;&lt;year&gt;1997&lt;/year&gt;&lt;/dates&gt;&lt;pub-location&gt;Bristol&lt;/pub-location&gt;&lt;publisher&gt;Springer Science+Business Media Dordrecht&lt;/publisher&gt;&lt;urls&gt;&lt;/urls&gt;&lt;/record&gt;&lt;/Cite&gt;&lt;/EndNote&gt;</w:instrText>
      </w:r>
      <w:r w:rsidR="007F2B3D">
        <w:rPr>
          <w:rFonts w:ascii="Times New Roman" w:eastAsia="Times New Roman" w:hAnsi="Times New Roman" w:cs="Times New Roman"/>
          <w:lang w:eastAsia="sv-SE"/>
        </w:rPr>
        <w:fldChar w:fldCharType="separate"/>
      </w:r>
      <w:r w:rsidR="00013FC0">
        <w:rPr>
          <w:rFonts w:ascii="Times New Roman" w:eastAsia="Times New Roman" w:hAnsi="Times New Roman" w:cs="Times New Roman"/>
          <w:noProof/>
          <w:lang w:eastAsia="sv-SE"/>
        </w:rPr>
        <w:t>[30]</w:t>
      </w:r>
      <w:r w:rsidR="007F2B3D">
        <w:rPr>
          <w:rFonts w:ascii="Times New Roman" w:eastAsia="Times New Roman" w:hAnsi="Times New Roman" w:cs="Times New Roman"/>
          <w:lang w:eastAsia="sv-SE"/>
        </w:rPr>
        <w:fldChar w:fldCharType="end"/>
      </w:r>
      <w:r w:rsidRPr="001F751E">
        <w:rPr>
          <w:rFonts w:ascii="Times New Roman" w:eastAsia="Times New Roman" w:hAnsi="Times New Roman" w:cs="Times New Roman"/>
          <w:lang w:eastAsia="sv-SE"/>
        </w:rPr>
        <w:t xml:space="preserve">. The liquid may be in the form of a polymer melt or a solution. When spun from solution, the jet hardening can take place in hot air (dry-spinning) or in a coagulant bath (wet spinning), or in a combination of both (air-gap spinning and gel spinning). </w:t>
      </w:r>
    </w:p>
    <w:p w14:paraId="7378C58E" w14:textId="594DFA8B" w:rsidR="001F751E" w:rsidRPr="001F751E" w:rsidRDefault="001F751E" w:rsidP="001F751E">
      <w:pPr>
        <w:tabs>
          <w:tab w:val="left" w:pos="567"/>
          <w:tab w:val="left" w:pos="1134"/>
          <w:tab w:val="left" w:pos="1701"/>
        </w:tabs>
        <w:spacing w:line="480" w:lineRule="auto"/>
        <w:rPr>
          <w:rFonts w:ascii="Times New Roman" w:eastAsia="Times New Roman" w:hAnsi="Times New Roman" w:cs="Times New Roman"/>
          <w:lang w:eastAsia="sv-SE"/>
        </w:rPr>
      </w:pPr>
      <w:r w:rsidRPr="001F751E">
        <w:rPr>
          <w:rFonts w:ascii="Times New Roman" w:eastAsia="Times New Roman" w:hAnsi="Times New Roman" w:cs="Times New Roman"/>
          <w:b/>
          <w:lang w:eastAsia="sv-SE"/>
        </w:rPr>
        <w:tab/>
      </w:r>
      <w:r w:rsidRPr="001F751E">
        <w:rPr>
          <w:rFonts w:ascii="Times New Roman" w:eastAsia="Times New Roman" w:hAnsi="Times New Roman" w:cs="Times New Roman"/>
          <w:i/>
          <w:lang w:eastAsia="sv-SE"/>
        </w:rPr>
        <w:t>Melt spinning</w:t>
      </w:r>
      <w:r w:rsidRPr="001F751E">
        <w:rPr>
          <w:rFonts w:ascii="Times New Roman" w:eastAsia="Times New Roman" w:hAnsi="Times New Roman" w:cs="Times New Roman"/>
          <w:lang w:eastAsia="sv-SE"/>
        </w:rPr>
        <w:t xml:space="preserve"> is the most common method to prepare fibres with flexible-chain polymers such as polyamide, polyester and polypropylene. A polymer melt is rapidly pumped through a spinneret (die) with one or several small holes. The extruded filament</w:t>
      </w:r>
      <w:r w:rsidR="00540F60">
        <w:rPr>
          <w:rFonts w:ascii="Times New Roman" w:eastAsia="Times New Roman" w:hAnsi="Times New Roman" w:cs="Times New Roman"/>
          <w:lang w:eastAsia="sv-SE"/>
        </w:rPr>
        <w:t>(s)</w:t>
      </w:r>
      <w:r w:rsidRPr="001F751E">
        <w:rPr>
          <w:rFonts w:ascii="Times New Roman" w:eastAsia="Times New Roman" w:hAnsi="Times New Roman" w:cs="Times New Roman"/>
          <w:lang w:eastAsia="sv-SE"/>
        </w:rPr>
        <w:t xml:space="preserve"> is then cooled and stretched in several steps before being collected on a bobbin (</w:t>
      </w:r>
      <w:r w:rsidRPr="001F751E">
        <w:rPr>
          <w:rFonts w:ascii="Times New Roman" w:eastAsia="Times New Roman" w:hAnsi="Times New Roman" w:cs="Times New Roman"/>
          <w:highlight w:val="green"/>
          <w:lang w:eastAsia="sv-SE"/>
        </w:rPr>
        <w:t>Fig. 2.</w:t>
      </w:r>
      <w:r w:rsidR="007F2B3D">
        <w:rPr>
          <w:rFonts w:ascii="Times New Roman" w:eastAsia="Times New Roman" w:hAnsi="Times New Roman" w:cs="Times New Roman"/>
          <w:highlight w:val="green"/>
          <w:lang w:eastAsia="sv-SE"/>
        </w:rPr>
        <w:t>2</w:t>
      </w:r>
      <w:r w:rsidRPr="001F751E">
        <w:rPr>
          <w:rFonts w:ascii="Times New Roman" w:eastAsia="Times New Roman" w:hAnsi="Times New Roman" w:cs="Times New Roman"/>
          <w:lang w:eastAsia="sv-SE"/>
        </w:rPr>
        <w:t>). The first drawing step - melt drawing - occurs before solidification. Alignment of polymer chains in the melt leads to strain-induced crystallisation so that instead of a spherulitic microstructure, which is common for polymers crystallised under quiescent conditions, lamellar or extended chain crystals form</w:t>
      </w:r>
      <w:r w:rsidR="00540F60">
        <w:rPr>
          <w:rFonts w:ascii="Times New Roman" w:eastAsia="Times New Roman" w:hAnsi="Times New Roman" w:cs="Times New Roman"/>
          <w:lang w:eastAsia="sv-SE"/>
        </w:rPr>
        <w:t>, in which polymer chains</w:t>
      </w:r>
      <w:r w:rsidRPr="001F751E">
        <w:rPr>
          <w:rFonts w:ascii="Times New Roman" w:eastAsia="Times New Roman" w:hAnsi="Times New Roman" w:cs="Times New Roman"/>
          <w:lang w:eastAsia="sv-SE"/>
        </w:rPr>
        <w:t xml:space="preserve"> are oriented in the direction of flow (</w:t>
      </w:r>
      <w:r w:rsidRPr="001F751E">
        <w:rPr>
          <w:rFonts w:ascii="Times New Roman" w:eastAsia="Times New Roman" w:hAnsi="Times New Roman" w:cs="Times New Roman"/>
          <w:highlight w:val="green"/>
          <w:lang w:eastAsia="sv-SE"/>
        </w:rPr>
        <w:t>Fig. 2.</w:t>
      </w:r>
      <w:r w:rsidR="007F2B3D">
        <w:rPr>
          <w:rFonts w:ascii="Times New Roman" w:eastAsia="Times New Roman" w:hAnsi="Times New Roman" w:cs="Times New Roman"/>
          <w:lang w:eastAsia="sv-SE"/>
        </w:rPr>
        <w:t>3</w:t>
      </w:r>
      <w:r w:rsidRPr="001F751E">
        <w:rPr>
          <w:rFonts w:ascii="Times New Roman" w:eastAsia="Times New Roman" w:hAnsi="Times New Roman" w:cs="Times New Roman"/>
          <w:lang w:eastAsia="sv-SE"/>
        </w:rPr>
        <w:t>). The second drawing step occurs after solidification. This so called cold drawing, at a temperature</w:t>
      </w:r>
      <w:r w:rsidR="00540F60">
        <w:rPr>
          <w:rFonts w:ascii="Times New Roman" w:eastAsia="Times New Roman" w:hAnsi="Times New Roman" w:cs="Times New Roman"/>
          <w:lang w:eastAsia="sv-SE"/>
        </w:rPr>
        <w:t xml:space="preserve"> between the glass transition and melting temperature (</w:t>
      </w:r>
      <w:r w:rsidRPr="001F751E">
        <w:rPr>
          <w:rFonts w:ascii="Times New Roman" w:eastAsia="Times New Roman" w:hAnsi="Times New Roman" w:cs="Times New Roman"/>
          <w:i/>
          <w:iCs/>
          <w:lang w:eastAsia="sv-SE"/>
        </w:rPr>
        <w:t>T</w:t>
      </w:r>
      <w:r w:rsidRPr="001F751E">
        <w:rPr>
          <w:rFonts w:ascii="Times New Roman" w:eastAsia="Times New Roman" w:hAnsi="Times New Roman" w:cs="Times New Roman"/>
          <w:i/>
          <w:iCs/>
          <w:vertAlign w:val="subscript"/>
          <w:lang w:eastAsia="sv-SE"/>
        </w:rPr>
        <w:t>g</w:t>
      </w:r>
      <w:r w:rsidRPr="001F751E">
        <w:rPr>
          <w:rFonts w:ascii="Times New Roman" w:eastAsia="Times New Roman" w:hAnsi="Times New Roman" w:cs="Times New Roman"/>
          <w:i/>
          <w:iCs/>
          <w:lang w:eastAsia="sv-SE"/>
        </w:rPr>
        <w:t xml:space="preserve"> </w:t>
      </w:r>
      <w:r w:rsidRPr="001F751E">
        <w:rPr>
          <w:rFonts w:ascii="Times New Roman" w:eastAsia="Times New Roman" w:hAnsi="Times New Roman" w:cs="Times New Roman"/>
          <w:lang w:eastAsia="sv-SE"/>
        </w:rPr>
        <w:t xml:space="preserve">&lt; </w:t>
      </w:r>
      <w:r w:rsidRPr="001F751E">
        <w:rPr>
          <w:rFonts w:ascii="Times New Roman" w:eastAsia="Times New Roman" w:hAnsi="Times New Roman" w:cs="Times New Roman"/>
          <w:i/>
          <w:iCs/>
          <w:lang w:eastAsia="sv-SE"/>
        </w:rPr>
        <w:t xml:space="preserve">T </w:t>
      </w:r>
      <w:r w:rsidRPr="001F751E">
        <w:rPr>
          <w:rFonts w:ascii="Times New Roman" w:eastAsia="Times New Roman" w:hAnsi="Times New Roman" w:cs="Times New Roman"/>
          <w:lang w:eastAsia="sv-SE"/>
        </w:rPr>
        <w:t xml:space="preserve">&lt; </w:t>
      </w:r>
      <w:r w:rsidRPr="001F751E">
        <w:rPr>
          <w:rFonts w:ascii="Times New Roman" w:eastAsia="Times New Roman" w:hAnsi="Times New Roman" w:cs="Times New Roman"/>
          <w:i/>
          <w:iCs/>
          <w:lang w:eastAsia="sv-SE"/>
        </w:rPr>
        <w:t>T</w:t>
      </w:r>
      <w:r w:rsidRPr="001F751E">
        <w:rPr>
          <w:rFonts w:ascii="Times New Roman" w:eastAsia="Times New Roman" w:hAnsi="Times New Roman" w:cs="Times New Roman"/>
          <w:i/>
          <w:iCs/>
          <w:vertAlign w:val="subscript"/>
          <w:lang w:eastAsia="sv-SE"/>
        </w:rPr>
        <w:t>m</w:t>
      </w:r>
      <w:r w:rsidR="00540F60">
        <w:rPr>
          <w:rFonts w:ascii="Times New Roman" w:eastAsia="Times New Roman" w:hAnsi="Times New Roman" w:cs="Times New Roman"/>
          <w:lang w:eastAsia="sv-SE"/>
        </w:rPr>
        <w:t>),</w:t>
      </w:r>
      <w:r w:rsidRPr="001F751E">
        <w:rPr>
          <w:rFonts w:ascii="Times New Roman" w:eastAsia="Times New Roman" w:hAnsi="Times New Roman" w:cs="Times New Roman"/>
          <w:lang w:eastAsia="sv-SE"/>
        </w:rPr>
        <w:t xml:space="preserve"> is critical for achieving a high degree o</w:t>
      </w:r>
      <w:r w:rsidR="006042C5">
        <w:rPr>
          <w:rFonts w:ascii="Times New Roman" w:eastAsia="Times New Roman" w:hAnsi="Times New Roman" w:cs="Times New Roman"/>
          <w:lang w:eastAsia="sv-SE"/>
        </w:rPr>
        <w:t>f</w:t>
      </w:r>
      <w:r w:rsidRPr="001F751E">
        <w:rPr>
          <w:rFonts w:ascii="Times New Roman" w:eastAsia="Times New Roman" w:hAnsi="Times New Roman" w:cs="Times New Roman"/>
          <w:lang w:eastAsia="sv-SE"/>
        </w:rPr>
        <w:t xml:space="preserve"> orientation, which increases the elastic modulus of the fibre</w:t>
      </w:r>
      <w:r w:rsidR="00634CDE">
        <w:rPr>
          <w:rFonts w:ascii="Times New Roman" w:eastAsia="Times New Roman" w:hAnsi="Times New Roman" w:cs="Times New Roman"/>
          <w:lang w:eastAsia="sv-SE"/>
        </w:rPr>
        <w:t xml:space="preserve"> </w:t>
      </w:r>
      <w:r w:rsidR="007F2B3D">
        <w:rPr>
          <w:rFonts w:ascii="Times New Roman" w:eastAsia="Times New Roman" w:hAnsi="Times New Roman" w:cs="Times New Roman"/>
          <w:lang w:eastAsia="sv-SE"/>
        </w:rPr>
        <w:fldChar w:fldCharType="begin"/>
      </w:r>
      <w:r w:rsidR="00DE1254">
        <w:rPr>
          <w:rFonts w:ascii="Times New Roman" w:eastAsia="Times New Roman" w:hAnsi="Times New Roman" w:cs="Times New Roman"/>
          <w:lang w:eastAsia="sv-SE"/>
        </w:rPr>
        <w:instrText xml:space="preserve"> ADDIN EN.CITE &lt;EndNote&gt;&lt;Cite&gt;&lt;Author&gt;Séguéla&lt;/Author&gt;&lt;Year&gt;2007&lt;/Year&gt;&lt;RecNum&gt;284&lt;/RecNum&gt;&lt;DisplayText&gt;[39]&lt;/DisplayText&gt;&lt;record&gt;&lt;rec-number&gt;284&lt;/rec-number&gt;&lt;foreign-keys&gt;&lt;key app="EN" db-id="dxap5dtwuzs0fmeaterx0wv2s025wa90rvew" timestamp="1510918387"&gt;284&lt;/key&gt;&lt;key app="ENWeb" db-id=""&gt;0&lt;/key&gt;&lt;/foreign-keys&gt;&lt;ref-type name="Journal Article"&gt;17&lt;/ref-type&gt;&lt;contributors&gt;&lt;authors&gt;&lt;author&gt;Séguéla, Roland&lt;/author&gt;&lt;/authors&gt;&lt;/contributors&gt;&lt;titles&gt;&lt;title&gt;On the Natural Draw Ratio of Semi-Crystalline Polymers: Review of the Mechanical, Physical and Molecular Aspects&lt;/title&gt;&lt;secondary-title&gt;Macromol. Mater. Eng.&lt;/secondary-title&gt;&lt;/titles&gt;&lt;periodical&gt;&lt;full-title&gt;Macromol. Mater. Eng.&lt;/full-title&gt;&lt;/periodical&gt;&lt;pages&gt;235-244&lt;/pages&gt;&lt;volume&gt;292&lt;/volume&gt;&lt;number&gt;3&lt;/number&gt;&lt;section&gt;235&lt;/section&gt;&lt;dates&gt;&lt;year&gt;2007&lt;/year&gt;&lt;/dates&gt;&lt;isbn&gt;14387492&amp;#xD;14392054&lt;/isbn&gt;&lt;urls&gt;&lt;/urls&gt;&lt;electronic-resource-num&gt;10.1002/mame.200600389&lt;/electronic-resource-num&gt;&lt;/record&gt;&lt;/Cite&gt;&lt;/EndNote&gt;</w:instrText>
      </w:r>
      <w:r w:rsidR="007F2B3D">
        <w:rPr>
          <w:rFonts w:ascii="Times New Roman" w:eastAsia="Times New Roman" w:hAnsi="Times New Roman" w:cs="Times New Roman"/>
          <w:lang w:eastAsia="sv-SE"/>
        </w:rPr>
        <w:fldChar w:fldCharType="separate"/>
      </w:r>
      <w:r w:rsidR="00013FC0">
        <w:rPr>
          <w:rFonts w:ascii="Times New Roman" w:eastAsia="Times New Roman" w:hAnsi="Times New Roman" w:cs="Times New Roman"/>
          <w:noProof/>
          <w:lang w:eastAsia="sv-SE"/>
        </w:rPr>
        <w:t>[39]</w:t>
      </w:r>
      <w:r w:rsidR="007F2B3D">
        <w:rPr>
          <w:rFonts w:ascii="Times New Roman" w:eastAsia="Times New Roman" w:hAnsi="Times New Roman" w:cs="Times New Roman"/>
          <w:lang w:eastAsia="sv-SE"/>
        </w:rPr>
        <w:fldChar w:fldCharType="end"/>
      </w:r>
      <w:r w:rsidRPr="001F751E">
        <w:rPr>
          <w:rFonts w:ascii="Times New Roman" w:eastAsia="Times New Roman" w:hAnsi="Times New Roman" w:cs="Times New Roman"/>
          <w:lang w:eastAsia="sv-SE"/>
        </w:rPr>
        <w:t xml:space="preserve">. </w:t>
      </w:r>
    </w:p>
    <w:p w14:paraId="7B3FC7B4" w14:textId="77777777" w:rsidR="001F751E" w:rsidRPr="001F751E" w:rsidRDefault="001F751E" w:rsidP="001F751E">
      <w:pPr>
        <w:tabs>
          <w:tab w:val="left" w:pos="567"/>
          <w:tab w:val="left" w:pos="1134"/>
          <w:tab w:val="left" w:pos="1701"/>
        </w:tabs>
        <w:spacing w:line="480" w:lineRule="auto"/>
        <w:rPr>
          <w:rFonts w:ascii="Times New Roman" w:eastAsia="Times New Roman" w:hAnsi="Times New Roman" w:cs="Times New Roman"/>
          <w:lang w:eastAsia="sv-SE"/>
        </w:rPr>
      </w:pPr>
      <w:r w:rsidRPr="001F751E">
        <w:rPr>
          <w:rFonts w:ascii="Times New Roman" w:eastAsia="Times New Roman" w:hAnsi="Times New Roman" w:cs="Times New Roman"/>
          <w:lang w:eastAsia="sv-SE"/>
        </w:rPr>
        <w:tab/>
        <w:t>To adjust the viscosity, spinning can be carried out from a solution instead of a melt.</w:t>
      </w:r>
    </w:p>
    <w:p w14:paraId="58DD2C9D" w14:textId="27354C31" w:rsidR="001F751E" w:rsidRPr="001F751E" w:rsidRDefault="001F751E" w:rsidP="001F751E">
      <w:pPr>
        <w:tabs>
          <w:tab w:val="left" w:pos="567"/>
          <w:tab w:val="left" w:pos="1134"/>
          <w:tab w:val="left" w:pos="1701"/>
        </w:tabs>
        <w:spacing w:line="480" w:lineRule="auto"/>
        <w:rPr>
          <w:rFonts w:ascii="Times New Roman" w:eastAsia="Times New Roman" w:hAnsi="Times New Roman" w:cs="Times New Roman"/>
          <w:lang w:eastAsia="sv-SE"/>
        </w:rPr>
      </w:pPr>
      <w:r w:rsidRPr="001F751E">
        <w:rPr>
          <w:rFonts w:ascii="Times New Roman" w:eastAsia="Times New Roman" w:hAnsi="Times New Roman" w:cs="Times New Roman"/>
          <w:lang w:eastAsia="sv-SE"/>
        </w:rPr>
        <w:t>A spinning dope is prepared by dissolving the polymer at</w:t>
      </w:r>
      <w:r w:rsidR="00540F60">
        <w:rPr>
          <w:rFonts w:ascii="Times New Roman" w:eastAsia="Times New Roman" w:hAnsi="Times New Roman" w:cs="Times New Roman"/>
          <w:lang w:eastAsia="sv-SE"/>
        </w:rPr>
        <w:t xml:space="preserve"> a</w:t>
      </w:r>
      <w:r w:rsidRPr="001F751E">
        <w:rPr>
          <w:rFonts w:ascii="Times New Roman" w:eastAsia="Times New Roman" w:hAnsi="Times New Roman" w:cs="Times New Roman"/>
          <w:lang w:eastAsia="sv-SE"/>
        </w:rPr>
        <w:t xml:space="preserve"> high concentration of 10-45%. Solution spinning is then carried out by pumping the dope through a spinneret with typically </w:t>
      </w:r>
      <w:r w:rsidRPr="001F751E">
        <w:rPr>
          <w:rFonts w:ascii="Times New Roman" w:eastAsia="Times New Roman" w:hAnsi="Times New Roman" w:cs="Times New Roman"/>
          <w:lang w:eastAsia="sv-SE"/>
        </w:rPr>
        <w:lastRenderedPageBreak/>
        <w:t xml:space="preserve">several hundred, tens-of-micrometre sized holes. To spin fibres with polymers such as cellulose acetate, polyacrylonitrile (PAN) and polyvinyl alcohol (PVA), the filament is spun into hot air to allow for rapid evaporation of the volatile solvent. This process is called </w:t>
      </w:r>
      <w:r w:rsidRPr="001F751E">
        <w:rPr>
          <w:rFonts w:ascii="Times New Roman" w:eastAsia="Times New Roman" w:hAnsi="Times New Roman" w:cs="Times New Roman"/>
          <w:i/>
          <w:lang w:eastAsia="sv-SE"/>
        </w:rPr>
        <w:t>dry spinning</w:t>
      </w:r>
      <w:r w:rsidRPr="001F751E">
        <w:rPr>
          <w:rFonts w:ascii="Times New Roman" w:eastAsia="Times New Roman" w:hAnsi="Times New Roman" w:cs="Times New Roman"/>
          <w:lang w:eastAsia="sv-SE"/>
        </w:rPr>
        <w:t xml:space="preserve">. The spinneret may instead be submerged into a coagulation bath, referred to as </w:t>
      </w:r>
      <w:r w:rsidRPr="001F751E">
        <w:rPr>
          <w:rFonts w:ascii="Times New Roman" w:eastAsia="Times New Roman" w:hAnsi="Times New Roman" w:cs="Times New Roman"/>
          <w:i/>
          <w:lang w:eastAsia="sv-SE"/>
        </w:rPr>
        <w:t>wet spinning</w:t>
      </w:r>
      <w:r w:rsidRPr="001F751E">
        <w:rPr>
          <w:rFonts w:ascii="Times New Roman" w:eastAsia="Times New Roman" w:hAnsi="Times New Roman" w:cs="Times New Roman"/>
          <w:lang w:eastAsia="sv-SE"/>
        </w:rPr>
        <w:t xml:space="preserve"> (</w:t>
      </w:r>
      <w:r w:rsidRPr="001F751E">
        <w:rPr>
          <w:rFonts w:ascii="Times New Roman" w:eastAsia="Times New Roman" w:hAnsi="Times New Roman" w:cs="Times New Roman"/>
          <w:highlight w:val="green"/>
          <w:lang w:eastAsia="sv-SE"/>
        </w:rPr>
        <w:t>Fig. 2</w:t>
      </w:r>
      <w:r w:rsidR="007F2B3D">
        <w:rPr>
          <w:rFonts w:ascii="Times New Roman" w:eastAsia="Times New Roman" w:hAnsi="Times New Roman" w:cs="Times New Roman"/>
          <w:highlight w:val="green"/>
          <w:lang w:eastAsia="sv-SE"/>
        </w:rPr>
        <w:t>.4</w:t>
      </w:r>
      <w:r w:rsidRPr="001F751E">
        <w:rPr>
          <w:rFonts w:ascii="Times New Roman" w:eastAsia="Times New Roman" w:hAnsi="Times New Roman" w:cs="Times New Roman"/>
          <w:lang w:eastAsia="sv-SE"/>
        </w:rPr>
        <w:t xml:space="preserve">). The coagulation bath is filled with a liquid that blends with the solvent of the dope, but does not dissolve the polymer. As a result, the extruded jet undergoes gelation and gradually solidifies into a filament.  Solution spinning of flexible polymers leads to poorly oriented fibres, since the </w:t>
      </w:r>
      <w:r w:rsidR="00FA4129">
        <w:rPr>
          <w:rFonts w:ascii="Times New Roman" w:eastAsia="Times New Roman" w:hAnsi="Times New Roman" w:cs="Times New Roman"/>
          <w:lang w:eastAsia="sv-SE"/>
        </w:rPr>
        <w:t xml:space="preserve">high </w:t>
      </w:r>
      <w:r w:rsidRPr="001F751E">
        <w:rPr>
          <w:rFonts w:ascii="Times New Roman" w:eastAsia="Times New Roman" w:hAnsi="Times New Roman" w:cs="Times New Roman"/>
          <w:lang w:eastAsia="sv-SE"/>
        </w:rPr>
        <w:t xml:space="preserve">molecular mobility </w:t>
      </w:r>
      <w:r w:rsidR="002520FC">
        <w:rPr>
          <w:rFonts w:ascii="Times New Roman" w:eastAsia="Times New Roman" w:hAnsi="Times New Roman" w:cs="Times New Roman"/>
          <w:lang w:eastAsia="sv-SE"/>
        </w:rPr>
        <w:t>in solution</w:t>
      </w:r>
      <w:r w:rsidRPr="001F751E">
        <w:rPr>
          <w:rFonts w:ascii="Times New Roman" w:eastAsia="Times New Roman" w:hAnsi="Times New Roman" w:cs="Times New Roman"/>
          <w:lang w:eastAsia="sv-SE"/>
        </w:rPr>
        <w:t xml:space="preserve"> </w:t>
      </w:r>
      <w:r w:rsidR="002520FC">
        <w:rPr>
          <w:rFonts w:ascii="Times New Roman" w:eastAsia="Times New Roman" w:hAnsi="Times New Roman" w:cs="Times New Roman"/>
          <w:lang w:eastAsia="sv-SE"/>
        </w:rPr>
        <w:t>result</w:t>
      </w:r>
      <w:r w:rsidR="00FA4129">
        <w:rPr>
          <w:rFonts w:ascii="Times New Roman" w:eastAsia="Times New Roman" w:hAnsi="Times New Roman" w:cs="Times New Roman"/>
          <w:lang w:eastAsia="sv-SE"/>
        </w:rPr>
        <w:t>s</w:t>
      </w:r>
      <w:r w:rsidR="002520FC">
        <w:rPr>
          <w:rFonts w:ascii="Times New Roman" w:eastAsia="Times New Roman" w:hAnsi="Times New Roman" w:cs="Times New Roman"/>
          <w:lang w:eastAsia="sv-SE"/>
        </w:rPr>
        <w:t xml:space="preserve"> in relaxation of the</w:t>
      </w:r>
      <w:r w:rsidRPr="001F751E">
        <w:rPr>
          <w:rFonts w:ascii="Times New Roman" w:eastAsia="Times New Roman" w:hAnsi="Times New Roman" w:cs="Times New Roman"/>
          <w:lang w:eastAsia="sv-SE"/>
        </w:rPr>
        <w:t xml:space="preserve"> polymer chains prior to crystallisation. The coagulated filaments are cold drawn during subsequent processing steps to achieve a high degree of orientation.</w:t>
      </w:r>
    </w:p>
    <w:p w14:paraId="3805765A" w14:textId="1983AFC0" w:rsidR="001F751E" w:rsidRPr="001F751E" w:rsidRDefault="001F751E" w:rsidP="001F751E">
      <w:pPr>
        <w:tabs>
          <w:tab w:val="left" w:pos="567"/>
          <w:tab w:val="left" w:pos="1134"/>
          <w:tab w:val="left" w:pos="1701"/>
        </w:tabs>
        <w:spacing w:line="480" w:lineRule="auto"/>
        <w:rPr>
          <w:rFonts w:ascii="Times New Roman" w:eastAsia="Times New Roman" w:hAnsi="Times New Roman" w:cs="Times New Roman"/>
          <w:lang w:eastAsia="sv-SE"/>
        </w:rPr>
      </w:pPr>
      <w:r w:rsidRPr="001F751E">
        <w:rPr>
          <w:rFonts w:ascii="Times New Roman" w:eastAsia="Times New Roman" w:hAnsi="Times New Roman" w:cs="Times New Roman"/>
          <w:lang w:eastAsia="sv-SE"/>
        </w:rPr>
        <w:tab/>
        <w:t xml:space="preserve">Alternatively, to allow for a </w:t>
      </w:r>
      <w:r w:rsidR="00FA4129">
        <w:rPr>
          <w:rFonts w:ascii="Times New Roman" w:eastAsia="Times New Roman" w:hAnsi="Times New Roman" w:cs="Times New Roman"/>
          <w:lang w:eastAsia="sv-SE"/>
        </w:rPr>
        <w:t>significant</w:t>
      </w:r>
      <w:r w:rsidRPr="001F751E">
        <w:rPr>
          <w:rFonts w:ascii="Times New Roman" w:eastAsia="Times New Roman" w:hAnsi="Times New Roman" w:cs="Times New Roman"/>
          <w:lang w:eastAsia="sv-SE"/>
        </w:rPr>
        <w:t xml:space="preserve"> temperature difference between the spinning dope and coagulation bath, dry and wet spinning can be combined, i.e. an air gap is followed by a coagulation bath, which is called </w:t>
      </w:r>
      <w:r w:rsidRPr="001F751E">
        <w:rPr>
          <w:rFonts w:ascii="Times New Roman" w:eastAsia="Times New Roman" w:hAnsi="Times New Roman" w:cs="Times New Roman"/>
          <w:i/>
          <w:lang w:eastAsia="sv-SE"/>
        </w:rPr>
        <w:t>air-gap</w:t>
      </w:r>
      <w:r w:rsidRPr="001F751E">
        <w:rPr>
          <w:rFonts w:ascii="Times New Roman" w:eastAsia="Times New Roman" w:hAnsi="Times New Roman" w:cs="Times New Roman"/>
          <w:lang w:eastAsia="sv-SE"/>
        </w:rPr>
        <w:t xml:space="preserve"> or </w:t>
      </w:r>
      <w:r w:rsidRPr="001F751E">
        <w:rPr>
          <w:rFonts w:ascii="Times New Roman" w:eastAsia="Times New Roman" w:hAnsi="Times New Roman" w:cs="Times New Roman"/>
          <w:i/>
          <w:lang w:eastAsia="sv-SE"/>
        </w:rPr>
        <w:t>dry-jet spinning</w:t>
      </w:r>
      <w:r w:rsidRPr="001F751E">
        <w:rPr>
          <w:rFonts w:ascii="Times New Roman" w:eastAsia="Times New Roman" w:hAnsi="Times New Roman" w:cs="Times New Roman"/>
          <w:lang w:eastAsia="sv-SE"/>
        </w:rPr>
        <w:t>. A prominent example for an air-gap spinning process is the fibre production of PPTA fibres</w:t>
      </w:r>
      <w:r w:rsidR="002159A4">
        <w:rPr>
          <w:rFonts w:ascii="Times New Roman" w:eastAsia="Times New Roman" w:hAnsi="Times New Roman" w:cs="Times New Roman"/>
          <w:lang w:eastAsia="sv-SE"/>
        </w:rPr>
        <w:t xml:space="preserve"> </w:t>
      </w:r>
      <w:r w:rsidR="007F2B3D">
        <w:rPr>
          <w:rFonts w:ascii="Times New Roman" w:eastAsia="Times New Roman" w:hAnsi="Times New Roman" w:cs="Times New Roman"/>
          <w:lang w:eastAsia="sv-SE"/>
        </w:rPr>
        <w:fldChar w:fldCharType="begin"/>
      </w:r>
      <w:r w:rsidR="004634A4">
        <w:rPr>
          <w:rFonts w:ascii="Times New Roman" w:eastAsia="Times New Roman" w:hAnsi="Times New Roman" w:cs="Times New Roman"/>
          <w:lang w:eastAsia="sv-SE"/>
        </w:rPr>
        <w:instrText xml:space="preserve"> ADDIN EN.CITE &lt;EndNote&gt;&lt;Cite&gt;&lt;Author&gt;Kwolek&lt;/Author&gt;&lt;Year&gt;1972&lt;/Year&gt;&lt;RecNum&gt;286&lt;/RecNum&gt;&lt;DisplayText&gt;[40]&lt;/DisplayText&gt;&lt;record&gt;&lt;rec-number&gt;286&lt;/rec-number&gt;&lt;foreign-keys&gt;&lt;key app="EN" db-id="dxap5dtwuzs0fmeaterx0wv2s025wa90rvew" timestamp="1510919853"&gt;286&lt;/key&gt;&lt;key app="ENWeb" db-id=""&gt;0&lt;/key&gt;&lt;/foreign-keys&gt;&lt;ref-type name="Book"&gt;6&lt;/ref-type&gt;&lt;contributors&gt;&lt;authors&gt;&lt;author&gt;Stephanie Louise Kwolek&lt;/author&gt;&lt;/authors&gt;&lt;/contributors&gt;&lt;titles&gt;&lt;title&gt;Optically Anisotropic Aromatic Polyamide Dopes&lt;/title&gt;&lt;/titles&gt;&lt;number&gt;827 345&lt;/number&gt;&lt;section&gt;US 3,671,542&lt;/section&gt;&lt;dates&gt;&lt;year&gt;1972&lt;/year&gt;&lt;/dates&gt;&lt;publisher&gt;U. S. Patent No. 3 671 542&lt;/publisher&gt;&lt;work-type&gt;E. I. du Pont de Nemours and Company&lt;/work-type&gt;&lt;urls&gt;&lt;/urls&gt;&lt;/record&gt;&lt;/Cite&gt;&lt;/EndNote&gt;</w:instrText>
      </w:r>
      <w:r w:rsidR="007F2B3D">
        <w:rPr>
          <w:rFonts w:ascii="Times New Roman" w:eastAsia="Times New Roman" w:hAnsi="Times New Roman" w:cs="Times New Roman"/>
          <w:lang w:eastAsia="sv-SE"/>
        </w:rPr>
        <w:fldChar w:fldCharType="separate"/>
      </w:r>
      <w:r w:rsidR="00013FC0">
        <w:rPr>
          <w:rFonts w:ascii="Times New Roman" w:eastAsia="Times New Roman" w:hAnsi="Times New Roman" w:cs="Times New Roman"/>
          <w:noProof/>
          <w:lang w:eastAsia="sv-SE"/>
        </w:rPr>
        <w:t>[40]</w:t>
      </w:r>
      <w:r w:rsidR="007F2B3D">
        <w:rPr>
          <w:rFonts w:ascii="Times New Roman" w:eastAsia="Times New Roman" w:hAnsi="Times New Roman" w:cs="Times New Roman"/>
          <w:lang w:eastAsia="sv-SE"/>
        </w:rPr>
        <w:fldChar w:fldCharType="end"/>
      </w:r>
      <w:r w:rsidRPr="001F751E">
        <w:rPr>
          <w:rFonts w:ascii="Times New Roman" w:eastAsia="Times New Roman" w:hAnsi="Times New Roman" w:cs="Times New Roman"/>
          <w:lang w:eastAsia="sv-SE"/>
        </w:rPr>
        <w:t xml:space="preserve">. A dope of 10-20% PPTA dissolved in concentrated sulfuric acid first enters a short air gap, and then coagulates in an ice bath. The spinning dope is lyotropic and therefore the rigid PPTA chains </w:t>
      </w:r>
      <w:r w:rsidRPr="001F751E">
        <w:rPr>
          <w:rFonts w:ascii="Times New Roman" w:eastAsia="Times New Roman" w:hAnsi="Times New Roman" w:cs="Times New Roman"/>
          <w:lang w:val="en-US" w:eastAsia="sv-SE"/>
        </w:rPr>
        <w:t>readily align with the flow direction, leading to a high degree of orientation already during fibre formation</w:t>
      </w:r>
      <w:r w:rsidR="002159A4">
        <w:rPr>
          <w:rFonts w:ascii="Times New Roman" w:eastAsia="Times New Roman" w:hAnsi="Times New Roman" w:cs="Times New Roman"/>
          <w:lang w:val="en-US" w:eastAsia="sv-SE"/>
        </w:rPr>
        <w:t xml:space="preserve"> </w:t>
      </w:r>
      <w:r w:rsidR="007F2B3D">
        <w:rPr>
          <w:rFonts w:ascii="Times New Roman" w:eastAsia="Times New Roman" w:hAnsi="Times New Roman" w:cs="Times New Roman"/>
          <w:lang w:val="en-US" w:eastAsia="sv-SE"/>
        </w:rPr>
        <w:fldChar w:fldCharType="begin"/>
      </w:r>
      <w:r w:rsidR="00DE1254">
        <w:rPr>
          <w:rFonts w:ascii="Times New Roman" w:eastAsia="Times New Roman" w:hAnsi="Times New Roman" w:cs="Times New Roman"/>
          <w:lang w:val="en-US" w:eastAsia="sv-SE"/>
        </w:rPr>
        <w:instrText xml:space="preserve"> ADDIN EN.CITE &lt;EndNote&gt;&lt;Cite&gt;&lt;Author&gt;Panar&lt;/Author&gt;&lt;Year&gt;1983&lt;/Year&gt;&lt;RecNum&gt;287&lt;/RecNum&gt;&lt;DisplayText&gt;[41]&lt;/DisplayText&gt;&lt;record&gt;&lt;rec-number&gt;287&lt;/rec-number&gt;&lt;foreign-keys&gt;&lt;key app="EN" db-id="dxap5dtwuzs0fmeaterx0wv2s025wa90rvew" timestamp="1510920111"&gt;287&lt;/key&gt;&lt;key app="ENWeb" db-id=""&gt;0&lt;/key&gt;&lt;/foreign-keys&gt;&lt;ref-type name="Journal Article"&gt;17&lt;/ref-type&gt;&lt;contributors&gt;&lt;authors&gt;&lt;author&gt;Panar, M.&lt;/author&gt;&lt;author&gt;Avakian, P.&lt;/author&gt;&lt;author&gt;Blume, R. C.&lt;/author&gt;&lt;author&gt;Gardner, K. H.&lt;/author&gt;&lt;author&gt;Gierke, T. D.&lt;/author&gt;&lt;author&gt;Yang, H. H.&lt;/author&gt;&lt;/authors&gt;&lt;/contributors&gt;&lt;titles&gt;&lt;title&gt;Morphology of Poly(p-Phenylene Terephtalamide) Fibers&lt;/title&gt;&lt;secondary-title&gt;J. Polym. Sci. Pol. Phys.&lt;/secondary-title&gt;&lt;/titles&gt;&lt;periodical&gt;&lt;full-title&gt;J. Polym. Sci. Pol. Phys.&lt;/full-title&gt;&lt;/periodical&gt;&lt;pages&gt;1955-1969&lt;/pages&gt;&lt;volume&gt;21&lt;/volume&gt;&lt;dates&gt;&lt;year&gt;1983&lt;/year&gt;&lt;/dates&gt;&lt;urls&gt;&lt;/urls&gt;&lt;/record&gt;&lt;/Cite&gt;&lt;/EndNote&gt;</w:instrText>
      </w:r>
      <w:r w:rsidR="007F2B3D">
        <w:rPr>
          <w:rFonts w:ascii="Times New Roman" w:eastAsia="Times New Roman" w:hAnsi="Times New Roman" w:cs="Times New Roman"/>
          <w:lang w:val="en-US" w:eastAsia="sv-SE"/>
        </w:rPr>
        <w:fldChar w:fldCharType="separate"/>
      </w:r>
      <w:r w:rsidR="00013FC0">
        <w:rPr>
          <w:rFonts w:ascii="Times New Roman" w:eastAsia="Times New Roman" w:hAnsi="Times New Roman" w:cs="Times New Roman"/>
          <w:noProof/>
          <w:lang w:val="en-US" w:eastAsia="sv-SE"/>
        </w:rPr>
        <w:t>[41]</w:t>
      </w:r>
      <w:r w:rsidR="007F2B3D">
        <w:rPr>
          <w:rFonts w:ascii="Times New Roman" w:eastAsia="Times New Roman" w:hAnsi="Times New Roman" w:cs="Times New Roman"/>
          <w:lang w:val="en-US" w:eastAsia="sv-SE"/>
        </w:rPr>
        <w:fldChar w:fldCharType="end"/>
      </w:r>
      <w:r w:rsidRPr="001F751E">
        <w:rPr>
          <w:rFonts w:ascii="Times New Roman" w:eastAsia="Times New Roman" w:hAnsi="Times New Roman" w:cs="Times New Roman"/>
          <w:lang w:val="en-US" w:eastAsia="sv-SE"/>
        </w:rPr>
        <w:t>.</w:t>
      </w:r>
      <w:r w:rsidRPr="001F751E">
        <w:rPr>
          <w:rFonts w:ascii="Times New Roman" w:eastAsia="Times New Roman" w:hAnsi="Times New Roman" w:cs="Times New Roman"/>
          <w:lang w:eastAsia="sv-SE"/>
        </w:rPr>
        <w:t xml:space="preserve"> </w:t>
      </w:r>
    </w:p>
    <w:p w14:paraId="449A2313" w14:textId="2E64DC8E" w:rsidR="001F751E" w:rsidRPr="001F751E" w:rsidRDefault="001F751E" w:rsidP="001F751E">
      <w:pPr>
        <w:tabs>
          <w:tab w:val="left" w:pos="567"/>
          <w:tab w:val="left" w:pos="1134"/>
          <w:tab w:val="left" w:pos="1701"/>
        </w:tabs>
        <w:spacing w:line="480" w:lineRule="auto"/>
        <w:rPr>
          <w:rFonts w:ascii="Times New Roman" w:eastAsia="Times New Roman" w:hAnsi="Times New Roman" w:cs="Times New Roman"/>
          <w:lang w:eastAsia="sv-SE"/>
        </w:rPr>
      </w:pPr>
      <w:r w:rsidRPr="001F751E">
        <w:rPr>
          <w:rFonts w:ascii="Times New Roman" w:eastAsia="Times New Roman" w:hAnsi="Times New Roman" w:cs="Times New Roman"/>
          <w:lang w:eastAsia="sv-SE"/>
        </w:rPr>
        <w:tab/>
        <w:t xml:space="preserve">A similar air-gap spinning process is used for the production of UHMWPE fibres, referred to as </w:t>
      </w:r>
      <w:r w:rsidRPr="001F751E">
        <w:rPr>
          <w:rFonts w:ascii="Times New Roman" w:eastAsia="Times New Roman" w:hAnsi="Times New Roman" w:cs="Times New Roman"/>
          <w:i/>
          <w:lang w:eastAsia="sv-SE"/>
        </w:rPr>
        <w:t>gel spinning</w:t>
      </w:r>
      <w:r w:rsidRPr="001F751E">
        <w:rPr>
          <w:rFonts w:ascii="Times New Roman" w:eastAsia="Times New Roman" w:hAnsi="Times New Roman" w:cs="Times New Roman"/>
          <w:lang w:eastAsia="sv-SE"/>
        </w:rPr>
        <w:t>. A gel of the polymer dissolved in a few percent of e.g. decalin is extruded through a small air gap into a water bath, followed by slow solidification of the extruded gel fibre in a hot environment, and a cold drawing step to further improve the high degree of orientation</w:t>
      </w:r>
      <w:r w:rsidR="002159A4">
        <w:rPr>
          <w:rFonts w:ascii="Times New Roman" w:eastAsia="Times New Roman" w:hAnsi="Times New Roman" w:cs="Times New Roman"/>
          <w:lang w:eastAsia="sv-SE"/>
        </w:rPr>
        <w:t xml:space="preserve"> </w:t>
      </w:r>
      <w:r w:rsidR="007F2B3D">
        <w:rPr>
          <w:rFonts w:ascii="Times New Roman" w:eastAsia="Times New Roman" w:hAnsi="Times New Roman" w:cs="Times New Roman"/>
          <w:lang w:eastAsia="sv-SE"/>
        </w:rPr>
        <w:fldChar w:fldCharType="begin"/>
      </w:r>
      <w:r w:rsidR="00DE1254">
        <w:rPr>
          <w:rFonts w:ascii="Times New Roman" w:eastAsia="Times New Roman" w:hAnsi="Times New Roman" w:cs="Times New Roman"/>
          <w:lang w:eastAsia="sv-SE"/>
        </w:rPr>
        <w:instrText xml:space="preserve"> ADDIN EN.CITE &lt;EndNote&gt;&lt;Cite&gt;&lt;Author&gt;Smith&lt;/Author&gt;&lt;Year&gt;1980&lt;/Year&gt;&lt;RecNum&gt;285&lt;/RecNum&gt;&lt;DisplayText&gt;[42]&lt;/DisplayText&gt;&lt;record&gt;&lt;rec-number&gt;285&lt;/rec-number&gt;&lt;foreign-keys&gt;&lt;key app="EN" db-id="dxap5dtwuzs0fmeaterx0wv2s025wa90rvew" timestamp="1510919851"&gt;285&lt;/key&gt;&lt;key app="ENWeb" db-id=""&gt;0&lt;/key&gt;&lt;/foreign-keys&gt;&lt;ref-type name="Journal Article"&gt;17&lt;/ref-type&gt;&lt;contributors&gt;&lt;authors&gt;&lt;author&gt;Smith, Paul&lt;/author&gt;&lt;author&gt;Lemstra, Piet J.&lt;/author&gt;&lt;/authors&gt;&lt;/contributors&gt;&lt;titles&gt;&lt;title&gt;Ultra-high-strength polyethylene filaments by solution spinning/drawing&lt;/title&gt;&lt;secondary-title&gt;J. Mater. Sci.&lt;/secondary-title&gt;&lt;/titles&gt;&lt;periodical&gt;&lt;full-title&gt;J. Mater. Sci.&lt;/full-title&gt;&lt;/periodical&gt;&lt;pages&gt;505-514&lt;/pages&gt;&lt;volume&gt;15&lt;/volume&gt;&lt;dates&gt;&lt;year&gt;1980&lt;/year&gt;&lt;/dates&gt;&lt;urls&gt;&lt;/urls&gt;&lt;/record&gt;&lt;/Cite&gt;&lt;/EndNote&gt;</w:instrText>
      </w:r>
      <w:r w:rsidR="007F2B3D">
        <w:rPr>
          <w:rFonts w:ascii="Times New Roman" w:eastAsia="Times New Roman" w:hAnsi="Times New Roman" w:cs="Times New Roman"/>
          <w:lang w:eastAsia="sv-SE"/>
        </w:rPr>
        <w:fldChar w:fldCharType="separate"/>
      </w:r>
      <w:r w:rsidR="00013FC0">
        <w:rPr>
          <w:rFonts w:ascii="Times New Roman" w:eastAsia="Times New Roman" w:hAnsi="Times New Roman" w:cs="Times New Roman"/>
          <w:noProof/>
          <w:lang w:eastAsia="sv-SE"/>
        </w:rPr>
        <w:t>[42]</w:t>
      </w:r>
      <w:r w:rsidR="007F2B3D">
        <w:rPr>
          <w:rFonts w:ascii="Times New Roman" w:eastAsia="Times New Roman" w:hAnsi="Times New Roman" w:cs="Times New Roman"/>
          <w:lang w:eastAsia="sv-SE"/>
        </w:rPr>
        <w:fldChar w:fldCharType="end"/>
      </w:r>
      <w:r w:rsidRPr="001F751E">
        <w:rPr>
          <w:rFonts w:ascii="Times New Roman" w:eastAsia="Times New Roman" w:hAnsi="Times New Roman" w:cs="Times New Roman"/>
          <w:lang w:eastAsia="sv-SE"/>
        </w:rPr>
        <w:t xml:space="preserve">. </w:t>
      </w:r>
    </w:p>
    <w:p w14:paraId="68407B92" w14:textId="77777777" w:rsidR="001F751E" w:rsidRPr="001F751E" w:rsidRDefault="001F751E" w:rsidP="001F751E">
      <w:pPr>
        <w:spacing w:after="160" w:line="259" w:lineRule="auto"/>
        <w:rPr>
          <w:rFonts w:ascii="Times New Roman" w:eastAsia="Times New Roman" w:hAnsi="Times New Roman" w:cs="Times New Roman"/>
          <w:lang w:eastAsia="sv-SE"/>
        </w:rPr>
      </w:pPr>
    </w:p>
    <w:p w14:paraId="0CD190EB" w14:textId="77777777" w:rsidR="001F751E" w:rsidRPr="001F751E" w:rsidRDefault="001F751E" w:rsidP="001F751E">
      <w:pPr>
        <w:tabs>
          <w:tab w:val="left" w:pos="567"/>
          <w:tab w:val="left" w:pos="1134"/>
          <w:tab w:val="left" w:pos="1701"/>
        </w:tabs>
        <w:spacing w:line="480" w:lineRule="auto"/>
        <w:rPr>
          <w:rFonts w:ascii="Times New Roman" w:eastAsia="Times New Roman" w:hAnsi="Times New Roman" w:cs="Times New Roman"/>
          <w:b/>
          <w:lang w:eastAsia="sv-SE"/>
        </w:rPr>
      </w:pPr>
      <w:r w:rsidRPr="001F751E">
        <w:rPr>
          <w:rFonts w:ascii="Times New Roman" w:eastAsia="Times New Roman" w:hAnsi="Times New Roman" w:cs="Times New Roman"/>
          <w:b/>
          <w:lang w:eastAsia="sv-SE"/>
        </w:rPr>
        <w:t>2.5. Yarn formation</w:t>
      </w:r>
    </w:p>
    <w:p w14:paraId="5EB14B08" w14:textId="77777777" w:rsidR="001F751E" w:rsidRPr="001F751E" w:rsidRDefault="001F751E" w:rsidP="001F751E">
      <w:pPr>
        <w:tabs>
          <w:tab w:val="left" w:pos="567"/>
          <w:tab w:val="left" w:pos="1134"/>
          <w:tab w:val="left" w:pos="1701"/>
        </w:tabs>
        <w:spacing w:line="480" w:lineRule="auto"/>
        <w:rPr>
          <w:rFonts w:ascii="Times New Roman" w:eastAsia="Times New Roman" w:hAnsi="Times New Roman" w:cs="Times New Roman"/>
          <w:lang w:eastAsia="sv-SE"/>
        </w:rPr>
      </w:pPr>
      <w:r w:rsidRPr="001F751E">
        <w:rPr>
          <w:rFonts w:ascii="Times New Roman" w:eastAsia="Times New Roman" w:hAnsi="Times New Roman" w:cs="Times New Roman"/>
          <w:lang w:eastAsia="sv-SE"/>
        </w:rPr>
        <w:lastRenderedPageBreak/>
        <w:tab/>
        <w:t xml:space="preserve">Following the extrusion process, fibres may be used as monofilaments (e.g. as fishing lines), but are most commonly spun into yarns. A yarn is an assembly of staple fibres and/or filaments, usually mechanically twisted to stay together through friction. Sewing threads and ropes are examples of yarns of varying dimensions. For staple fibres, the yarn spinning process involves carding the fibres into a web, twisting the web into a sliver, followed by several steps to further draw and twist the sliver into a yarn. To enhance the tensile strength, several yarns can be twisted together to form a plied yarn. </w:t>
      </w:r>
    </w:p>
    <w:p w14:paraId="52984C92" w14:textId="77777777" w:rsidR="001F751E" w:rsidRPr="001F751E" w:rsidRDefault="001F751E" w:rsidP="001F751E">
      <w:pPr>
        <w:tabs>
          <w:tab w:val="left" w:pos="567"/>
          <w:tab w:val="left" w:pos="1134"/>
          <w:tab w:val="left" w:pos="1701"/>
        </w:tabs>
        <w:spacing w:line="480" w:lineRule="auto"/>
        <w:rPr>
          <w:rFonts w:ascii="Times New Roman" w:eastAsia="Times New Roman" w:hAnsi="Times New Roman" w:cs="Times New Roman"/>
          <w:lang w:eastAsia="sv-SE"/>
        </w:rPr>
      </w:pPr>
    </w:p>
    <w:p w14:paraId="37BE4EA3" w14:textId="77777777" w:rsidR="001F751E" w:rsidRPr="001F751E" w:rsidRDefault="001F751E" w:rsidP="001F751E">
      <w:pPr>
        <w:tabs>
          <w:tab w:val="left" w:pos="567"/>
          <w:tab w:val="left" w:pos="1134"/>
          <w:tab w:val="left" w:pos="1701"/>
        </w:tabs>
        <w:spacing w:line="480" w:lineRule="auto"/>
        <w:rPr>
          <w:rFonts w:ascii="Times New Roman" w:eastAsia="Times New Roman" w:hAnsi="Times New Roman" w:cs="Times New Roman"/>
          <w:b/>
          <w:lang w:eastAsia="sv-SE"/>
        </w:rPr>
      </w:pPr>
      <w:r w:rsidRPr="001F751E">
        <w:rPr>
          <w:rFonts w:ascii="Times New Roman" w:eastAsia="Times New Roman" w:hAnsi="Times New Roman" w:cs="Times New Roman"/>
          <w:b/>
          <w:lang w:eastAsia="sv-SE"/>
        </w:rPr>
        <w:t>2.6. Common fabric manufacturing methods: weaving, knitting</w:t>
      </w:r>
    </w:p>
    <w:p w14:paraId="1ADB95A3" w14:textId="1F18A9AF" w:rsidR="001F751E" w:rsidRPr="001F751E" w:rsidRDefault="001F751E" w:rsidP="001F751E">
      <w:pPr>
        <w:tabs>
          <w:tab w:val="left" w:pos="567"/>
          <w:tab w:val="left" w:pos="1134"/>
          <w:tab w:val="left" w:pos="1701"/>
        </w:tabs>
        <w:spacing w:line="480" w:lineRule="auto"/>
        <w:rPr>
          <w:rFonts w:ascii="Times New Roman" w:eastAsia="Times New Roman" w:hAnsi="Times New Roman" w:cs="Times New Roman"/>
          <w:lang w:eastAsia="sv-SE"/>
        </w:rPr>
      </w:pPr>
      <w:r w:rsidRPr="001F751E">
        <w:rPr>
          <w:rFonts w:ascii="Times New Roman" w:eastAsia="Times New Roman" w:hAnsi="Times New Roman" w:cs="Times New Roman"/>
          <w:lang w:eastAsia="sv-SE"/>
        </w:rPr>
        <w:tab/>
      </w:r>
      <w:r w:rsidR="00FA4129" w:rsidRPr="003F577C">
        <w:rPr>
          <w:rFonts w:ascii="Times New Roman" w:hAnsi="Times New Roman" w:cs="Times New Roman"/>
        </w:rPr>
        <w:t>‘Textile’ is the broad term for a material</w:t>
      </w:r>
      <w:r w:rsidR="00FA4129">
        <w:rPr>
          <w:rFonts w:ascii="Times New Roman" w:hAnsi="Times New Roman" w:cs="Times New Roman"/>
        </w:rPr>
        <w:t>,</w:t>
      </w:r>
      <w:r w:rsidR="00FA4129" w:rsidRPr="003F577C">
        <w:rPr>
          <w:rFonts w:ascii="Times New Roman" w:hAnsi="Times New Roman" w:cs="Times New Roman"/>
        </w:rPr>
        <w:t xml:space="preserve"> which consists of fibres - consequently the word textile can denote anything from threads and yarns to pieces of fabric and clothing. The words ‘cloth’ or ‘fabric’ denote a coherent, generally two-dimensional, piece of material where the fibres are bound together after a textile process such as knitting, weaving, needle-punching or by means of adhesives. </w:t>
      </w:r>
      <w:r w:rsidR="00FA4129">
        <w:rPr>
          <w:rFonts w:ascii="Times New Roman" w:hAnsi="Times New Roman" w:cs="Times New Roman"/>
        </w:rPr>
        <w:t>The two latter examples result in n</w:t>
      </w:r>
      <w:r w:rsidRPr="001F751E">
        <w:rPr>
          <w:rFonts w:ascii="Times New Roman" w:eastAsia="Times New Roman" w:hAnsi="Times New Roman" w:cs="Times New Roman"/>
          <w:i/>
          <w:lang w:eastAsia="sv-SE"/>
        </w:rPr>
        <w:t>onwoven</w:t>
      </w:r>
      <w:r w:rsidRPr="001F751E">
        <w:rPr>
          <w:rFonts w:ascii="Times New Roman" w:eastAsia="Times New Roman" w:hAnsi="Times New Roman" w:cs="Times New Roman"/>
          <w:lang w:eastAsia="sv-SE"/>
        </w:rPr>
        <w:t xml:space="preserve"> fabrics such as wool felts. </w:t>
      </w:r>
    </w:p>
    <w:p w14:paraId="7508608F" w14:textId="5E37FF52" w:rsidR="001F751E" w:rsidRPr="001F751E" w:rsidRDefault="001F751E" w:rsidP="001F751E">
      <w:pPr>
        <w:tabs>
          <w:tab w:val="left" w:pos="567"/>
          <w:tab w:val="left" w:pos="1134"/>
          <w:tab w:val="left" w:pos="1701"/>
        </w:tabs>
        <w:spacing w:line="480" w:lineRule="auto"/>
        <w:rPr>
          <w:rFonts w:ascii="Times New Roman" w:eastAsia="Times New Roman" w:hAnsi="Times New Roman" w:cs="Times New Roman"/>
          <w:lang w:eastAsia="sv-SE"/>
        </w:rPr>
      </w:pPr>
      <w:r w:rsidRPr="001F751E">
        <w:rPr>
          <w:rFonts w:ascii="Times New Roman" w:eastAsia="Times New Roman" w:hAnsi="Times New Roman" w:cs="Times New Roman"/>
          <w:lang w:eastAsia="sv-SE"/>
        </w:rPr>
        <w:tab/>
      </w:r>
      <w:r w:rsidRPr="00FA4129">
        <w:rPr>
          <w:rFonts w:ascii="Times New Roman" w:eastAsia="Times New Roman" w:hAnsi="Times New Roman" w:cs="Times New Roman"/>
          <w:i/>
          <w:lang w:eastAsia="sv-SE"/>
        </w:rPr>
        <w:t>Weaving</w:t>
      </w:r>
      <w:r w:rsidRPr="001F751E">
        <w:rPr>
          <w:rFonts w:ascii="Times New Roman" w:eastAsia="Times New Roman" w:hAnsi="Times New Roman" w:cs="Times New Roman"/>
          <w:lang w:eastAsia="sv-SE"/>
        </w:rPr>
        <w:t xml:space="preserve"> is carried out in a loom or weaving machine (</w:t>
      </w:r>
      <w:r w:rsidRPr="001F751E">
        <w:rPr>
          <w:rFonts w:ascii="Times New Roman" w:eastAsia="Times New Roman" w:hAnsi="Times New Roman" w:cs="Times New Roman"/>
          <w:highlight w:val="green"/>
          <w:lang w:eastAsia="sv-SE"/>
        </w:rPr>
        <w:t>Fig. 2.</w:t>
      </w:r>
      <w:r w:rsidR="007F2B3D">
        <w:rPr>
          <w:rFonts w:ascii="Times New Roman" w:eastAsia="Times New Roman" w:hAnsi="Times New Roman" w:cs="Times New Roman"/>
          <w:highlight w:val="green"/>
          <w:lang w:eastAsia="sv-SE"/>
        </w:rPr>
        <w:t>5</w:t>
      </w:r>
      <w:r w:rsidRPr="001F751E">
        <w:rPr>
          <w:rFonts w:ascii="Times New Roman" w:eastAsia="Times New Roman" w:hAnsi="Times New Roman" w:cs="Times New Roman"/>
          <w:highlight w:val="green"/>
          <w:lang w:eastAsia="sv-SE"/>
        </w:rPr>
        <w:t>.</w:t>
      </w:r>
      <w:r w:rsidRPr="001F751E">
        <w:rPr>
          <w:rFonts w:ascii="Times New Roman" w:eastAsia="Times New Roman" w:hAnsi="Times New Roman" w:cs="Times New Roman"/>
          <w:lang w:eastAsia="sv-SE"/>
        </w:rPr>
        <w:t xml:space="preserve">) by interlacing two sets of yarns – the warp and the weft. The warp yarns, which are suspended along the length of the loom, experience a high tension and a substantial degree of abrasion during weaving, thus a high tenacity yarn is required. During weaving, the warp yarns are lifted in repeated patterns (or individually in a jacquard loom, allowing more intricate patterns), and the weft yarn is inserted orthogonally to the warp direction. The reed then pushes the weft into the forming fabric. The weft yarn can be of lower tenacity compared to the warp yarn, but needs to be mechanically stable and resistant to abrasion. </w:t>
      </w:r>
    </w:p>
    <w:p w14:paraId="5D6D3FB0" w14:textId="2BDFDB38" w:rsidR="001F751E" w:rsidRPr="001F751E" w:rsidRDefault="001F751E" w:rsidP="001F751E">
      <w:pPr>
        <w:tabs>
          <w:tab w:val="left" w:pos="567"/>
          <w:tab w:val="left" w:pos="1134"/>
          <w:tab w:val="left" w:pos="1701"/>
        </w:tabs>
        <w:spacing w:line="480" w:lineRule="auto"/>
        <w:rPr>
          <w:rFonts w:ascii="Times New Roman" w:eastAsia="Times New Roman" w:hAnsi="Times New Roman" w:cs="Times New Roman"/>
          <w:lang w:eastAsia="sv-SE"/>
        </w:rPr>
      </w:pPr>
      <w:r w:rsidRPr="001F751E">
        <w:rPr>
          <w:rFonts w:ascii="Times New Roman" w:eastAsia="Times New Roman" w:hAnsi="Times New Roman" w:cs="Times New Roman"/>
          <w:lang w:eastAsia="sv-SE"/>
        </w:rPr>
        <w:tab/>
        <w:t xml:space="preserve">In </w:t>
      </w:r>
      <w:r w:rsidRPr="001F751E">
        <w:rPr>
          <w:rFonts w:ascii="Times New Roman" w:eastAsia="Times New Roman" w:hAnsi="Times New Roman" w:cs="Times New Roman"/>
          <w:i/>
          <w:lang w:eastAsia="sv-SE"/>
        </w:rPr>
        <w:t>knitting</w:t>
      </w:r>
      <w:r w:rsidRPr="001F751E">
        <w:rPr>
          <w:rFonts w:ascii="Times New Roman" w:eastAsia="Times New Roman" w:hAnsi="Times New Roman" w:cs="Times New Roman"/>
          <w:lang w:eastAsia="sv-SE"/>
        </w:rPr>
        <w:t>, a fabric is formed by interlocking loops between yarns. There are two industrial knitting methods: warp knitting and weft knitting (</w:t>
      </w:r>
      <w:r w:rsidRPr="001F751E">
        <w:rPr>
          <w:rFonts w:ascii="Times New Roman" w:eastAsia="Times New Roman" w:hAnsi="Times New Roman" w:cs="Times New Roman"/>
          <w:highlight w:val="green"/>
          <w:lang w:eastAsia="sv-SE"/>
        </w:rPr>
        <w:t>Fig. 2.</w:t>
      </w:r>
      <w:r w:rsidR="007F2B3D">
        <w:rPr>
          <w:rFonts w:ascii="Times New Roman" w:eastAsia="Times New Roman" w:hAnsi="Times New Roman" w:cs="Times New Roman"/>
          <w:highlight w:val="green"/>
          <w:lang w:eastAsia="sv-SE"/>
        </w:rPr>
        <w:t>5</w:t>
      </w:r>
      <w:r w:rsidRPr="001F751E">
        <w:rPr>
          <w:rFonts w:ascii="Times New Roman" w:eastAsia="Times New Roman" w:hAnsi="Times New Roman" w:cs="Times New Roman"/>
          <w:highlight w:val="green"/>
          <w:lang w:eastAsia="sv-SE"/>
        </w:rPr>
        <w:t>.</w:t>
      </w:r>
      <w:r w:rsidRPr="001F751E">
        <w:rPr>
          <w:rFonts w:ascii="Times New Roman" w:eastAsia="Times New Roman" w:hAnsi="Times New Roman" w:cs="Times New Roman"/>
          <w:lang w:eastAsia="sv-SE"/>
        </w:rPr>
        <w:t xml:space="preserve">). In warp knitting a </w:t>
      </w:r>
      <w:r w:rsidRPr="001F751E">
        <w:rPr>
          <w:rFonts w:ascii="Times New Roman" w:eastAsia="Times New Roman" w:hAnsi="Times New Roman" w:cs="Times New Roman"/>
          <w:lang w:eastAsia="sv-SE"/>
        </w:rPr>
        <w:lastRenderedPageBreak/>
        <w:t xml:space="preserve">number of yarns are fed along the length of the fabric, with latch needles producing a chain of loops in the </w:t>
      </w:r>
      <w:r w:rsidRPr="001F751E">
        <w:rPr>
          <w:rFonts w:ascii="Times New Roman" w:eastAsia="Times New Roman" w:hAnsi="Times New Roman" w:cs="Times New Roman"/>
          <w:i/>
          <w:lang w:eastAsia="sv-SE"/>
        </w:rPr>
        <w:t>wale</w:t>
      </w:r>
      <w:r w:rsidRPr="001F751E">
        <w:rPr>
          <w:rFonts w:ascii="Times New Roman" w:eastAsia="Times New Roman" w:hAnsi="Times New Roman" w:cs="Times New Roman"/>
          <w:lang w:eastAsia="sv-SE"/>
        </w:rPr>
        <w:t xml:space="preserve"> direction. This technique can produce lace and</w:t>
      </w:r>
      <w:r w:rsidR="004E6579">
        <w:rPr>
          <w:rFonts w:ascii="Times New Roman" w:eastAsia="Times New Roman" w:hAnsi="Times New Roman" w:cs="Times New Roman"/>
          <w:lang w:eastAsia="sv-SE"/>
        </w:rPr>
        <w:t xml:space="preserve"> -</w:t>
      </w:r>
      <w:r w:rsidRPr="001F751E">
        <w:rPr>
          <w:rFonts w:ascii="Times New Roman" w:eastAsia="Times New Roman" w:hAnsi="Times New Roman" w:cs="Times New Roman"/>
          <w:lang w:eastAsia="sv-SE"/>
        </w:rPr>
        <w:t xml:space="preserve"> as</w:t>
      </w:r>
      <w:r w:rsidR="004E6579">
        <w:rPr>
          <w:rFonts w:ascii="Times New Roman" w:eastAsia="Times New Roman" w:hAnsi="Times New Roman" w:cs="Times New Roman"/>
          <w:lang w:eastAsia="sv-SE"/>
        </w:rPr>
        <w:t xml:space="preserve"> </w:t>
      </w:r>
      <w:r w:rsidRPr="001F751E">
        <w:rPr>
          <w:rFonts w:ascii="Times New Roman" w:eastAsia="Times New Roman" w:hAnsi="Times New Roman" w:cs="Times New Roman"/>
          <w:lang w:eastAsia="sv-SE"/>
        </w:rPr>
        <w:t>it can combine yarns with huge variations in dimen</w:t>
      </w:r>
      <w:r w:rsidR="004E6579">
        <w:rPr>
          <w:rFonts w:ascii="Times New Roman" w:eastAsia="Times New Roman" w:hAnsi="Times New Roman" w:cs="Times New Roman"/>
          <w:lang w:eastAsia="sv-SE"/>
        </w:rPr>
        <w:t>sions and mechanical properties -</w:t>
      </w:r>
      <w:r w:rsidRPr="001F751E">
        <w:rPr>
          <w:rFonts w:ascii="Times New Roman" w:eastAsia="Times New Roman" w:hAnsi="Times New Roman" w:cs="Times New Roman"/>
          <w:lang w:eastAsia="sv-SE"/>
        </w:rPr>
        <w:t xml:space="preserve"> is commonly used for technical textiles. In weft knitting, the yarn is fed to form loops in </w:t>
      </w:r>
      <w:r w:rsidRPr="001F751E">
        <w:rPr>
          <w:rFonts w:ascii="Times New Roman" w:eastAsia="Times New Roman" w:hAnsi="Times New Roman" w:cs="Times New Roman"/>
          <w:i/>
          <w:lang w:eastAsia="sv-SE"/>
        </w:rPr>
        <w:t>courses</w:t>
      </w:r>
      <w:r w:rsidRPr="001F751E">
        <w:rPr>
          <w:rFonts w:ascii="Times New Roman" w:eastAsia="Times New Roman" w:hAnsi="Times New Roman" w:cs="Times New Roman"/>
          <w:lang w:eastAsia="sv-SE"/>
        </w:rPr>
        <w:t xml:space="preserve"> along the width of the fabric, resulting in the soft and stretchable structure that is commonly used in apparel. Knitting, in contrast to weaving, can be carried out with less tenacious yarns. However, the yarn must be flexible enough to readily form loops. Knitted fabrics can be easily deformed, whereas a woven fabric has an inherent rigidity. This can be exploited</w:t>
      </w:r>
      <w:r w:rsidRPr="00FA4129">
        <w:rPr>
          <w:rFonts w:ascii="Times New Roman" w:eastAsia="Times New Roman" w:hAnsi="Times New Roman" w:cs="Times New Roman"/>
          <w:lang w:eastAsia="sv-SE"/>
        </w:rPr>
        <w:t xml:space="preserve"> e.g. </w:t>
      </w:r>
      <w:r w:rsidRPr="001F751E">
        <w:rPr>
          <w:rFonts w:ascii="Times New Roman" w:eastAsia="Times New Roman" w:hAnsi="Times New Roman" w:cs="Times New Roman"/>
          <w:lang w:eastAsia="sv-SE"/>
        </w:rPr>
        <w:t>to tailor the performance of electro-active textiles (</w:t>
      </w:r>
      <w:r w:rsidRPr="001F751E">
        <w:rPr>
          <w:rFonts w:ascii="Times New Roman" w:eastAsia="Times New Roman" w:hAnsi="Times New Roman" w:cs="Times New Roman"/>
          <w:highlight w:val="green"/>
          <w:lang w:eastAsia="sv-SE"/>
        </w:rPr>
        <w:t xml:space="preserve">cf. </w:t>
      </w:r>
      <w:r w:rsidR="002159A4">
        <w:rPr>
          <w:rFonts w:ascii="Times New Roman" w:hAnsi="Times New Roman" w:cs="Times New Roman"/>
          <w:highlight w:val="green"/>
        </w:rPr>
        <w:t>section</w:t>
      </w:r>
      <w:r w:rsidR="002159A4" w:rsidRPr="001F751E">
        <w:rPr>
          <w:rFonts w:ascii="Times New Roman" w:eastAsia="Times New Roman" w:hAnsi="Times New Roman" w:cs="Times New Roman"/>
          <w:highlight w:val="green"/>
          <w:lang w:eastAsia="sv-SE"/>
        </w:rPr>
        <w:t xml:space="preserve"> </w:t>
      </w:r>
      <w:r w:rsidRPr="001F751E">
        <w:rPr>
          <w:rFonts w:ascii="Times New Roman" w:eastAsia="Times New Roman" w:hAnsi="Times New Roman" w:cs="Times New Roman"/>
          <w:highlight w:val="green"/>
          <w:lang w:eastAsia="sv-SE"/>
        </w:rPr>
        <w:t>4</w:t>
      </w:r>
      <w:r w:rsidRPr="001F751E">
        <w:rPr>
          <w:rFonts w:ascii="Times New Roman" w:eastAsia="Times New Roman" w:hAnsi="Times New Roman" w:cs="Times New Roman"/>
          <w:lang w:eastAsia="sv-SE"/>
        </w:rPr>
        <w:t>).</w:t>
      </w:r>
    </w:p>
    <w:p w14:paraId="433138F3" w14:textId="77777777" w:rsidR="001F751E" w:rsidRPr="001F751E" w:rsidRDefault="001F751E" w:rsidP="001F751E">
      <w:pPr>
        <w:tabs>
          <w:tab w:val="left" w:pos="567"/>
          <w:tab w:val="left" w:pos="1134"/>
          <w:tab w:val="left" w:pos="1701"/>
        </w:tabs>
        <w:spacing w:line="480" w:lineRule="auto"/>
        <w:rPr>
          <w:rFonts w:ascii="Times New Roman" w:eastAsia="Times New Roman" w:hAnsi="Times New Roman" w:cs="Times New Roman"/>
          <w:lang w:eastAsia="sv-SE"/>
        </w:rPr>
      </w:pPr>
    </w:p>
    <w:p w14:paraId="52629F56" w14:textId="77777777" w:rsidR="001F751E" w:rsidRPr="001F751E" w:rsidRDefault="001F751E" w:rsidP="001F751E">
      <w:pPr>
        <w:tabs>
          <w:tab w:val="left" w:pos="567"/>
          <w:tab w:val="left" w:pos="1134"/>
          <w:tab w:val="left" w:pos="1701"/>
        </w:tabs>
        <w:spacing w:line="480" w:lineRule="auto"/>
        <w:rPr>
          <w:rFonts w:ascii="Times New Roman" w:eastAsia="Times New Roman" w:hAnsi="Times New Roman" w:cs="Times New Roman"/>
          <w:b/>
          <w:lang w:eastAsia="sv-SE"/>
        </w:rPr>
      </w:pPr>
      <w:r w:rsidRPr="001F751E">
        <w:rPr>
          <w:rFonts w:ascii="Times New Roman" w:eastAsia="Times New Roman" w:hAnsi="Times New Roman" w:cs="Times New Roman"/>
          <w:b/>
          <w:lang w:eastAsia="sv-SE"/>
        </w:rPr>
        <w:t xml:space="preserve">2.7. Dyeing and finishing: adding colour and function </w:t>
      </w:r>
    </w:p>
    <w:p w14:paraId="2C879703" w14:textId="103250DB" w:rsidR="001F751E" w:rsidRDefault="001F751E" w:rsidP="001F751E">
      <w:pPr>
        <w:spacing w:after="160" w:line="480" w:lineRule="auto"/>
        <w:ind w:firstLine="720"/>
        <w:rPr>
          <w:rFonts w:ascii="Times New Roman" w:eastAsia="Times New Roman" w:hAnsi="Times New Roman" w:cs="Times New Roman"/>
          <w:lang w:eastAsia="sv-SE"/>
        </w:rPr>
      </w:pPr>
      <w:r w:rsidRPr="001F751E">
        <w:rPr>
          <w:rFonts w:ascii="Times New Roman" w:eastAsia="Times New Roman" w:hAnsi="Times New Roman" w:cs="Times New Roman"/>
          <w:lang w:eastAsia="sv-SE"/>
        </w:rPr>
        <w:t>Filaments, yarns and fabrics can be subjected to a number of dyeing and finishing processes. Washing remove</w:t>
      </w:r>
      <w:r w:rsidR="002520FC">
        <w:rPr>
          <w:rFonts w:ascii="Times New Roman" w:eastAsia="Times New Roman" w:hAnsi="Times New Roman" w:cs="Times New Roman"/>
          <w:lang w:eastAsia="sv-SE"/>
        </w:rPr>
        <w:t>s</w:t>
      </w:r>
      <w:r w:rsidRPr="001F751E">
        <w:rPr>
          <w:rFonts w:ascii="Times New Roman" w:eastAsia="Times New Roman" w:hAnsi="Times New Roman" w:cs="Times New Roman"/>
          <w:lang w:eastAsia="sv-SE"/>
        </w:rPr>
        <w:t xml:space="preserve"> </w:t>
      </w:r>
      <w:r w:rsidRPr="001F751E">
        <w:rPr>
          <w:rFonts w:ascii="Times New Roman" w:eastAsia="Times New Roman" w:hAnsi="Times New Roman" w:cs="Times New Roman"/>
          <w:i/>
          <w:lang w:eastAsia="sv-SE"/>
        </w:rPr>
        <w:t>size</w:t>
      </w:r>
      <w:r w:rsidRPr="001F751E">
        <w:rPr>
          <w:rFonts w:ascii="Times New Roman" w:eastAsia="Times New Roman" w:hAnsi="Times New Roman" w:cs="Times New Roman"/>
          <w:lang w:eastAsia="sv-SE"/>
        </w:rPr>
        <w:t xml:space="preserve"> </w:t>
      </w:r>
      <w:r w:rsidR="002520FC">
        <w:rPr>
          <w:rFonts w:ascii="Times New Roman" w:eastAsia="Times New Roman" w:hAnsi="Times New Roman" w:cs="Times New Roman"/>
          <w:lang w:eastAsia="sv-SE"/>
        </w:rPr>
        <w:t xml:space="preserve">(adhesives) </w:t>
      </w:r>
      <w:r w:rsidRPr="001F751E">
        <w:rPr>
          <w:rFonts w:ascii="Times New Roman" w:eastAsia="Times New Roman" w:hAnsi="Times New Roman" w:cs="Times New Roman"/>
          <w:lang w:eastAsia="sv-SE"/>
        </w:rPr>
        <w:t>and lubricants that were added during previous processing steps. Dyeing allows to adjust the appearance (colour) and can be used to impart additional functionality, such as electrical conductivity (</w:t>
      </w:r>
      <w:r w:rsidRPr="001F751E">
        <w:rPr>
          <w:rFonts w:ascii="Times New Roman" w:eastAsia="Times New Roman" w:hAnsi="Times New Roman" w:cs="Times New Roman"/>
          <w:highlight w:val="green"/>
          <w:lang w:eastAsia="sv-SE"/>
        </w:rPr>
        <w:t xml:space="preserve">cf. </w:t>
      </w:r>
      <w:r w:rsidR="002159A4">
        <w:rPr>
          <w:rFonts w:ascii="Times New Roman" w:hAnsi="Times New Roman" w:cs="Times New Roman"/>
          <w:highlight w:val="green"/>
        </w:rPr>
        <w:t>section</w:t>
      </w:r>
      <w:r w:rsidR="002159A4" w:rsidRPr="001F751E">
        <w:rPr>
          <w:rFonts w:ascii="Times New Roman" w:eastAsia="Times New Roman" w:hAnsi="Times New Roman" w:cs="Times New Roman"/>
          <w:highlight w:val="green"/>
          <w:lang w:eastAsia="sv-SE"/>
        </w:rPr>
        <w:t xml:space="preserve"> </w:t>
      </w:r>
      <w:r w:rsidRPr="001F751E">
        <w:rPr>
          <w:rFonts w:ascii="Times New Roman" w:eastAsia="Times New Roman" w:hAnsi="Times New Roman" w:cs="Times New Roman"/>
          <w:highlight w:val="green"/>
          <w:lang w:eastAsia="sv-SE"/>
        </w:rPr>
        <w:t>3.</w:t>
      </w:r>
      <w:r w:rsidR="00736679">
        <w:rPr>
          <w:rFonts w:ascii="Times New Roman" w:eastAsia="Times New Roman" w:hAnsi="Times New Roman" w:cs="Times New Roman"/>
          <w:lang w:eastAsia="sv-SE"/>
        </w:rPr>
        <w:t>5</w:t>
      </w:r>
      <w:r w:rsidRPr="001F751E">
        <w:rPr>
          <w:rFonts w:ascii="Times New Roman" w:eastAsia="Times New Roman" w:hAnsi="Times New Roman" w:cs="Times New Roman"/>
          <w:lang w:eastAsia="sv-SE"/>
        </w:rPr>
        <w:t>). The yarn or fabric are placed into a dye bath, either in a continuous or batch process. D</w:t>
      </w:r>
      <w:r w:rsidR="002520FC">
        <w:rPr>
          <w:rFonts w:ascii="Times New Roman" w:eastAsia="Times New Roman" w:hAnsi="Times New Roman" w:cs="Times New Roman"/>
          <w:lang w:eastAsia="sv-SE"/>
        </w:rPr>
        <w:t>y</w:t>
      </w:r>
      <w:r w:rsidRPr="001F751E">
        <w:rPr>
          <w:rFonts w:ascii="Times New Roman" w:eastAsia="Times New Roman" w:hAnsi="Times New Roman" w:cs="Times New Roman"/>
          <w:lang w:eastAsia="sv-SE"/>
        </w:rPr>
        <w:t>es can diffuse into the fibre from a (water based) solution or dispersion, which is commonly used to colour e.g. silk and cellulose as well as acetate, nylon and polyester. The adhesion can be improved by using re</w:t>
      </w:r>
      <w:r w:rsidR="002520FC">
        <w:rPr>
          <w:rFonts w:ascii="Times New Roman" w:eastAsia="Times New Roman" w:hAnsi="Times New Roman" w:cs="Times New Roman"/>
          <w:lang w:eastAsia="sv-SE"/>
        </w:rPr>
        <w:t>active dyes, which covalently bi</w:t>
      </w:r>
      <w:r w:rsidRPr="001F751E">
        <w:rPr>
          <w:rFonts w:ascii="Times New Roman" w:eastAsia="Times New Roman" w:hAnsi="Times New Roman" w:cs="Times New Roman"/>
          <w:lang w:eastAsia="sv-SE"/>
        </w:rPr>
        <w:t xml:space="preserve">nd to the fibre, or acid dyes (common for protein fibres), which bind through electrostatic interactions. </w:t>
      </w:r>
      <w:r w:rsidR="004E6579">
        <w:rPr>
          <w:rFonts w:ascii="Times New Roman" w:eastAsia="Times New Roman" w:hAnsi="Times New Roman" w:cs="Times New Roman"/>
          <w:lang w:eastAsia="sv-SE"/>
        </w:rPr>
        <w:t>Excellent adhesion is important since it imparts resistance to abrasion which is necessary f</w:t>
      </w:r>
      <w:r w:rsidR="002159A4">
        <w:rPr>
          <w:rFonts w:ascii="Times New Roman" w:eastAsia="Times New Roman" w:hAnsi="Times New Roman" w:cs="Times New Roman"/>
          <w:lang w:eastAsia="sv-SE"/>
        </w:rPr>
        <w:t>or both weaving and knitting (c</w:t>
      </w:r>
      <w:r w:rsidR="004E6579">
        <w:rPr>
          <w:rFonts w:ascii="Times New Roman" w:eastAsia="Times New Roman" w:hAnsi="Times New Roman" w:cs="Times New Roman"/>
          <w:lang w:eastAsia="sv-SE"/>
        </w:rPr>
        <w:t>f</w:t>
      </w:r>
      <w:r w:rsidR="002159A4">
        <w:rPr>
          <w:rFonts w:ascii="Times New Roman" w:eastAsia="Times New Roman" w:hAnsi="Times New Roman" w:cs="Times New Roman"/>
          <w:lang w:eastAsia="sv-SE"/>
        </w:rPr>
        <w:t>.</w:t>
      </w:r>
      <w:r w:rsidR="004E6579">
        <w:rPr>
          <w:rFonts w:ascii="Times New Roman" w:eastAsia="Times New Roman" w:hAnsi="Times New Roman" w:cs="Times New Roman"/>
          <w:lang w:eastAsia="sv-SE"/>
        </w:rPr>
        <w:t xml:space="preserve"> </w:t>
      </w:r>
      <w:r w:rsidR="002159A4">
        <w:rPr>
          <w:rFonts w:ascii="Times New Roman" w:hAnsi="Times New Roman" w:cs="Times New Roman"/>
          <w:highlight w:val="green"/>
        </w:rPr>
        <w:t>section</w:t>
      </w:r>
      <w:r w:rsidR="002159A4">
        <w:rPr>
          <w:rFonts w:ascii="Times New Roman" w:eastAsia="Times New Roman" w:hAnsi="Times New Roman" w:cs="Times New Roman"/>
          <w:lang w:eastAsia="sv-SE"/>
        </w:rPr>
        <w:t xml:space="preserve"> </w:t>
      </w:r>
      <w:r w:rsidR="004E6579">
        <w:rPr>
          <w:rFonts w:ascii="Times New Roman" w:eastAsia="Times New Roman" w:hAnsi="Times New Roman" w:cs="Times New Roman"/>
          <w:lang w:eastAsia="sv-SE"/>
        </w:rPr>
        <w:t xml:space="preserve">2.6) as well as later during use. </w:t>
      </w:r>
      <w:r w:rsidRPr="001F751E">
        <w:rPr>
          <w:rFonts w:ascii="Times New Roman" w:eastAsia="Times New Roman" w:hAnsi="Times New Roman" w:cs="Times New Roman"/>
          <w:lang w:eastAsia="sv-SE"/>
        </w:rPr>
        <w:t xml:space="preserve">Other methods to modify and pattern the fabric include printing and coating (e.g. screen printing, dip or knife coating), which typically require that rheological properties of the ink are adjusted through addition of a suitable binder polymer. Printing and coating of electrically conducting inks readily permits the fabrication of electro-active fabrics </w:t>
      </w:r>
      <w:r w:rsidRPr="001F751E">
        <w:rPr>
          <w:rFonts w:ascii="Times New Roman" w:eastAsia="Times New Roman" w:hAnsi="Times New Roman" w:cs="Times New Roman"/>
          <w:lang w:eastAsia="sv-SE"/>
        </w:rPr>
        <w:lastRenderedPageBreak/>
        <w:t>(</w:t>
      </w:r>
      <w:r w:rsidRPr="001F751E">
        <w:rPr>
          <w:rFonts w:ascii="Times New Roman" w:eastAsia="Times New Roman" w:hAnsi="Times New Roman" w:cs="Times New Roman"/>
          <w:highlight w:val="green"/>
          <w:lang w:eastAsia="sv-SE"/>
        </w:rPr>
        <w:t xml:space="preserve">cf. </w:t>
      </w:r>
      <w:r w:rsidR="002159A4">
        <w:rPr>
          <w:rFonts w:ascii="Times New Roman" w:hAnsi="Times New Roman" w:cs="Times New Roman"/>
          <w:highlight w:val="green"/>
        </w:rPr>
        <w:t>section</w:t>
      </w:r>
      <w:r w:rsidR="002159A4">
        <w:rPr>
          <w:rFonts w:ascii="Times New Roman" w:eastAsia="Times New Roman" w:hAnsi="Times New Roman" w:cs="Times New Roman"/>
          <w:highlight w:val="green"/>
          <w:lang w:eastAsia="sv-SE"/>
        </w:rPr>
        <w:t xml:space="preserve"> </w:t>
      </w:r>
      <w:r w:rsidR="002520FC">
        <w:rPr>
          <w:rFonts w:ascii="Times New Roman" w:eastAsia="Times New Roman" w:hAnsi="Times New Roman" w:cs="Times New Roman"/>
          <w:highlight w:val="green"/>
          <w:lang w:eastAsia="sv-SE"/>
        </w:rPr>
        <w:t>3.</w:t>
      </w:r>
      <w:r w:rsidR="00736679">
        <w:rPr>
          <w:rFonts w:ascii="Times New Roman" w:eastAsia="Times New Roman" w:hAnsi="Times New Roman" w:cs="Times New Roman"/>
          <w:highlight w:val="green"/>
          <w:lang w:eastAsia="sv-SE"/>
        </w:rPr>
        <w:t>5</w:t>
      </w:r>
      <w:r w:rsidRPr="001F751E">
        <w:rPr>
          <w:rFonts w:ascii="Times New Roman" w:eastAsia="Times New Roman" w:hAnsi="Times New Roman" w:cs="Times New Roman"/>
          <w:lang w:eastAsia="sv-SE"/>
        </w:rPr>
        <w:t xml:space="preserve">). Regardless of the deposition method, coating is followed by film formation, </w:t>
      </w:r>
      <w:r w:rsidRPr="00FA4129">
        <w:rPr>
          <w:rFonts w:ascii="Times New Roman" w:eastAsia="Times New Roman" w:hAnsi="Times New Roman" w:cs="Times New Roman"/>
          <w:lang w:eastAsia="sv-SE"/>
        </w:rPr>
        <w:t xml:space="preserve">i.e. </w:t>
      </w:r>
      <w:r w:rsidRPr="001F751E">
        <w:rPr>
          <w:rFonts w:ascii="Times New Roman" w:eastAsia="Times New Roman" w:hAnsi="Times New Roman" w:cs="Times New Roman"/>
          <w:lang w:eastAsia="sv-SE"/>
        </w:rPr>
        <w:t xml:space="preserve">the coating is dried and cured so that the solvent is removed and the binder, if applicable, crosslinks. </w:t>
      </w:r>
    </w:p>
    <w:p w14:paraId="1B949D6A" w14:textId="77777777" w:rsidR="002520FC" w:rsidRPr="001F751E" w:rsidRDefault="002520FC" w:rsidP="001F751E">
      <w:pPr>
        <w:spacing w:after="160" w:line="480" w:lineRule="auto"/>
        <w:ind w:firstLine="720"/>
        <w:rPr>
          <w:rFonts w:ascii="Times New Roman" w:eastAsia="Times New Roman" w:hAnsi="Times New Roman" w:cs="Times New Roman"/>
          <w:b/>
          <w:lang w:eastAsia="sv-SE"/>
        </w:rPr>
      </w:pPr>
    </w:p>
    <w:p w14:paraId="4E353C07" w14:textId="77777777" w:rsidR="001F751E" w:rsidRPr="002017C0" w:rsidRDefault="001F751E" w:rsidP="001F751E">
      <w:pPr>
        <w:autoSpaceDE w:val="0"/>
        <w:autoSpaceDN w:val="0"/>
        <w:adjustRightInd w:val="0"/>
        <w:spacing w:line="480" w:lineRule="auto"/>
        <w:rPr>
          <w:rFonts w:ascii="Times New Roman" w:hAnsi="Times New Roman" w:cs="Times New Roman"/>
          <w:b/>
          <w:bCs/>
          <w:sz w:val="28"/>
          <w:szCs w:val="28"/>
        </w:rPr>
      </w:pPr>
      <w:r>
        <w:rPr>
          <w:rFonts w:ascii="Times New Roman" w:hAnsi="Times New Roman" w:cs="Times New Roman"/>
          <w:b/>
          <w:bCs/>
          <w:sz w:val="28"/>
          <w:szCs w:val="28"/>
        </w:rPr>
        <w:t>3</w:t>
      </w:r>
      <w:r w:rsidRPr="002017C0">
        <w:rPr>
          <w:rFonts w:ascii="Times New Roman" w:hAnsi="Times New Roman" w:cs="Times New Roman"/>
          <w:b/>
          <w:bCs/>
          <w:sz w:val="28"/>
          <w:szCs w:val="28"/>
        </w:rPr>
        <w:t>. Fabrication of electrically conducting fibres and yarns</w:t>
      </w:r>
    </w:p>
    <w:p w14:paraId="6B4CB4B4" w14:textId="01C3CE00" w:rsidR="001F751E" w:rsidRDefault="001F751E" w:rsidP="001F751E">
      <w:pPr>
        <w:autoSpaceDE w:val="0"/>
        <w:autoSpaceDN w:val="0"/>
        <w:adjustRightInd w:val="0"/>
        <w:spacing w:after="120" w:line="480" w:lineRule="auto"/>
        <w:ind w:firstLine="720"/>
        <w:rPr>
          <w:rFonts w:ascii="Times New Roman" w:hAnsi="Times New Roman" w:cs="Times New Roman"/>
        </w:rPr>
      </w:pPr>
      <w:r>
        <w:rPr>
          <w:rFonts w:ascii="Times New Roman" w:hAnsi="Times New Roman" w:cs="Times New Roman"/>
        </w:rPr>
        <w:t>A broad range of organic materials can be used to prepare electrically conducting fibres. In this chapter, we introduce the reader to key advances in the field and put emphasis on underlying structure-processing-property relationships. For a comprehensive overview of the current state-of-the-art we refer the reader to recent reviews that cover conducting fibres based on conjugated polymers</w:t>
      </w:r>
      <w:r w:rsidR="002159A4">
        <w:rPr>
          <w:rFonts w:ascii="Times New Roman" w:hAnsi="Times New Roman" w:cs="Times New Roman"/>
        </w:rPr>
        <w:t xml:space="preserve"> </w:t>
      </w:r>
      <w:r w:rsidR="00857A30">
        <w:rPr>
          <w:rFonts w:ascii="Times New Roman" w:hAnsi="Times New Roman" w:cs="Times New Roman"/>
        </w:rPr>
        <w:fldChar w:fldCharType="begin">
          <w:fldData xml:space="preserve">PEVuZE5vdGU+PENpdGU+PEF1dGhvcj5Gb3JvdWdoaTwvQXV0aG9yPjxZZWFyPjIwMTU8L1llYXI+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==
</w:fldData>
        </w:fldChar>
      </w:r>
      <w:r w:rsidR="00C5753F">
        <w:rPr>
          <w:rFonts w:ascii="Times New Roman" w:hAnsi="Times New Roman" w:cs="Times New Roman"/>
        </w:rPr>
        <w:instrText xml:space="preserve"> ADDIN EN.CITE </w:instrText>
      </w:r>
      <w:r w:rsidR="00C5753F">
        <w:rPr>
          <w:rFonts w:ascii="Times New Roman" w:hAnsi="Times New Roman" w:cs="Times New Roman"/>
        </w:rPr>
        <w:fldChar w:fldCharType="begin">
          <w:fldData xml:space="preserve">PEVuZE5vdGU+PENpdGU+PEF1dGhvcj5Gb3JvdWdoaTwvQXV0aG9yPjxZZWFyPjIwMTU8L1llYXI+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==
</w:fldData>
        </w:fldChar>
      </w:r>
      <w:r w:rsidR="00C5753F">
        <w:rPr>
          <w:rFonts w:ascii="Times New Roman" w:hAnsi="Times New Roman" w:cs="Times New Roman"/>
        </w:rPr>
        <w:instrText xml:space="preserve"> ADDIN EN.CITE.DATA </w:instrText>
      </w:r>
      <w:r w:rsidR="00C5753F">
        <w:rPr>
          <w:rFonts w:ascii="Times New Roman" w:hAnsi="Times New Roman" w:cs="Times New Roman"/>
        </w:rPr>
      </w:r>
      <w:r w:rsidR="00C5753F">
        <w:rPr>
          <w:rFonts w:ascii="Times New Roman" w:hAnsi="Times New Roman" w:cs="Times New Roman"/>
        </w:rPr>
        <w:fldChar w:fldCharType="end"/>
      </w:r>
      <w:r w:rsidR="00857A30">
        <w:rPr>
          <w:rFonts w:ascii="Times New Roman" w:hAnsi="Times New Roman" w:cs="Times New Roman"/>
        </w:rPr>
      </w:r>
      <w:r w:rsidR="00857A30">
        <w:rPr>
          <w:rFonts w:ascii="Times New Roman" w:hAnsi="Times New Roman" w:cs="Times New Roman"/>
        </w:rPr>
        <w:fldChar w:fldCharType="separate"/>
      </w:r>
      <w:r w:rsidR="00013FC0">
        <w:rPr>
          <w:rFonts w:ascii="Times New Roman" w:hAnsi="Times New Roman" w:cs="Times New Roman"/>
          <w:noProof/>
        </w:rPr>
        <w:t>[43-45]</w:t>
      </w:r>
      <w:r w:rsidR="00857A30">
        <w:rPr>
          <w:rFonts w:ascii="Times New Roman" w:hAnsi="Times New Roman" w:cs="Times New Roman"/>
        </w:rPr>
        <w:fldChar w:fldCharType="end"/>
      </w:r>
      <w:r>
        <w:rPr>
          <w:rFonts w:ascii="Times New Roman" w:hAnsi="Times New Roman" w:cs="Times New Roman"/>
        </w:rPr>
        <w:t>, carbon nanotubes</w:t>
      </w:r>
      <w:r w:rsidR="002159A4">
        <w:rPr>
          <w:rFonts w:ascii="Times New Roman" w:hAnsi="Times New Roman" w:cs="Times New Roman"/>
        </w:rPr>
        <w:t xml:space="preserve"> </w:t>
      </w:r>
      <w:r w:rsidR="00857A30">
        <w:rPr>
          <w:rFonts w:ascii="Times New Roman" w:hAnsi="Times New Roman" w:cs="Times New Roman"/>
        </w:rPr>
        <w:fldChar w:fldCharType="begin">
          <w:fldData xml:space="preserve">PEVuZE5vdGU+PENpdGU+PEF1dGhvcj5MaXU8L0F1dGhvcj48WWVhcj4yMDExPC9ZZWFyPjxSZWNO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</w:fldData>
        </w:fldChar>
      </w:r>
      <w:r w:rsidR="00C5753F">
        <w:rPr>
          <w:rFonts w:ascii="Times New Roman" w:hAnsi="Times New Roman" w:cs="Times New Roman"/>
        </w:rPr>
        <w:instrText xml:space="preserve"> ADDIN EN.CITE </w:instrText>
      </w:r>
      <w:r w:rsidR="00C5753F">
        <w:rPr>
          <w:rFonts w:ascii="Times New Roman" w:hAnsi="Times New Roman" w:cs="Times New Roman"/>
        </w:rPr>
        <w:fldChar w:fldCharType="begin">
          <w:fldData xml:space="preserve">PEVuZE5vdGU+PENpdGU+PEF1dGhvcj5MaXU8L0F1dGhvcj48WWVhcj4yMDExPC9ZZWFyPjxSZWNO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</w:fldData>
        </w:fldChar>
      </w:r>
      <w:r w:rsidR="00C5753F">
        <w:rPr>
          <w:rFonts w:ascii="Times New Roman" w:hAnsi="Times New Roman" w:cs="Times New Roman"/>
        </w:rPr>
        <w:instrText xml:space="preserve"> ADDIN EN.CITE.DATA </w:instrText>
      </w:r>
      <w:r w:rsidR="00C5753F">
        <w:rPr>
          <w:rFonts w:ascii="Times New Roman" w:hAnsi="Times New Roman" w:cs="Times New Roman"/>
        </w:rPr>
      </w:r>
      <w:r w:rsidR="00C5753F">
        <w:rPr>
          <w:rFonts w:ascii="Times New Roman" w:hAnsi="Times New Roman" w:cs="Times New Roman"/>
        </w:rPr>
        <w:fldChar w:fldCharType="end"/>
      </w:r>
      <w:r w:rsidR="00857A30">
        <w:rPr>
          <w:rFonts w:ascii="Times New Roman" w:hAnsi="Times New Roman" w:cs="Times New Roman"/>
        </w:rPr>
      </w:r>
      <w:r w:rsidR="00857A30">
        <w:rPr>
          <w:rFonts w:ascii="Times New Roman" w:hAnsi="Times New Roman" w:cs="Times New Roman"/>
        </w:rPr>
        <w:fldChar w:fldCharType="separate"/>
      </w:r>
      <w:r w:rsidR="00013FC0">
        <w:rPr>
          <w:rFonts w:ascii="Times New Roman" w:hAnsi="Times New Roman" w:cs="Times New Roman"/>
          <w:noProof/>
        </w:rPr>
        <w:t>[46, 47]</w:t>
      </w:r>
      <w:r w:rsidR="00857A30">
        <w:rPr>
          <w:rFonts w:ascii="Times New Roman" w:hAnsi="Times New Roman" w:cs="Times New Roman"/>
        </w:rPr>
        <w:fldChar w:fldCharType="end"/>
      </w:r>
      <w:r>
        <w:rPr>
          <w:rFonts w:ascii="Times New Roman" w:hAnsi="Times New Roman" w:cs="Times New Roman"/>
        </w:rPr>
        <w:t xml:space="preserve"> and graphene</w:t>
      </w:r>
      <w:r w:rsidR="002159A4">
        <w:rPr>
          <w:rFonts w:ascii="Times New Roman" w:hAnsi="Times New Roman" w:cs="Times New Roman"/>
        </w:rPr>
        <w:t xml:space="preserve"> </w:t>
      </w:r>
      <w:r w:rsidR="00857A30">
        <w:rPr>
          <w:rFonts w:ascii="Times New Roman" w:hAnsi="Times New Roman" w:cs="Times New Roman"/>
        </w:rPr>
        <w:fldChar w:fldCharType="begin"/>
      </w:r>
      <w:r w:rsidR="00C5753F">
        <w:rPr>
          <w:rFonts w:ascii="Times New Roman" w:hAnsi="Times New Roman" w:cs="Times New Roman"/>
        </w:rPr>
        <w:instrText xml:space="preserve"> ADDIN EN.CITE &lt;EndNote&gt;&lt;Cite&gt;&lt;Author&gt;Xu&lt;/Author&gt;&lt;Year&gt;2015&lt;/Year&gt;&lt;RecNum&gt;235&lt;/RecNum&gt;&lt;DisplayText&gt;[48]&lt;/DisplayText&gt;&lt;record&gt;&lt;rec-number&gt;235&lt;/rec-number&gt;&lt;foreign-keys&gt;&lt;key app="EN" db-id="dxap5dtwuzs0fmeaterx0wv2s025wa90rvew" timestamp="1510746232"&gt;235&lt;/key&gt;&lt;key app="ENWeb" db-id=""&gt;0&lt;/key&gt;&lt;/foreign-keys&gt;&lt;ref-type name="Journal Article"&gt;17&lt;/ref-type&gt;&lt;contributors&gt;&lt;authors&gt;&lt;author&gt;Xu, Zhen&lt;/author&gt;&lt;author&gt;Gao, Chao&lt;/author&gt;&lt;/authors&gt;&lt;/contributors&gt;&lt;titles&gt;&lt;title&gt;Graphene fiber: a new trend in carbon fibers&lt;/title&gt;&lt;secondary-title&gt;Mater. Today&lt;/secondary-title&gt;&lt;/titles&gt;&lt;periodical&gt;&lt;full-title&gt;Mater. Today&lt;/full-title&gt;&lt;/periodical&gt;&lt;pages&gt;480-492&lt;/pages&gt;&lt;volume&gt;18&lt;/volume&gt;&lt;number&gt;9&lt;/number&gt;&lt;section&gt;480&lt;/section&gt;&lt;dates&gt;&lt;year&gt;2015&lt;/year&gt;&lt;/dates&gt;&lt;isbn&gt;13697021&lt;/isbn&gt;&lt;urls&gt;&lt;/urls&gt;&lt;electronic-resource-num&gt;10.1016/j.mattod.2015.06.009&lt;/electronic-resource-num&gt;&lt;/record&gt;&lt;/Cite&gt;&lt;/EndNote&gt;</w:instrText>
      </w:r>
      <w:r w:rsidR="00857A30">
        <w:rPr>
          <w:rFonts w:ascii="Times New Roman" w:hAnsi="Times New Roman" w:cs="Times New Roman"/>
        </w:rPr>
        <w:fldChar w:fldCharType="separate"/>
      </w:r>
      <w:r w:rsidR="00013FC0">
        <w:rPr>
          <w:rFonts w:ascii="Times New Roman" w:hAnsi="Times New Roman" w:cs="Times New Roman"/>
          <w:noProof/>
        </w:rPr>
        <w:t>[48]</w:t>
      </w:r>
      <w:r w:rsidR="00857A30">
        <w:rPr>
          <w:rFonts w:ascii="Times New Roman" w:hAnsi="Times New Roman" w:cs="Times New Roman"/>
        </w:rPr>
        <w:fldChar w:fldCharType="end"/>
      </w:r>
      <w:r>
        <w:rPr>
          <w:rFonts w:ascii="Times New Roman" w:hAnsi="Times New Roman" w:cs="Times New Roman"/>
        </w:rPr>
        <w:t>.</w:t>
      </w:r>
    </w:p>
    <w:p w14:paraId="78BD4743" w14:textId="75549076" w:rsidR="001F751E" w:rsidRDefault="001F751E" w:rsidP="009F66C8">
      <w:pPr>
        <w:autoSpaceDE w:val="0"/>
        <w:autoSpaceDN w:val="0"/>
        <w:adjustRightInd w:val="0"/>
        <w:spacing w:after="120" w:line="480" w:lineRule="auto"/>
        <w:ind w:firstLine="720"/>
        <w:rPr>
          <w:rFonts w:ascii="Times New Roman" w:hAnsi="Times New Roman" w:cs="Times New Roman"/>
        </w:rPr>
      </w:pPr>
      <w:r>
        <w:rPr>
          <w:rFonts w:ascii="Times New Roman" w:hAnsi="Times New Roman" w:cs="Times New Roman"/>
        </w:rPr>
        <w:t xml:space="preserve">A variety of methods exist to produce electrically conducting fibres and yarns, which can be classified into (1) the functionalisation of an already existing fibre through coating or dyeing, and (2) fibre spinning and drawing with an intrinsically conducting material. In case of the former the structural integrity is provided by the base fibre or yarn. In composite and blend fibres, instead, the mechanical strength is either intrinsic to the conducting material or given by a polymeric matrix. The ultimate mechanical strength of uniaxial aligned, saturated polymers is determined by </w:t>
      </w:r>
      <w:r w:rsidRPr="003E7322">
        <w:rPr>
          <w:rFonts w:ascii="Times New Roman" w:hAnsi="Times New Roman" w:cs="Times New Roman"/>
          <w:i/>
        </w:rPr>
        <w:t>weak</w:t>
      </w:r>
      <w:r>
        <w:rPr>
          <w:rFonts w:ascii="Times New Roman" w:hAnsi="Times New Roman" w:cs="Times New Roman"/>
        </w:rPr>
        <w:t xml:space="preserve"> van der Waals forces</w:t>
      </w:r>
      <w:r w:rsidR="00677657">
        <w:rPr>
          <w:rFonts w:ascii="Times New Roman" w:hAnsi="Times New Roman" w:cs="Times New Roman"/>
        </w:rPr>
        <w:t xml:space="preserve"> (i.e. dispersion forces, dipole-induced dipole interactions</w:t>
      </w:r>
      <w:r w:rsidR="009F66C8">
        <w:rPr>
          <w:rFonts w:ascii="Times New Roman" w:hAnsi="Times New Roman" w:cs="Times New Roman"/>
        </w:rPr>
        <w:t xml:space="preserve"> and dipole-dipole interactions</w:t>
      </w:r>
      <w:r w:rsidR="00677657">
        <w:rPr>
          <w:rFonts w:ascii="Times New Roman" w:hAnsi="Times New Roman" w:cs="Times New Roman"/>
        </w:rPr>
        <w:t>)</w:t>
      </w:r>
      <w:r w:rsidR="009F66C8">
        <w:rPr>
          <w:rFonts w:ascii="Times New Roman" w:hAnsi="Times New Roman" w:cs="Times New Roman"/>
        </w:rPr>
        <w:t xml:space="preserve"> –</w:t>
      </w:r>
      <w:r w:rsidR="009F66C8" w:rsidRPr="009F66C8">
        <w:rPr>
          <w:rFonts w:ascii="Times New Roman" w:hAnsi="Times New Roman" w:cs="Times New Roman"/>
        </w:rPr>
        <w:t xml:space="preserve"> </w:t>
      </w:r>
      <w:r w:rsidR="009F66C8">
        <w:rPr>
          <w:rFonts w:ascii="Times New Roman" w:hAnsi="Times New Roman" w:cs="Times New Roman"/>
        </w:rPr>
        <w:t xml:space="preserve">and </w:t>
      </w:r>
      <w:r w:rsidR="00110CE9">
        <w:rPr>
          <w:rFonts w:ascii="Times New Roman" w:hAnsi="Times New Roman" w:cs="Times New Roman"/>
        </w:rPr>
        <w:t>in case of e.g. polyamid</w:t>
      </w:r>
      <w:r w:rsidR="009F66C8">
        <w:rPr>
          <w:rFonts w:ascii="Times New Roman" w:hAnsi="Times New Roman" w:cs="Times New Roman"/>
        </w:rPr>
        <w:t>es also strong hydrogen bonds</w:t>
      </w:r>
      <w:r w:rsidR="00FA4129">
        <w:rPr>
          <w:rFonts w:ascii="Times New Roman" w:hAnsi="Times New Roman" w:cs="Times New Roman"/>
        </w:rPr>
        <w:t xml:space="preserve"> </w:t>
      </w:r>
      <w:r w:rsidR="009F66C8">
        <w:rPr>
          <w:rFonts w:ascii="Times New Roman" w:hAnsi="Times New Roman" w:cs="Times New Roman"/>
        </w:rPr>
        <w:t>–</w:t>
      </w:r>
      <w:r>
        <w:rPr>
          <w:rFonts w:ascii="Times New Roman" w:hAnsi="Times New Roman" w:cs="Times New Roman"/>
        </w:rPr>
        <w:t xml:space="preserve"> that act between polymer chains. Neighbouring conjugated polymer chains, carbon nanotubes and graphene sheets display </w:t>
      </w:r>
      <w:r w:rsidRPr="006B53FB">
        <w:rPr>
          <w:rFonts w:ascii="Times New Roman" w:hAnsi="Times New Roman" w:cs="Times New Roman"/>
          <w:i/>
        </w:rPr>
        <w:t>stronger</w:t>
      </w:r>
      <w:r>
        <w:rPr>
          <w:rFonts w:ascii="Times New Roman" w:hAnsi="Times New Roman" w:cs="Times New Roman"/>
        </w:rPr>
        <w:t xml:space="preserve"> </w:t>
      </w:r>
      <w:r>
        <w:rPr>
          <w:rFonts w:ascii="Times New Roman" w:hAnsi="Times New Roman" w:cs="Times New Roman"/>
        </w:rPr>
        <w:sym w:font="Symbol" w:char="F070"/>
      </w:r>
      <w:r>
        <w:rPr>
          <w:rFonts w:ascii="Times New Roman" w:hAnsi="Times New Roman" w:cs="Times New Roman"/>
        </w:rPr>
        <w:t>-interactions and therefore can offer superior mechanical properties such as a higher Young’s modulus and tensile strength</w:t>
      </w:r>
      <w:r w:rsidR="002159A4">
        <w:rPr>
          <w:rFonts w:ascii="Times New Roman" w:hAnsi="Times New Roman" w:cs="Times New Roman"/>
        </w:rPr>
        <w:t xml:space="preserve"> </w:t>
      </w:r>
      <w:r w:rsidR="00A141EE">
        <w:rPr>
          <w:rFonts w:ascii="Times New Roman" w:hAnsi="Times New Roman" w:cs="Times New Roman"/>
        </w:rPr>
        <w:fldChar w:fldCharType="begin">
          <w:fldData xml:space="preserve">PEVuZE5vdGU+PENpdGU+PEF1dGhvcj5BbmRyZWF0dGE8L0F1dGhvcj48WWVhcj4xOTkwPC9ZZWFy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</w:fldData>
        </w:fldChar>
      </w:r>
      <w:r w:rsidR="00DE1254">
        <w:rPr>
          <w:rFonts w:ascii="Times New Roman" w:hAnsi="Times New Roman" w:cs="Times New Roman"/>
        </w:rPr>
        <w:instrText xml:space="preserve"> ADDIN EN.CITE </w:instrText>
      </w:r>
      <w:r w:rsidR="00DE1254">
        <w:rPr>
          <w:rFonts w:ascii="Times New Roman" w:hAnsi="Times New Roman" w:cs="Times New Roman"/>
        </w:rPr>
        <w:fldChar w:fldCharType="begin">
          <w:fldData xml:space="preserve">PEVuZE5vdGU+PENpdGU+PEF1dGhvcj5BbmRyZWF0dGE8L0F1dGhvcj48WWVhcj4xOTkwPC9ZZWFy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</w:fldData>
        </w:fldChar>
      </w:r>
      <w:r w:rsidR="00DE1254">
        <w:rPr>
          <w:rFonts w:ascii="Times New Roman" w:hAnsi="Times New Roman" w:cs="Times New Roman"/>
        </w:rPr>
        <w:instrText xml:space="preserve"> ADDIN EN.CITE.DATA </w:instrText>
      </w:r>
      <w:r w:rsidR="00DE1254">
        <w:rPr>
          <w:rFonts w:ascii="Times New Roman" w:hAnsi="Times New Roman" w:cs="Times New Roman"/>
        </w:rPr>
      </w:r>
      <w:r w:rsidR="00DE1254">
        <w:rPr>
          <w:rFonts w:ascii="Times New Roman" w:hAnsi="Times New Roman" w:cs="Times New Roman"/>
        </w:rPr>
        <w:fldChar w:fldCharType="end"/>
      </w:r>
      <w:r w:rsidR="00A141EE">
        <w:rPr>
          <w:rFonts w:ascii="Times New Roman" w:hAnsi="Times New Roman" w:cs="Times New Roman"/>
        </w:rPr>
      </w:r>
      <w:r w:rsidR="00A141EE">
        <w:rPr>
          <w:rFonts w:ascii="Times New Roman" w:hAnsi="Times New Roman" w:cs="Times New Roman"/>
        </w:rPr>
        <w:fldChar w:fldCharType="separate"/>
      </w:r>
      <w:r w:rsidR="00013FC0">
        <w:rPr>
          <w:rFonts w:ascii="Times New Roman" w:hAnsi="Times New Roman" w:cs="Times New Roman"/>
          <w:noProof/>
        </w:rPr>
        <w:t>[49-51]</w:t>
      </w:r>
      <w:r w:rsidR="00A141EE">
        <w:rPr>
          <w:rFonts w:ascii="Times New Roman" w:hAnsi="Times New Roman" w:cs="Times New Roman"/>
        </w:rPr>
        <w:fldChar w:fldCharType="end"/>
      </w:r>
      <w:r w:rsidR="00A141EE">
        <w:rPr>
          <w:rFonts w:ascii="Times New Roman" w:hAnsi="Times New Roman" w:cs="Times New Roman"/>
        </w:rPr>
        <w:t>,</w:t>
      </w:r>
      <w:r>
        <w:rPr>
          <w:rFonts w:ascii="Times New Roman" w:hAnsi="Times New Roman" w:cs="Times New Roman"/>
        </w:rPr>
        <w:t xml:space="preserve"> </w:t>
      </w:r>
      <w:r w:rsidR="00A141EE">
        <w:rPr>
          <w:rFonts w:ascii="Times New Roman" w:hAnsi="Times New Roman" w:cs="Times New Roman"/>
        </w:rPr>
        <w:t>p</w:t>
      </w:r>
      <w:r>
        <w:rPr>
          <w:rFonts w:ascii="Times New Roman" w:hAnsi="Times New Roman" w:cs="Times New Roman"/>
        </w:rPr>
        <w:t>rovided that the molecular weight of the conjugated polymer and length of the carbon nanomaterial is sufficiently high</w:t>
      </w:r>
      <w:r w:rsidR="002159A4">
        <w:rPr>
          <w:rFonts w:ascii="Times New Roman" w:hAnsi="Times New Roman" w:cs="Times New Roman"/>
        </w:rPr>
        <w:t xml:space="preserve"> </w:t>
      </w:r>
      <w:r w:rsidR="00A141EE">
        <w:rPr>
          <w:rFonts w:ascii="Times New Roman" w:hAnsi="Times New Roman" w:cs="Times New Roman"/>
        </w:rPr>
        <w:fldChar w:fldCharType="begin">
          <w:fldData xml:space="preserve">PEVuZE5vdGU+PENpdGU+PEF1dGhvcj5Ta290aGVpbTwvQXV0aG9yPjxZZWFyPjIwMDY8L1llYXI+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</w:fldData>
        </w:fldChar>
      </w:r>
      <w:r w:rsidR="00C5753F">
        <w:rPr>
          <w:rFonts w:ascii="Times New Roman" w:hAnsi="Times New Roman" w:cs="Times New Roman"/>
        </w:rPr>
        <w:instrText xml:space="preserve"> ADDIN EN.CITE </w:instrText>
      </w:r>
      <w:r w:rsidR="00C5753F">
        <w:rPr>
          <w:rFonts w:ascii="Times New Roman" w:hAnsi="Times New Roman" w:cs="Times New Roman"/>
        </w:rPr>
        <w:fldChar w:fldCharType="begin">
          <w:fldData xml:space="preserve">PEVuZE5vdGU+PENpdGU+PEF1dGhvcj5Ta290aGVpbTwvQXV0aG9yPjxZZWFyPjIwMDY8L1llYXI+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</w:fldData>
        </w:fldChar>
      </w:r>
      <w:r w:rsidR="00C5753F">
        <w:rPr>
          <w:rFonts w:ascii="Times New Roman" w:hAnsi="Times New Roman" w:cs="Times New Roman"/>
        </w:rPr>
        <w:instrText xml:space="preserve"> ADDIN EN.CITE.DATA </w:instrText>
      </w:r>
      <w:r w:rsidR="00C5753F">
        <w:rPr>
          <w:rFonts w:ascii="Times New Roman" w:hAnsi="Times New Roman" w:cs="Times New Roman"/>
        </w:rPr>
      </w:r>
      <w:r w:rsidR="00C5753F">
        <w:rPr>
          <w:rFonts w:ascii="Times New Roman" w:hAnsi="Times New Roman" w:cs="Times New Roman"/>
        </w:rPr>
        <w:fldChar w:fldCharType="end"/>
      </w:r>
      <w:r w:rsidR="00A141EE">
        <w:rPr>
          <w:rFonts w:ascii="Times New Roman" w:hAnsi="Times New Roman" w:cs="Times New Roman"/>
        </w:rPr>
      </w:r>
      <w:r w:rsidR="00A141EE">
        <w:rPr>
          <w:rFonts w:ascii="Times New Roman" w:hAnsi="Times New Roman" w:cs="Times New Roman"/>
        </w:rPr>
        <w:fldChar w:fldCharType="separate"/>
      </w:r>
      <w:r w:rsidR="00013FC0">
        <w:rPr>
          <w:rFonts w:ascii="Times New Roman" w:hAnsi="Times New Roman" w:cs="Times New Roman"/>
          <w:noProof/>
        </w:rPr>
        <w:t>[52-54]</w:t>
      </w:r>
      <w:r w:rsidR="00A141EE">
        <w:rPr>
          <w:rFonts w:ascii="Times New Roman" w:hAnsi="Times New Roman" w:cs="Times New Roman"/>
        </w:rPr>
        <w:fldChar w:fldCharType="end"/>
      </w:r>
      <w:r>
        <w:rPr>
          <w:rFonts w:ascii="Times New Roman" w:hAnsi="Times New Roman" w:cs="Times New Roman"/>
        </w:rPr>
        <w:t xml:space="preserve">. </w:t>
      </w:r>
    </w:p>
    <w:p w14:paraId="1063C882" w14:textId="0E01CFE3" w:rsidR="001F751E" w:rsidRDefault="001F751E" w:rsidP="001F751E">
      <w:pPr>
        <w:autoSpaceDE w:val="0"/>
        <w:autoSpaceDN w:val="0"/>
        <w:adjustRightInd w:val="0"/>
        <w:spacing w:after="120" w:line="480" w:lineRule="auto"/>
        <w:ind w:firstLine="720"/>
        <w:rPr>
          <w:rFonts w:ascii="Times New Roman" w:hAnsi="Times New Roman" w:cs="Times New Roman"/>
        </w:rPr>
      </w:pPr>
      <w:r>
        <w:rPr>
          <w:rFonts w:ascii="Times New Roman" w:hAnsi="Times New Roman" w:cs="Times New Roman"/>
        </w:rPr>
        <w:lastRenderedPageBreak/>
        <w:t>Up to four ingredients can be used to create electrically conducting fibres with organic materials: (1) conjugated polymers, (2) conducting nanofillers such as carbon black, carbon nanotubes and graphene, (3) dopants and counterions, and (4) insulating matrix or binder polymers</w:t>
      </w:r>
      <w:r w:rsidR="002159A4">
        <w:rPr>
          <w:rFonts w:ascii="Times New Roman" w:hAnsi="Times New Roman" w:cs="Times New Roman"/>
        </w:rPr>
        <w:t xml:space="preserve"> </w:t>
      </w:r>
      <w:r w:rsidR="00A141EE">
        <w:rPr>
          <w:rFonts w:ascii="Times New Roman" w:hAnsi="Times New Roman" w:cs="Times New Roman"/>
        </w:rPr>
        <w:fldChar w:fldCharType="begin"/>
      </w:r>
      <w:r w:rsidR="00DE1254">
        <w:rPr>
          <w:rFonts w:ascii="Times New Roman" w:hAnsi="Times New Roman" w:cs="Times New Roman"/>
        </w:rPr>
        <w:instrText xml:space="preserve"> ADDIN EN.CITE &lt;EndNote&gt;&lt;Cite&gt;&lt;Author&gt;Kroon&lt;/Author&gt;&lt;Year&gt;2016&lt;/Year&gt;&lt;RecNum&gt;239&lt;/RecNum&gt;&lt;DisplayText&gt;[55]&lt;/DisplayText&gt;&lt;record&gt;&lt;rec-number&gt;239&lt;/rec-number&gt;&lt;foreign-keys&gt;&lt;key app="EN" db-id="dxap5dtwuzs0fmeaterx0wv2s025wa90rvew" timestamp="1510747365"&gt;239&lt;/key&gt;&lt;key app="ENWeb" db-id=""&gt;0&lt;/key&gt;&lt;/foreign-keys&gt;&lt;ref-type name="Journal Article"&gt;17&lt;/ref-type&gt;&lt;contributors&gt;&lt;authors&gt;&lt;author&gt;Kroon, R.&lt;/author&gt;&lt;author&gt;Mengistie, D. A.&lt;/author&gt;&lt;author&gt;Kiefer, D.&lt;/author&gt;&lt;author&gt;Hynynen, J.&lt;/author&gt;&lt;author&gt;Ryan, J. D.&lt;/author&gt;&lt;author&gt;Yu, L.&lt;/author&gt;&lt;author&gt;Müller, C.&lt;/author&gt;&lt;/authors&gt;&lt;/contributors&gt;&lt;auth-address&gt;Department of Chemistry and Chemical Engineering, Chalmers University of Technology, 41296 Goteborg, Sweden. christian.muller@chalmers.se.&lt;/auth-address&gt;&lt;titles&gt;&lt;title&gt;Thermoelectric plastics: from design to synthesis, processing and structure-property relationships&lt;/title&gt;&lt;secondary-title&gt;Chem. Soc. Rev.&lt;/secondary-title&gt;&lt;/titles&gt;&lt;periodical&gt;&lt;full-title&gt;Chem. Soc. Rev.&lt;/full-title&gt;&lt;/periodical&gt;&lt;pages&gt;6147-6164&lt;/pages&gt;&lt;volume&gt;45&lt;/volume&gt;&lt;number&gt;22&lt;/number&gt;&lt;edition&gt;2016/07/08&lt;/edition&gt;&lt;dates&gt;&lt;year&gt;2016&lt;/year&gt;&lt;pub-dates&gt;&lt;date&gt;Nov 07&lt;/date&gt;&lt;/pub-dates&gt;&lt;/dates&gt;&lt;isbn&gt;1460-4744 (Electronic)&amp;#xD;0306-0012 (Linking)&lt;/isbn&gt;&lt;accession-num&gt;27385496&lt;/accession-num&gt;&lt;urls&gt;&lt;related-urls&gt;&lt;url&gt;&lt;style face="underline" font="default" size="100%"&gt;https://www.ncbi.nlm.nih.gov/pubmed/27385496&lt;/style&gt;&lt;/url&gt;&lt;/related-urls&gt;&lt;/urls&gt;&lt;custom2&gt;PMC5123640&lt;/custom2&gt;&lt;electronic-resource-num&gt;10.1039/c6cs00149a&lt;/electronic-resource-num&gt;&lt;/record&gt;&lt;/Cite&gt;&lt;/EndNote&gt;</w:instrText>
      </w:r>
      <w:r w:rsidR="00A141EE">
        <w:rPr>
          <w:rFonts w:ascii="Times New Roman" w:hAnsi="Times New Roman" w:cs="Times New Roman"/>
        </w:rPr>
        <w:fldChar w:fldCharType="separate"/>
      </w:r>
      <w:r w:rsidR="00013FC0">
        <w:rPr>
          <w:rFonts w:ascii="Times New Roman" w:hAnsi="Times New Roman" w:cs="Times New Roman"/>
          <w:noProof/>
        </w:rPr>
        <w:t>[55]</w:t>
      </w:r>
      <w:r w:rsidR="00A141EE">
        <w:rPr>
          <w:rFonts w:ascii="Times New Roman" w:hAnsi="Times New Roman" w:cs="Times New Roman"/>
        </w:rPr>
        <w:fldChar w:fldCharType="end"/>
      </w:r>
      <w:r>
        <w:rPr>
          <w:rFonts w:ascii="Times New Roman" w:hAnsi="Times New Roman" w:cs="Times New Roman"/>
        </w:rPr>
        <w:t>. Either conjugated polymers or nanofillers can be used as the primary charge-conducting material. Matrix and binder polymers can be added to adjust the rheological and solid-state mechanical properties. Dopants are needed to select the type of majority charge carriers, i.e. electrons or holes, and to adjust the absolute number of charge carriers. A high number of charge carriers is needed to achieve a high electrical conductivity</w:t>
      </w:r>
      <w:r w:rsidR="004E6579">
        <w:rPr>
          <w:rFonts w:ascii="Times New Roman" w:hAnsi="Times New Roman" w:cs="Times New Roman"/>
        </w:rPr>
        <w:t xml:space="preserve"> (</w:t>
      </w:r>
      <w:r w:rsidR="002159A4">
        <w:rPr>
          <w:rFonts w:ascii="Times New Roman" w:hAnsi="Times New Roman" w:cs="Times New Roman"/>
          <w:highlight w:val="green"/>
        </w:rPr>
        <w:t>c</w:t>
      </w:r>
      <w:r w:rsidR="00F17EE4">
        <w:rPr>
          <w:rFonts w:ascii="Times New Roman" w:hAnsi="Times New Roman" w:cs="Times New Roman"/>
          <w:highlight w:val="green"/>
        </w:rPr>
        <w:t xml:space="preserve">f. </w:t>
      </w:r>
      <w:r w:rsidR="00FA4129">
        <w:rPr>
          <w:rFonts w:ascii="Times New Roman" w:hAnsi="Times New Roman" w:cs="Times New Roman"/>
          <w:highlight w:val="green"/>
        </w:rPr>
        <w:t>E</w:t>
      </w:r>
      <w:r w:rsidR="00F17EE4">
        <w:rPr>
          <w:rFonts w:ascii="Times New Roman" w:hAnsi="Times New Roman" w:cs="Times New Roman"/>
          <w:highlight w:val="green"/>
        </w:rPr>
        <w:t>q</w:t>
      </w:r>
      <w:r w:rsidR="00FA4129">
        <w:rPr>
          <w:rFonts w:ascii="Times New Roman" w:hAnsi="Times New Roman" w:cs="Times New Roman"/>
          <w:highlight w:val="green"/>
        </w:rPr>
        <w:t>.</w:t>
      </w:r>
      <w:r w:rsidR="00F17EE4">
        <w:rPr>
          <w:rFonts w:ascii="Times New Roman" w:hAnsi="Times New Roman" w:cs="Times New Roman"/>
          <w:highlight w:val="green"/>
        </w:rPr>
        <w:t xml:space="preserve"> </w:t>
      </w:r>
      <w:r w:rsidR="004E6579" w:rsidRPr="004E6579">
        <w:rPr>
          <w:rFonts w:ascii="Times New Roman" w:hAnsi="Times New Roman" w:cs="Times New Roman"/>
          <w:highlight w:val="green"/>
        </w:rPr>
        <w:t>3</w:t>
      </w:r>
      <w:r w:rsidR="004E6579">
        <w:rPr>
          <w:rFonts w:ascii="Times New Roman" w:hAnsi="Times New Roman" w:cs="Times New Roman"/>
        </w:rPr>
        <w:t>)</w:t>
      </w:r>
      <w:r>
        <w:rPr>
          <w:rFonts w:ascii="Times New Roman" w:hAnsi="Times New Roman" w:cs="Times New Roman"/>
        </w:rPr>
        <w:t xml:space="preserve">. </w:t>
      </w:r>
    </w:p>
    <w:p w14:paraId="5F0FDDBE" w14:textId="1F434ED6" w:rsidR="001F751E" w:rsidRDefault="001F751E" w:rsidP="001F751E">
      <w:pPr>
        <w:autoSpaceDE w:val="0"/>
        <w:autoSpaceDN w:val="0"/>
        <w:adjustRightInd w:val="0"/>
        <w:spacing w:after="120" w:line="480" w:lineRule="auto"/>
        <w:rPr>
          <w:rFonts w:ascii="Times New Roman" w:hAnsi="Times New Roman" w:cs="Times New Roman"/>
        </w:rPr>
      </w:pPr>
      <w:r>
        <w:rPr>
          <w:rFonts w:ascii="Times New Roman" w:hAnsi="Times New Roman" w:cs="Times New Roman"/>
        </w:rPr>
        <w:tab/>
        <w:t>The electrical conductivity as well as strength of a conducting fibre are governed by the intrinsic properties of its constituents but also the coupling between individual constituents</w:t>
      </w:r>
      <w:r w:rsidR="00F17EE4">
        <w:rPr>
          <w:rFonts w:ascii="Times New Roman" w:hAnsi="Times New Roman" w:cs="Times New Roman"/>
        </w:rPr>
        <w:t xml:space="preserve"> </w:t>
      </w:r>
      <w:r w:rsidR="00F17EE4">
        <w:rPr>
          <w:rFonts w:ascii="Times New Roman" w:hAnsi="Times New Roman" w:cs="Times New Roman"/>
        </w:rPr>
        <w:fldChar w:fldCharType="begin"/>
      </w:r>
      <w:r w:rsidR="00C5753F">
        <w:rPr>
          <w:rFonts w:ascii="Times New Roman" w:hAnsi="Times New Roman" w:cs="Times New Roman"/>
        </w:rPr>
        <w:instrText xml:space="preserve"> ADDIN EN.CITE &lt;EndNote&gt;&lt;Cite&gt;&lt;Author&gt;Xie&lt;/Author&gt;&lt;Year&gt;2017&lt;/Year&gt;&lt;RecNum&gt;446&lt;/RecNum&gt;&lt;DisplayText&gt;[56]&lt;/DisplayText&gt;&lt;record&gt;&lt;rec-number&gt;446&lt;/rec-number&gt;&lt;foreign-keys&gt;&lt;key app="EN" db-id="dxap5dtwuzs0fmeaterx0wv2s025wa90rvew" timestamp="1515510526"&gt;446&lt;/key&gt;&lt;key app="ENWeb" db-id=""&gt;0&lt;/key&gt;&lt;/foreign-keys&gt;&lt;ref-type name="Journal Article"&gt;17&lt;/ref-type&gt;&lt;contributors&gt;&lt;authors&gt;&lt;author&gt;Xie, Renxuan&lt;/author&gt;&lt;author&gt;Colby, Ralph H.&lt;/author&gt;&lt;author&gt;Gomez, Enrique D.&lt;/author&gt;&lt;/authors&gt;&lt;/contributors&gt;&lt;titles&gt;&lt;title&gt;Connecting the Mechanical and Conductive Properties of Conjugated Polymers&lt;/title&gt;&lt;secondary-title&gt;Adv. Electron. Mater.&lt;/secondary-title&gt;&lt;/titles&gt;&lt;periodical&gt;&lt;full-title&gt;Adv. Electron. Mater.&lt;/full-title&gt;&lt;/periodical&gt;&lt;pages&gt;1700356&lt;/pages&gt;&lt;section&gt;1700356&lt;/section&gt;&lt;dates&gt;&lt;year&gt;2017&lt;/year&gt;&lt;/dates&gt;&lt;isbn&gt;2199160X&lt;/isbn&gt;&lt;urls&gt;&lt;/urls&gt;&lt;electronic-resource-num&gt;10.1002/aelm.201700356&lt;/electronic-resource-num&gt;&lt;/record&gt;&lt;/Cite&gt;&lt;/EndNote&gt;</w:instrText>
      </w:r>
      <w:r w:rsidR="00F17EE4">
        <w:rPr>
          <w:rFonts w:ascii="Times New Roman" w:hAnsi="Times New Roman" w:cs="Times New Roman"/>
        </w:rPr>
        <w:fldChar w:fldCharType="separate"/>
      </w:r>
      <w:r w:rsidR="00F17EE4">
        <w:rPr>
          <w:rFonts w:ascii="Times New Roman" w:hAnsi="Times New Roman" w:cs="Times New Roman"/>
          <w:noProof/>
        </w:rPr>
        <w:t>[56]</w:t>
      </w:r>
      <w:r w:rsidR="00F17EE4">
        <w:rPr>
          <w:rFonts w:ascii="Times New Roman" w:hAnsi="Times New Roman" w:cs="Times New Roman"/>
        </w:rPr>
        <w:fldChar w:fldCharType="end"/>
      </w:r>
      <w:r w:rsidR="00F17EE4">
        <w:rPr>
          <w:rFonts w:ascii="Times New Roman" w:hAnsi="Times New Roman" w:cs="Times New Roman"/>
        </w:rPr>
        <w:t>, which can be polymer chains, carbon nanotubes, sheets of graphene, etc</w:t>
      </w:r>
      <w:r>
        <w:rPr>
          <w:rFonts w:ascii="Times New Roman" w:hAnsi="Times New Roman" w:cs="Times New Roman"/>
        </w:rPr>
        <w:t xml:space="preserve">. In case of electrical conduction in a material composed of conjugated polymers these processes are referred to intra- and inter-chain transport. In a scenario where individual components are uniaxially aligned, e.g. along the axis of a conducting fibre, the intrinsic properties of individual components are reached if the sum of all </w:t>
      </w:r>
      <w:r w:rsidRPr="00B85062">
        <w:rPr>
          <w:rFonts w:ascii="Times New Roman" w:hAnsi="Times New Roman" w:cs="Times New Roman"/>
        </w:rPr>
        <w:t>inter-particle</w:t>
      </w:r>
      <w:r>
        <w:rPr>
          <w:rFonts w:ascii="Times New Roman" w:hAnsi="Times New Roman" w:cs="Times New Roman"/>
        </w:rPr>
        <w:t xml:space="preserve"> interactions outweigh </w:t>
      </w:r>
      <w:r w:rsidRPr="00B85062">
        <w:rPr>
          <w:rFonts w:ascii="Times New Roman" w:hAnsi="Times New Roman" w:cs="Times New Roman"/>
        </w:rPr>
        <w:t>intra-particle</w:t>
      </w:r>
      <w:r>
        <w:rPr>
          <w:rFonts w:ascii="Times New Roman" w:hAnsi="Times New Roman" w:cs="Times New Roman"/>
        </w:rPr>
        <w:t xml:space="preserve"> properties. For conjugated polymers the following criterion must be fulfilled so that the electrical charge-transport approaches the intrinsic value of individual polymer chains</w:t>
      </w:r>
      <w:r w:rsidR="002159A4">
        <w:rPr>
          <w:rFonts w:ascii="Times New Roman" w:hAnsi="Times New Roman" w:cs="Times New Roman"/>
        </w:rPr>
        <w:t xml:space="preserve"> </w:t>
      </w:r>
      <w:r w:rsidR="00A141EE">
        <w:rPr>
          <w:rFonts w:ascii="Times New Roman" w:hAnsi="Times New Roman" w:cs="Times New Roman"/>
        </w:rPr>
        <w:fldChar w:fldCharType="begin"/>
      </w:r>
      <w:r w:rsidR="00C5753F">
        <w:rPr>
          <w:rFonts w:ascii="Times New Roman" w:hAnsi="Times New Roman" w:cs="Times New Roman"/>
        </w:rPr>
        <w:instrText xml:space="preserve"> ADDIN EN.CITE &lt;EndNote&gt;&lt;Cite&gt;&lt;Author&gt;Andreatta&lt;/Author&gt;&lt;Year&gt;1990&lt;/Year&gt;&lt;RecNum&gt;225&lt;/RecNum&gt;&lt;DisplayText&gt;[49]&lt;/DisplayText&gt;&lt;record&gt;&lt;rec-number&gt;225&lt;/rec-number&gt;&lt;foreign-keys&gt;&lt;key app="EN" db-id="dxap5dtwuzs0fmeaterx0wv2s025wa90rvew" timestamp="1510746190"&gt;225&lt;/key&gt;&lt;key app="ENWeb" db-id=""&gt;0&lt;/key&gt;&lt;/foreign-keys&gt;&lt;ref-type name="Journal Article"&gt;17&lt;/ref-type&gt;&lt;contributors&gt;&lt;authors&gt;&lt;author&gt;Andreatta, A.&lt;/author&gt;&lt;author&gt;Tokito, S.&lt;/author&gt;&lt;author&gt;Smith, P.&lt;/author&gt;&lt;author&gt;Heeger, A. J.&lt;/author&gt;&lt;/authors&gt;&lt;/contributors&gt;&lt;titles&gt;&lt;title&gt;High Performance Fibers of Conducting Polymers&lt;/title&gt;&lt;secondary-title&gt;Mol. Cryst. Liq. Cryst.&lt;/secondary-title&gt;&lt;/titles&gt;&lt;periodical&gt;&lt;full-title&gt;Mol. Cryst. Liq. Cryst.&lt;/full-title&gt;&lt;/periodical&gt;&lt;pages&gt;169-182&lt;/pages&gt;&lt;volume&gt;189&lt;/volume&gt;&lt;number&gt;1&lt;/number&gt;&lt;section&gt;169&lt;/section&gt;&lt;dates&gt;&lt;year&gt;1990&lt;/year&gt;&lt;/dates&gt;&lt;isbn&gt;1044-1859&lt;/isbn&gt;&lt;urls&gt;&lt;/urls&gt;&lt;electronic-resource-num&gt;10.1080/00268949008037230&lt;/electronic-resource-num&gt;&lt;/record&gt;&lt;/Cite&gt;&lt;/EndNote&gt;</w:instrText>
      </w:r>
      <w:r w:rsidR="00A141EE">
        <w:rPr>
          <w:rFonts w:ascii="Times New Roman" w:hAnsi="Times New Roman" w:cs="Times New Roman"/>
        </w:rPr>
        <w:fldChar w:fldCharType="separate"/>
      </w:r>
      <w:r w:rsidR="00013FC0">
        <w:rPr>
          <w:rFonts w:ascii="Times New Roman" w:hAnsi="Times New Roman" w:cs="Times New Roman"/>
          <w:noProof/>
        </w:rPr>
        <w:t>[49]</w:t>
      </w:r>
      <w:r w:rsidR="00A141EE">
        <w:rPr>
          <w:rFonts w:ascii="Times New Roman" w:hAnsi="Times New Roman" w:cs="Times New Roman"/>
        </w:rPr>
        <w:fldChar w:fldCharType="end"/>
      </w:r>
      <w:r>
        <w:rPr>
          <w:rFonts w:ascii="Times New Roman" w:hAnsi="Times New Roman" w:cs="Times New Roman"/>
        </w:rPr>
        <w:t>:</w:t>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1F751E" w14:paraId="2D9A8041" w14:textId="77777777" w:rsidTr="00840894">
        <w:tc>
          <w:tcPr>
            <w:tcW w:w="4531" w:type="dxa"/>
            <w:vAlign w:val="center"/>
          </w:tcPr>
          <w:p w14:paraId="7EBABCE7" w14:textId="77777777" w:rsidR="001F751E" w:rsidRPr="0042317E" w:rsidRDefault="00DB35F2" w:rsidP="00840894">
            <w:pPr>
              <w:autoSpaceDE w:val="0"/>
              <w:autoSpaceDN w:val="0"/>
              <w:adjustRightInd w:val="0"/>
              <w:spacing w:after="120" w:line="480" w:lineRule="auto"/>
              <w:rPr>
                <w:rFonts w:ascii="Times New Roman" w:hAnsi="Times New Roman" w:cs="Times New Roman"/>
                <w:sz w:val="24"/>
                <w:szCs w:val="24"/>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3D</m:t>
                    </m:r>
                  </m:sub>
                </m:sSub>
                <m:r>
                  <w:rPr>
                    <w:rFonts w:ascii="Cambria Math"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L</m:t>
                    </m:r>
                  </m:num>
                  <m:den>
                    <m:r>
                      <w:rPr>
                        <w:rFonts w:ascii="Cambria Math" w:eastAsiaTheme="minorEastAsia" w:hAnsi="Cambria Math" w:cs="Times New Roman"/>
                        <w:sz w:val="24"/>
                        <w:szCs w:val="24"/>
                      </w:rPr>
                      <m:t>a</m:t>
                    </m:r>
                  </m:den>
                </m:f>
                <m:r>
                  <w:rPr>
                    <w:rFonts w:ascii="Cambria Math" w:eastAsiaTheme="minorEastAsia" w:hAnsi="Cambria Math" w:cs="Times New Roman"/>
                    <w:sz w:val="24"/>
                    <w:szCs w:val="24"/>
                  </w:rPr>
                  <m:t>≫</m:t>
                </m:r>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t</m:t>
                    </m:r>
                  </m:e>
                  <m:sub>
                    <m:r>
                      <w:rPr>
                        <w:rFonts w:ascii="Cambria Math" w:eastAsiaTheme="minorEastAsia" w:hAnsi="Cambria Math" w:cs="Times New Roman"/>
                        <w:sz w:val="24"/>
                        <w:szCs w:val="24"/>
                      </w:rPr>
                      <m:t>0</m:t>
                    </m:r>
                  </m:sub>
                </m:sSub>
              </m:oMath>
            </m:oMathPara>
          </w:p>
        </w:tc>
        <w:tc>
          <w:tcPr>
            <w:tcW w:w="4531" w:type="dxa"/>
            <w:vAlign w:val="center"/>
          </w:tcPr>
          <w:p w14:paraId="5CEDE5EC" w14:textId="57001A56" w:rsidR="001F751E" w:rsidRDefault="001F751E" w:rsidP="00840894">
            <w:pPr>
              <w:autoSpaceDE w:val="0"/>
              <w:autoSpaceDN w:val="0"/>
              <w:adjustRightInd w:val="0"/>
              <w:spacing w:after="120" w:line="480" w:lineRule="auto"/>
              <w:jc w:val="right"/>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highlight w:val="cyan"/>
              </w:rPr>
              <w:t>1</w:t>
            </w:r>
            <w:r>
              <w:rPr>
                <w:rFonts w:ascii="Times New Roman" w:hAnsi="Times New Roman" w:cs="Times New Roman"/>
                <w:sz w:val="24"/>
                <w:szCs w:val="24"/>
              </w:rPr>
              <w:t>)</w:t>
            </w:r>
          </w:p>
        </w:tc>
      </w:tr>
    </w:tbl>
    <w:p w14:paraId="1B36F836" w14:textId="393594D8" w:rsidR="001F751E" w:rsidRDefault="001F751E" w:rsidP="001F751E">
      <w:pPr>
        <w:autoSpaceDE w:val="0"/>
        <w:autoSpaceDN w:val="0"/>
        <w:adjustRightInd w:val="0"/>
        <w:spacing w:after="120" w:line="480" w:lineRule="auto"/>
        <w:rPr>
          <w:rFonts w:ascii="Times New Roman" w:eastAsiaTheme="minorEastAsia" w:hAnsi="Times New Roman" w:cs="Times New Roman"/>
        </w:rPr>
      </w:pPr>
      <w:r>
        <w:rPr>
          <w:rFonts w:ascii="Times New Roman" w:hAnsi="Times New Roman" w:cs="Times New Roman"/>
        </w:rPr>
        <w:t xml:space="preserve">where </w:t>
      </w:r>
      <m:oMath>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3D</m:t>
            </m:r>
          </m:sub>
        </m:sSub>
      </m:oMath>
      <w:r>
        <w:rPr>
          <w:rFonts w:ascii="Times New Roman" w:eastAsiaTheme="minorEastAsia" w:hAnsi="Times New Roman" w:cs="Times New Roman"/>
        </w:rPr>
        <w:t xml:space="preserve"> and</w:t>
      </w:r>
      <w:r>
        <w:rPr>
          <w:rFonts w:ascii="Times New Roman" w:hAnsi="Times New Roman" w:cs="Times New Roman"/>
        </w:rPr>
        <w:t xml:space="preserve"> </w:t>
      </w:r>
      <m:oMath>
        <m:sSub>
          <m:sSubPr>
            <m:ctrlPr>
              <w:rPr>
                <w:rFonts w:ascii="Cambria Math" w:eastAsiaTheme="minorEastAsia" w:hAnsi="Cambria Math" w:cs="Times New Roman"/>
                <w:i/>
              </w:rPr>
            </m:ctrlPr>
          </m:sSubPr>
          <m:e>
            <m:r>
              <w:rPr>
                <w:rFonts w:ascii="Cambria Math" w:eastAsiaTheme="minorEastAsia" w:hAnsi="Cambria Math" w:cs="Times New Roman"/>
              </w:rPr>
              <m:t>t</m:t>
            </m:r>
          </m:e>
          <m:sub>
            <m:r>
              <w:rPr>
                <w:rFonts w:ascii="Cambria Math" w:eastAsiaTheme="minorEastAsia" w:hAnsi="Cambria Math" w:cs="Times New Roman"/>
              </w:rPr>
              <m:t>0</m:t>
            </m:r>
          </m:sub>
        </m:sSub>
      </m:oMath>
      <w:r>
        <w:rPr>
          <w:rFonts w:ascii="Times New Roman" w:eastAsiaTheme="minorEastAsia" w:hAnsi="Times New Roman" w:cs="Times New Roman"/>
        </w:rPr>
        <w:t xml:space="preserve"> are the inter- and intra-chain π-electron transfer integral, </w:t>
      </w:r>
      <m:oMath>
        <m:r>
          <w:rPr>
            <w:rFonts w:ascii="Cambria Math" w:eastAsiaTheme="minorEastAsia" w:hAnsi="Cambria Math" w:cs="Times New Roman"/>
          </w:rPr>
          <m:t>L</m:t>
        </m:r>
      </m:oMath>
      <w:r>
        <w:rPr>
          <w:rFonts w:ascii="Times New Roman" w:eastAsiaTheme="minorEastAsia" w:hAnsi="Times New Roman" w:cs="Times New Roman"/>
        </w:rPr>
        <w:t xml:space="preserve"> is the coherence length, i.e. the average length of extended chain segments, and </w:t>
      </w:r>
      <m:oMath>
        <m:r>
          <w:rPr>
            <w:rFonts w:ascii="Cambria Math" w:eastAsiaTheme="minorEastAsia" w:hAnsi="Cambria Math" w:cs="Times New Roman"/>
          </w:rPr>
          <m:t>a</m:t>
        </m:r>
      </m:oMath>
      <w:r>
        <w:rPr>
          <w:rFonts w:ascii="Times New Roman" w:eastAsiaTheme="minorEastAsia" w:hAnsi="Times New Roman" w:cs="Times New Roman"/>
        </w:rPr>
        <w:t xml:space="preserve"> is the length of a repeat unit. For the mechanical strength a similar relationship holds</w:t>
      </w:r>
      <w:r w:rsidR="002159A4">
        <w:rPr>
          <w:rFonts w:ascii="Times New Roman" w:eastAsiaTheme="minorEastAsia" w:hAnsi="Times New Roman" w:cs="Times New Roman"/>
        </w:rPr>
        <w:t xml:space="preserve"> </w:t>
      </w:r>
      <w:r w:rsidR="004E6579">
        <w:rPr>
          <w:rFonts w:ascii="Times New Roman" w:hAnsi="Times New Roman" w:cs="Times New Roman"/>
        </w:rPr>
        <w:fldChar w:fldCharType="begin"/>
      </w:r>
      <w:r w:rsidR="00C5753F">
        <w:rPr>
          <w:rFonts w:ascii="Times New Roman" w:hAnsi="Times New Roman" w:cs="Times New Roman"/>
        </w:rPr>
        <w:instrText xml:space="preserve"> ADDIN EN.CITE &lt;EndNote&gt;&lt;Cite&gt;&lt;Author&gt;Andreatta&lt;/Author&gt;&lt;Year&gt;1990&lt;/Year&gt;&lt;RecNum&gt;225&lt;/RecNum&gt;&lt;DisplayText&gt;[49]&lt;/DisplayText&gt;&lt;record&gt;&lt;rec-number&gt;225&lt;/rec-number&gt;&lt;foreign-keys&gt;&lt;key app="EN" db-id="dxap5dtwuzs0fmeaterx0wv2s025wa90rvew" timestamp="1510746190"&gt;225&lt;/key&gt;&lt;key app="ENWeb" db-id=""&gt;0&lt;/key&gt;&lt;/foreign-keys&gt;&lt;ref-type name="Journal Article"&gt;17&lt;/ref-type&gt;&lt;contributors&gt;&lt;authors&gt;&lt;author&gt;Andreatta, A.&lt;/author&gt;&lt;author&gt;Tokito, S.&lt;/author&gt;&lt;author&gt;Smith, P.&lt;/author&gt;&lt;author&gt;Heeger, A. J.&lt;/author&gt;&lt;/authors&gt;&lt;/contributors&gt;&lt;titles&gt;&lt;title&gt;High Performance Fibers of Conducting Polymers&lt;/title&gt;&lt;secondary-title&gt;Mol. Cryst. Liq. Cryst.&lt;/secondary-title&gt;&lt;/titles&gt;&lt;periodical&gt;&lt;full-title&gt;Mol. Cryst. Liq. Cryst.&lt;/full-title&gt;&lt;/periodical&gt;&lt;pages&gt;169-182&lt;/pages&gt;&lt;volume&gt;189&lt;/volume&gt;&lt;number&gt;1&lt;/number&gt;&lt;section&gt;169&lt;/section&gt;&lt;dates&gt;&lt;year&gt;1990&lt;/year&gt;&lt;/dates&gt;&lt;isbn&gt;1044-1859&lt;/isbn&gt;&lt;urls&gt;&lt;/urls&gt;&lt;electronic-resource-num&gt;10.1080/00268949008037230&lt;/electronic-resource-num&gt;&lt;/record&gt;&lt;/Cite&gt;&lt;/EndNote&gt;</w:instrText>
      </w:r>
      <w:r w:rsidR="004E6579">
        <w:rPr>
          <w:rFonts w:ascii="Times New Roman" w:hAnsi="Times New Roman" w:cs="Times New Roman"/>
        </w:rPr>
        <w:fldChar w:fldCharType="separate"/>
      </w:r>
      <w:r w:rsidR="00013FC0">
        <w:rPr>
          <w:rFonts w:ascii="Times New Roman" w:hAnsi="Times New Roman" w:cs="Times New Roman"/>
          <w:noProof/>
        </w:rPr>
        <w:t>[49]</w:t>
      </w:r>
      <w:r w:rsidR="004E6579">
        <w:rPr>
          <w:rFonts w:ascii="Times New Roman" w:hAnsi="Times New Roman" w:cs="Times New Roman"/>
        </w:rPr>
        <w:fldChar w:fldCharType="end"/>
      </w:r>
      <w:r>
        <w:rPr>
          <w:rFonts w:ascii="Times New Roman" w:eastAsiaTheme="minorEastAsia" w:hAnsi="Times New Roman" w:cs="Times New Roman"/>
        </w:rPr>
        <w:t>:</w:t>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1F751E" w14:paraId="4DE0AC50" w14:textId="77777777" w:rsidTr="00840894">
        <w:tc>
          <w:tcPr>
            <w:tcW w:w="4531" w:type="dxa"/>
            <w:vAlign w:val="center"/>
          </w:tcPr>
          <w:p w14:paraId="26DCE4BE" w14:textId="77777777" w:rsidR="001F751E" w:rsidRPr="0042317E" w:rsidRDefault="00DB35F2" w:rsidP="00840894">
            <w:pPr>
              <w:autoSpaceDE w:val="0"/>
              <w:autoSpaceDN w:val="0"/>
              <w:adjustRightInd w:val="0"/>
              <w:spacing w:after="120" w:line="480" w:lineRule="auto"/>
              <w:rPr>
                <w:rFonts w:ascii="Times New Roman" w:hAnsi="Times New Roman" w:cs="Times New Roman"/>
                <w:sz w:val="24"/>
                <w:szCs w:val="24"/>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E</m:t>
                    </m:r>
                  </m:e>
                  <m:sub>
                    <m:r>
                      <w:rPr>
                        <w:rFonts w:ascii="Cambria Math" w:hAnsi="Cambria Math" w:cs="Times New Roman"/>
                        <w:sz w:val="24"/>
                        <w:szCs w:val="24"/>
                      </w:rPr>
                      <m:t>3D</m:t>
                    </m:r>
                  </m:sub>
                </m:sSub>
                <m:r>
                  <w:rPr>
                    <w:rFonts w:ascii="Cambria Math"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L</m:t>
                    </m:r>
                  </m:num>
                  <m:den>
                    <m:r>
                      <w:rPr>
                        <w:rFonts w:ascii="Cambria Math" w:eastAsiaTheme="minorEastAsia" w:hAnsi="Cambria Math" w:cs="Times New Roman"/>
                        <w:sz w:val="24"/>
                        <w:szCs w:val="24"/>
                      </w:rPr>
                      <m:t>a</m:t>
                    </m:r>
                  </m:den>
                </m:f>
                <m:r>
                  <w:rPr>
                    <w:rFonts w:ascii="Cambria Math" w:eastAsiaTheme="minorEastAsia" w:hAnsi="Cambria Math" w:cs="Times New Roman"/>
                    <w:sz w:val="24"/>
                    <w:szCs w:val="24"/>
                  </w:rPr>
                  <m:t>≫</m:t>
                </m:r>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E</m:t>
                    </m:r>
                  </m:e>
                  <m:sub>
                    <m:r>
                      <w:rPr>
                        <w:rFonts w:ascii="Cambria Math" w:eastAsiaTheme="minorEastAsia" w:hAnsi="Cambria Math" w:cs="Times New Roman"/>
                        <w:sz w:val="24"/>
                        <w:szCs w:val="24"/>
                      </w:rPr>
                      <m:t>0</m:t>
                    </m:r>
                  </m:sub>
                </m:sSub>
              </m:oMath>
            </m:oMathPara>
          </w:p>
        </w:tc>
        <w:tc>
          <w:tcPr>
            <w:tcW w:w="4531" w:type="dxa"/>
            <w:vAlign w:val="center"/>
          </w:tcPr>
          <w:p w14:paraId="03401E8D" w14:textId="0A4A6672" w:rsidR="001F751E" w:rsidRDefault="001F751E" w:rsidP="00840894">
            <w:pPr>
              <w:autoSpaceDE w:val="0"/>
              <w:autoSpaceDN w:val="0"/>
              <w:adjustRightInd w:val="0"/>
              <w:spacing w:after="120" w:line="480" w:lineRule="auto"/>
              <w:jc w:val="right"/>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highlight w:val="cyan"/>
              </w:rPr>
              <w:t>2</w:t>
            </w:r>
            <w:r>
              <w:rPr>
                <w:rFonts w:ascii="Times New Roman" w:hAnsi="Times New Roman" w:cs="Times New Roman"/>
                <w:sz w:val="24"/>
                <w:szCs w:val="24"/>
              </w:rPr>
              <w:t>)</w:t>
            </w:r>
          </w:p>
        </w:tc>
      </w:tr>
    </w:tbl>
    <w:p w14:paraId="747BF7A3" w14:textId="206DEF32" w:rsidR="00AC3361" w:rsidRDefault="001F751E" w:rsidP="00AC3361">
      <w:pPr>
        <w:autoSpaceDE w:val="0"/>
        <w:autoSpaceDN w:val="0"/>
        <w:adjustRightInd w:val="0"/>
        <w:spacing w:after="120" w:line="480" w:lineRule="auto"/>
        <w:rPr>
          <w:rFonts w:ascii="Times New Roman" w:eastAsiaTheme="minorEastAsia" w:hAnsi="Times New Roman" w:cs="Times New Roman"/>
        </w:rPr>
      </w:pPr>
      <w:r>
        <w:rPr>
          <w:rFonts w:ascii="Times New Roman" w:hAnsi="Times New Roman" w:cs="Times New Roman"/>
        </w:rPr>
        <w:lastRenderedPageBreak/>
        <w:t xml:space="preserve">where </w:t>
      </w:r>
      <m:oMath>
        <m:sSub>
          <m:sSubPr>
            <m:ctrlPr>
              <w:rPr>
                <w:rFonts w:ascii="Cambria Math" w:eastAsiaTheme="minorEastAsia" w:hAnsi="Cambria Math" w:cs="Times New Roman"/>
                <w:i/>
              </w:rPr>
            </m:ctrlPr>
          </m:sSubPr>
          <m:e>
            <m:r>
              <w:rPr>
                <w:rFonts w:ascii="Cambria Math" w:eastAsiaTheme="minorEastAsia" w:hAnsi="Cambria Math" w:cs="Times New Roman"/>
              </w:rPr>
              <m:t>E</m:t>
            </m:r>
          </m:e>
          <m:sub>
            <m:r>
              <w:rPr>
                <w:rFonts w:ascii="Cambria Math" w:eastAsiaTheme="minorEastAsia" w:hAnsi="Cambria Math" w:cs="Times New Roman"/>
              </w:rPr>
              <m:t>0</m:t>
            </m:r>
          </m:sub>
        </m:sSub>
      </m:oMath>
      <w:r>
        <w:rPr>
          <w:rFonts w:ascii="Times New Roman" w:eastAsiaTheme="minorEastAsia" w:hAnsi="Times New Roman" w:cs="Times New Roman"/>
        </w:rPr>
        <w:t xml:space="preserve"> is the energy required to break the covalent main chain, and </w:t>
      </w:r>
      <m:oMath>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3D</m:t>
            </m:r>
          </m:sub>
        </m:sSub>
      </m:oMath>
      <w:r>
        <w:rPr>
          <w:rFonts w:ascii="Times New Roman" w:eastAsiaTheme="minorEastAsia" w:hAnsi="Times New Roman" w:cs="Times New Roman"/>
        </w:rPr>
        <w:t xml:space="preserve"> is the energy of an inter-chain interaction, such as</w:t>
      </w:r>
      <w:r w:rsidR="00110CE9">
        <w:rPr>
          <w:rFonts w:ascii="Times New Roman" w:eastAsiaTheme="minorEastAsia" w:hAnsi="Times New Roman" w:cs="Times New Roman"/>
        </w:rPr>
        <w:t xml:space="preserve"> a</w:t>
      </w:r>
      <w:r>
        <w:rPr>
          <w:rFonts w:ascii="Times New Roman" w:eastAsiaTheme="minorEastAsia" w:hAnsi="Times New Roman" w:cs="Times New Roman"/>
        </w:rPr>
        <w:t xml:space="preserve"> van der Waals </w:t>
      </w:r>
      <w:r w:rsidR="00110CE9">
        <w:rPr>
          <w:rFonts w:ascii="Times New Roman" w:eastAsiaTheme="minorEastAsia" w:hAnsi="Times New Roman" w:cs="Times New Roman"/>
        </w:rPr>
        <w:t>interaction</w:t>
      </w:r>
      <w:r>
        <w:rPr>
          <w:rFonts w:ascii="Times New Roman" w:eastAsiaTheme="minorEastAsia" w:hAnsi="Times New Roman" w:cs="Times New Roman"/>
        </w:rPr>
        <w:t>, a hydrogen bond, and/or π-stacking (</w:t>
      </w:r>
      <w:r w:rsidR="002159A4">
        <w:rPr>
          <w:rFonts w:ascii="Times New Roman" w:eastAsiaTheme="minorEastAsia" w:hAnsi="Times New Roman" w:cs="Times New Roman"/>
          <w:highlight w:val="green"/>
        </w:rPr>
        <w:t>Fig.</w:t>
      </w:r>
      <w:r>
        <w:rPr>
          <w:rFonts w:ascii="Times New Roman" w:eastAsiaTheme="minorEastAsia" w:hAnsi="Times New Roman" w:cs="Times New Roman"/>
          <w:highlight w:val="green"/>
        </w:rPr>
        <w:t xml:space="preserve"> 3.1</w:t>
      </w:r>
      <w:r>
        <w:rPr>
          <w:rFonts w:ascii="Times New Roman" w:eastAsiaTheme="minorEastAsia" w:hAnsi="Times New Roman" w:cs="Times New Roman"/>
        </w:rPr>
        <w:t xml:space="preserve">). For carbon nanoparticles similar criteria apply, with </w:t>
      </w:r>
      <m:oMath>
        <m:r>
          <w:rPr>
            <w:rFonts w:ascii="Cambria Math" w:eastAsiaTheme="minorEastAsia" w:hAnsi="Cambria Math" w:cs="Times New Roman"/>
          </w:rPr>
          <m:t>L/a</m:t>
        </m:r>
      </m:oMath>
      <w:r>
        <w:rPr>
          <w:rFonts w:ascii="Times New Roman" w:eastAsiaTheme="minorEastAsia" w:hAnsi="Times New Roman" w:cs="Times New Roman"/>
        </w:rPr>
        <w:t xml:space="preserve"> replaced by the number of inter-particle interactions. It is</w:t>
      </w:r>
      <w:r w:rsidR="00FA4129">
        <w:rPr>
          <w:rFonts w:ascii="Times New Roman" w:eastAsiaTheme="minorEastAsia" w:hAnsi="Times New Roman" w:cs="Times New Roman"/>
        </w:rPr>
        <w:t xml:space="preserve"> </w:t>
      </w:r>
      <w:r>
        <w:rPr>
          <w:rFonts w:ascii="Times New Roman" w:eastAsiaTheme="minorEastAsia" w:hAnsi="Times New Roman" w:cs="Times New Roman"/>
        </w:rPr>
        <w:t>apparent</w:t>
      </w:r>
      <w:r w:rsidR="00FA4129">
        <w:rPr>
          <w:rFonts w:ascii="Times New Roman" w:eastAsiaTheme="minorEastAsia" w:hAnsi="Times New Roman" w:cs="Times New Roman"/>
        </w:rPr>
        <w:t xml:space="preserve"> from </w:t>
      </w:r>
      <w:r w:rsidR="00FA4129" w:rsidRPr="00FA4129">
        <w:rPr>
          <w:rFonts w:ascii="Times New Roman" w:eastAsiaTheme="minorEastAsia" w:hAnsi="Times New Roman" w:cs="Times New Roman"/>
          <w:highlight w:val="green"/>
        </w:rPr>
        <w:t>Eq. 1</w:t>
      </w:r>
      <w:r w:rsidR="00FA4129">
        <w:rPr>
          <w:rFonts w:ascii="Times New Roman" w:eastAsiaTheme="minorEastAsia" w:hAnsi="Times New Roman" w:cs="Times New Roman"/>
        </w:rPr>
        <w:t xml:space="preserve"> </w:t>
      </w:r>
      <w:r>
        <w:rPr>
          <w:rFonts w:ascii="Times New Roman" w:eastAsiaTheme="minorEastAsia" w:hAnsi="Times New Roman" w:cs="Times New Roman"/>
        </w:rPr>
        <w:t xml:space="preserve">that the electrical conductivity </w:t>
      </w:r>
      <m:oMath>
        <m:r>
          <w:rPr>
            <w:rFonts w:ascii="Cambria Math" w:eastAsiaTheme="minorEastAsia" w:hAnsi="Cambria Math" w:cs="Times New Roman"/>
          </w:rPr>
          <m:t>c(L,</m:t>
        </m:r>
        <m:sSub>
          <m:sSubPr>
            <m:ctrlPr>
              <w:rPr>
                <w:rFonts w:ascii="Cambria Math" w:eastAsiaTheme="minorEastAsia" w:hAnsi="Cambria Math" w:cs="Times New Roman"/>
                <w:i/>
              </w:rPr>
            </m:ctrlPr>
          </m:sSubPr>
          <m:e>
            <m:r>
              <w:rPr>
                <w:rFonts w:ascii="Cambria Math" w:eastAsiaTheme="minorEastAsia" w:hAnsi="Cambria Math" w:cs="Times New Roman"/>
              </w:rPr>
              <m:t>t</m:t>
            </m:r>
          </m:e>
          <m:sub>
            <m:r>
              <w:rPr>
                <w:rFonts w:ascii="Cambria Math" w:eastAsiaTheme="minorEastAsia" w:hAnsi="Cambria Math" w:cs="Times New Roman"/>
              </w:rPr>
              <m:t>3D</m:t>
            </m:r>
          </m:sub>
        </m:sSub>
        <m:r>
          <w:rPr>
            <w:rFonts w:ascii="Cambria Math" w:eastAsiaTheme="minorEastAsia" w:hAnsi="Cambria Math" w:cs="Times New Roman"/>
          </w:rPr>
          <m:t>)</m:t>
        </m:r>
      </m:oMath>
      <w:r>
        <w:rPr>
          <w:rFonts w:ascii="Times New Roman" w:eastAsiaTheme="minorEastAsia" w:hAnsi="Times New Roman" w:cs="Times New Roman"/>
        </w:rPr>
        <w:t xml:space="preserve"> increases with the coherence length of its constituents as well as the degree of electronic coupling. Similarly, the mechanical strength </w:t>
      </w:r>
      <m:oMath>
        <m:sSub>
          <m:sSubPr>
            <m:ctrlPr>
              <w:rPr>
                <w:rFonts w:ascii="Cambria Math" w:eastAsiaTheme="minorEastAsia" w:hAnsi="Cambria Math" w:cs="Times New Roman"/>
                <w:i/>
              </w:rPr>
            </m:ctrlPr>
          </m:sSubPr>
          <m:e>
            <m:r>
              <w:rPr>
                <w:rFonts w:ascii="Cambria Math" w:eastAsiaTheme="minorEastAsia" w:hAnsi="Cambria Math" w:cs="Times New Roman"/>
              </w:rPr>
              <m:t>σ</m:t>
            </m:r>
          </m:e>
          <m:sub>
            <m:r>
              <w:rPr>
                <w:rFonts w:ascii="Cambria Math" w:eastAsiaTheme="minorEastAsia" w:hAnsi="Cambria Math" w:cs="Times New Roman"/>
              </w:rPr>
              <m:t>fracture</m:t>
            </m:r>
          </m:sub>
        </m:sSub>
        <m:r>
          <w:rPr>
            <w:rFonts w:ascii="Cambria Math" w:eastAsiaTheme="minorEastAsia" w:hAnsi="Cambria Math" w:cs="Times New Roman"/>
          </w:rPr>
          <m:t>(L,</m:t>
        </m:r>
        <m:sSub>
          <m:sSubPr>
            <m:ctrlPr>
              <w:rPr>
                <w:rFonts w:ascii="Cambria Math" w:eastAsiaTheme="minorEastAsia" w:hAnsi="Cambria Math" w:cs="Times New Roman"/>
                <w:i/>
              </w:rPr>
            </m:ctrlPr>
          </m:sSubPr>
          <m:e>
            <m:r>
              <w:rPr>
                <w:rFonts w:ascii="Cambria Math" w:eastAsiaTheme="minorEastAsia" w:hAnsi="Cambria Math" w:cs="Times New Roman"/>
              </w:rPr>
              <m:t>E</m:t>
            </m:r>
          </m:e>
          <m:sub>
            <m:r>
              <w:rPr>
                <w:rFonts w:ascii="Cambria Math" w:eastAsiaTheme="minorEastAsia" w:hAnsi="Cambria Math" w:cs="Times New Roman"/>
              </w:rPr>
              <m:t>3D</m:t>
            </m:r>
          </m:sub>
        </m:sSub>
        <m:r>
          <w:rPr>
            <w:rFonts w:ascii="Cambria Math" w:eastAsiaTheme="minorEastAsia" w:hAnsi="Cambria Math" w:cs="Times New Roman"/>
          </w:rPr>
          <m:t>)</m:t>
        </m:r>
      </m:oMath>
      <w:r>
        <w:rPr>
          <w:rFonts w:ascii="Times New Roman" w:eastAsiaTheme="minorEastAsia" w:hAnsi="Times New Roman" w:cs="Times New Roman"/>
        </w:rPr>
        <w:t xml:space="preserve"> increases with both coherence length and the number and strength of inter-particle interactions</w:t>
      </w:r>
      <w:r w:rsidR="00FA4129">
        <w:rPr>
          <w:rFonts w:ascii="Times New Roman" w:eastAsiaTheme="minorEastAsia" w:hAnsi="Times New Roman" w:cs="Times New Roman"/>
        </w:rPr>
        <w:t xml:space="preserve"> (</w:t>
      </w:r>
      <w:r w:rsidR="00FA4129" w:rsidRPr="00FA4129">
        <w:rPr>
          <w:rFonts w:ascii="Times New Roman" w:eastAsiaTheme="minorEastAsia" w:hAnsi="Times New Roman" w:cs="Times New Roman"/>
          <w:highlight w:val="green"/>
        </w:rPr>
        <w:t>cf</w:t>
      </w:r>
      <w:r w:rsidR="00FA4129">
        <w:rPr>
          <w:rFonts w:ascii="Times New Roman" w:eastAsiaTheme="minorEastAsia" w:hAnsi="Times New Roman" w:cs="Times New Roman"/>
          <w:highlight w:val="green"/>
        </w:rPr>
        <w:t>.</w:t>
      </w:r>
      <w:r w:rsidR="00FA4129" w:rsidRPr="00FA4129">
        <w:rPr>
          <w:rFonts w:ascii="Times New Roman" w:eastAsiaTheme="minorEastAsia" w:hAnsi="Times New Roman" w:cs="Times New Roman"/>
          <w:highlight w:val="green"/>
        </w:rPr>
        <w:t xml:space="preserve"> Eq. 2</w:t>
      </w:r>
      <w:r w:rsidR="00FA4129">
        <w:rPr>
          <w:rFonts w:ascii="Times New Roman" w:eastAsiaTheme="minorEastAsia" w:hAnsi="Times New Roman" w:cs="Times New Roman"/>
        </w:rPr>
        <w:t>)</w:t>
      </w:r>
      <w:r>
        <w:rPr>
          <w:rFonts w:ascii="Times New Roman" w:eastAsiaTheme="minorEastAsia" w:hAnsi="Times New Roman" w:cs="Times New Roman"/>
        </w:rPr>
        <w:t>. Evidently, highly aligned polymer chains or carbon nanoparticles offer a high degree of coherence along the fibre axis. As a result, the electrical conductivity of conjugated polymers and carbon nanoparticles strongly depends on the degree of alignment. A comparison of the Young’s modulus and electrical conductivity that have been reported for various highly aligned conjugated polymer and carbon nanotube fibres reveals that the two properties scale with each other (</w:t>
      </w:r>
      <w:r w:rsidR="00B85062">
        <w:rPr>
          <w:rFonts w:ascii="Times New Roman" w:eastAsiaTheme="minorEastAsia" w:hAnsi="Times New Roman" w:cs="Times New Roman"/>
          <w:highlight w:val="green"/>
        </w:rPr>
        <w:t>see</w:t>
      </w:r>
      <w:r w:rsidRPr="00E555C9">
        <w:rPr>
          <w:rFonts w:ascii="Times New Roman" w:eastAsiaTheme="minorEastAsia" w:hAnsi="Times New Roman" w:cs="Times New Roman"/>
          <w:highlight w:val="green"/>
        </w:rPr>
        <w:t xml:space="preserve"> Fig</w:t>
      </w:r>
      <w:r w:rsidR="002159A4">
        <w:rPr>
          <w:rFonts w:ascii="Times New Roman" w:eastAsiaTheme="minorEastAsia" w:hAnsi="Times New Roman" w:cs="Times New Roman"/>
          <w:highlight w:val="green"/>
        </w:rPr>
        <w:t>.</w:t>
      </w:r>
      <w:r w:rsidRPr="00E555C9">
        <w:rPr>
          <w:rFonts w:ascii="Times New Roman" w:eastAsiaTheme="minorEastAsia" w:hAnsi="Times New Roman" w:cs="Times New Roman"/>
          <w:highlight w:val="green"/>
        </w:rPr>
        <w:t xml:space="preserve"> </w:t>
      </w:r>
      <w:r>
        <w:rPr>
          <w:rFonts w:ascii="Times New Roman" w:eastAsiaTheme="minorEastAsia" w:hAnsi="Times New Roman" w:cs="Times New Roman"/>
          <w:highlight w:val="green"/>
        </w:rPr>
        <w:t>1</w:t>
      </w:r>
      <w:r>
        <w:rPr>
          <w:rFonts w:ascii="Times New Roman" w:eastAsiaTheme="minorEastAsia" w:hAnsi="Times New Roman" w:cs="Times New Roman"/>
        </w:rPr>
        <w:t>). Moreover, it should be noted that the mechanical and electrical properties of aligned fibres tend to be highly anisotropic, with higher pe</w:t>
      </w:r>
      <w:r w:rsidR="004E6579">
        <w:rPr>
          <w:rFonts w:ascii="Times New Roman" w:eastAsiaTheme="minorEastAsia" w:hAnsi="Times New Roman" w:cs="Times New Roman"/>
        </w:rPr>
        <w:t>rformance along the fibre axis.</w:t>
      </w:r>
    </w:p>
    <w:p w14:paraId="52D80D84" w14:textId="77777777" w:rsidR="00AC3361" w:rsidRPr="00AC3361" w:rsidRDefault="00AC3361" w:rsidP="00AC3361">
      <w:pPr>
        <w:autoSpaceDE w:val="0"/>
        <w:autoSpaceDN w:val="0"/>
        <w:adjustRightInd w:val="0"/>
        <w:spacing w:after="120" w:line="480" w:lineRule="auto"/>
        <w:rPr>
          <w:rFonts w:ascii="Times New Roman" w:eastAsiaTheme="minorEastAsia" w:hAnsi="Times New Roman" w:cs="Times New Roman"/>
        </w:rPr>
      </w:pPr>
    </w:p>
    <w:p w14:paraId="000320CF" w14:textId="77777777" w:rsidR="001F751E" w:rsidRDefault="001F751E" w:rsidP="001F751E">
      <w:pPr>
        <w:autoSpaceDE w:val="0"/>
        <w:autoSpaceDN w:val="0"/>
        <w:adjustRightInd w:val="0"/>
        <w:spacing w:line="480" w:lineRule="auto"/>
        <w:rPr>
          <w:rFonts w:ascii="Times New Roman" w:hAnsi="Times New Roman" w:cs="Times New Roman"/>
          <w:b/>
        </w:rPr>
      </w:pPr>
      <w:r>
        <w:rPr>
          <w:rFonts w:ascii="Times New Roman" w:hAnsi="Times New Roman" w:cs="Times New Roman"/>
          <w:b/>
        </w:rPr>
        <w:t>3.1</w:t>
      </w:r>
      <w:r w:rsidRPr="002017C0">
        <w:rPr>
          <w:rFonts w:ascii="Times New Roman" w:hAnsi="Times New Roman" w:cs="Times New Roman"/>
          <w:b/>
        </w:rPr>
        <w:t xml:space="preserve">. </w:t>
      </w:r>
      <w:r>
        <w:rPr>
          <w:rFonts w:ascii="Times New Roman" w:hAnsi="Times New Roman" w:cs="Times New Roman"/>
          <w:b/>
        </w:rPr>
        <w:t xml:space="preserve">Mechanical and electrical properties of aligned </w:t>
      </w:r>
      <w:r w:rsidRPr="002017C0">
        <w:rPr>
          <w:rFonts w:ascii="Times New Roman" w:hAnsi="Times New Roman" w:cs="Times New Roman"/>
          <w:b/>
        </w:rPr>
        <w:t>conjugated polymers</w:t>
      </w:r>
    </w:p>
    <w:p w14:paraId="130E463F" w14:textId="347E02D8" w:rsidR="001F751E" w:rsidRDefault="001F751E" w:rsidP="001F751E">
      <w:pPr>
        <w:autoSpaceDE w:val="0"/>
        <w:autoSpaceDN w:val="0"/>
        <w:adjustRightInd w:val="0"/>
        <w:spacing w:after="120" w:line="480" w:lineRule="auto"/>
        <w:rPr>
          <w:rFonts w:ascii="Times New Roman" w:hAnsi="Times New Roman" w:cs="Times New Roman"/>
        </w:rPr>
      </w:pPr>
      <w:r>
        <w:rPr>
          <w:rFonts w:ascii="Times New Roman" w:hAnsi="Times New Roman" w:cs="Times New Roman"/>
        </w:rPr>
        <w:tab/>
        <w:t xml:space="preserve">One prevailing goal of the field of conjugated polymers is the creation of materials that feature both a high electrical conductivity </w:t>
      </w:r>
      <w:r w:rsidRPr="00A62C2B">
        <w:rPr>
          <w:rFonts w:ascii="Times New Roman" w:hAnsi="Times New Roman" w:cs="Times New Roman"/>
          <w:i/>
        </w:rPr>
        <w:t>and</w:t>
      </w:r>
      <w:r>
        <w:rPr>
          <w:rFonts w:ascii="Times New Roman" w:hAnsi="Times New Roman" w:cs="Times New Roman"/>
        </w:rPr>
        <w:t xml:space="preserve"> mechanical strength</w:t>
      </w:r>
      <w:r w:rsidR="002159A4">
        <w:rPr>
          <w:rFonts w:ascii="Times New Roman" w:hAnsi="Times New Roman" w:cs="Times New Roman"/>
        </w:rPr>
        <w:t xml:space="preserve"> </w:t>
      </w:r>
      <w:r w:rsidR="00A141EE">
        <w:rPr>
          <w:rFonts w:ascii="Times New Roman" w:hAnsi="Times New Roman" w:cs="Times New Roman"/>
        </w:rPr>
        <w:fldChar w:fldCharType="begin"/>
      </w:r>
      <w:r w:rsidR="00013FC0">
        <w:rPr>
          <w:rFonts w:ascii="Times New Roman" w:hAnsi="Times New Roman" w:cs="Times New Roman"/>
        </w:rPr>
        <w:instrText xml:space="preserve"> ADDIN EN.CITE &lt;EndNote&gt;&lt;Cite&gt;&lt;Author&gt;Skotheim&lt;/Author&gt;&lt;Year&gt;2006&lt;/Year&gt;&lt;RecNum&gt;240&lt;/RecNum&gt;&lt;DisplayText&gt;[52]&lt;/DisplayText&gt;&lt;record&gt;&lt;rec-number&gt;240&lt;/rec-number&gt;&lt;foreign-keys&gt;&lt;key app="EN" db-id="dxap5dtwuzs0fmeaterx0wv2s025wa90rvew" timestamp="1510747564"&gt;240&lt;/key&gt;&lt;/foreign-keys&gt;&lt;ref-type name="Book"&gt;6&lt;/ref-type&gt;&lt;contributors&gt;&lt;authors&gt;&lt;author&gt;Skotheim, Terje A.&lt;/author&gt;&lt;author&gt;Reynolds, John&lt;/author&gt;&lt;/authors&gt;&lt;/contributors&gt;&lt;titles&gt;&lt;title&gt;Conjugated Polymers: Theory, Synthesis, Properties and Characterization&lt;/title&gt;&lt;/titles&gt;&lt;dates&gt;&lt;year&gt;2006&lt;/year&gt;&lt;pub-dates&gt;&lt;date&gt;26 Dec 2006&lt;/date&gt;&lt;/pub-dates&gt;&lt;/dates&gt;&lt;publisher&gt;CRC Press&lt;/publisher&gt;&lt;urls&gt;&lt;/urls&gt;&lt;/record&gt;&lt;/Cite&gt;&lt;/EndNote&gt;</w:instrText>
      </w:r>
      <w:r w:rsidR="00A141EE">
        <w:rPr>
          <w:rFonts w:ascii="Times New Roman" w:hAnsi="Times New Roman" w:cs="Times New Roman"/>
        </w:rPr>
        <w:fldChar w:fldCharType="separate"/>
      </w:r>
      <w:r w:rsidR="00013FC0">
        <w:rPr>
          <w:rFonts w:ascii="Times New Roman" w:hAnsi="Times New Roman" w:cs="Times New Roman"/>
          <w:noProof/>
        </w:rPr>
        <w:t>[52]</w:t>
      </w:r>
      <w:r w:rsidR="00A141EE">
        <w:rPr>
          <w:rFonts w:ascii="Times New Roman" w:hAnsi="Times New Roman" w:cs="Times New Roman"/>
        </w:rPr>
        <w:fldChar w:fldCharType="end"/>
      </w:r>
      <w:r>
        <w:rPr>
          <w:rFonts w:ascii="Times New Roman" w:hAnsi="Times New Roman" w:cs="Times New Roman"/>
        </w:rPr>
        <w:t>. The electrical conductivity</w:t>
      </w:r>
      <w:r w:rsidR="00FA4129">
        <w:rPr>
          <w:rFonts w:ascii="Times New Roman" w:hAnsi="Times New Roman" w:cs="Times New Roman"/>
        </w:rPr>
        <w:t xml:space="preserve"> </w:t>
      </w:r>
      <w:r w:rsidR="00FA4129" w:rsidRPr="00FA4129">
        <w:rPr>
          <w:rFonts w:ascii="Times New Roman" w:hAnsi="Times New Roman" w:cs="Times New Roman"/>
          <w:i/>
        </w:rPr>
        <w:t>c</w:t>
      </w:r>
      <w:r>
        <w:rPr>
          <w:rFonts w:ascii="Times New Roman" w:hAnsi="Times New Roman" w:cs="Times New Roman"/>
        </w:rPr>
        <w:t xml:space="preserve"> is given by:</w:t>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1F751E" w14:paraId="7410653C" w14:textId="77777777" w:rsidTr="00840894">
        <w:tc>
          <w:tcPr>
            <w:tcW w:w="4531" w:type="dxa"/>
            <w:vAlign w:val="center"/>
          </w:tcPr>
          <w:p w14:paraId="25A99656" w14:textId="77777777" w:rsidR="001F751E" w:rsidRPr="0042317E" w:rsidRDefault="001F751E" w:rsidP="00840894">
            <w:pPr>
              <w:autoSpaceDE w:val="0"/>
              <w:autoSpaceDN w:val="0"/>
              <w:adjustRightInd w:val="0"/>
              <w:spacing w:after="120" w:line="480" w:lineRule="auto"/>
              <w:rPr>
                <w:rFonts w:ascii="Times New Roman" w:hAnsi="Times New Roman" w:cs="Times New Roman"/>
                <w:sz w:val="24"/>
                <w:szCs w:val="24"/>
              </w:rPr>
            </w:pPr>
            <m:oMathPara>
              <m:oMathParaPr>
                <m:jc m:val="left"/>
              </m:oMathParaPr>
              <m:oMath>
                <m:r>
                  <w:rPr>
                    <w:rFonts w:ascii="Cambria Math" w:hAnsi="Cambria Math" w:cs="Times New Roman"/>
                    <w:sz w:val="24"/>
                    <w:szCs w:val="24"/>
                  </w:rPr>
                  <m:t>c=neμ</m:t>
                </m:r>
              </m:oMath>
            </m:oMathPara>
          </w:p>
        </w:tc>
        <w:tc>
          <w:tcPr>
            <w:tcW w:w="4531" w:type="dxa"/>
            <w:vAlign w:val="center"/>
          </w:tcPr>
          <w:p w14:paraId="75F9326D" w14:textId="668D3618" w:rsidR="001F751E" w:rsidRDefault="001F751E" w:rsidP="00840894">
            <w:pPr>
              <w:autoSpaceDE w:val="0"/>
              <w:autoSpaceDN w:val="0"/>
              <w:adjustRightInd w:val="0"/>
              <w:spacing w:after="120" w:line="480" w:lineRule="auto"/>
              <w:jc w:val="right"/>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highlight w:val="cyan"/>
              </w:rPr>
              <w:t>3</w:t>
            </w:r>
            <w:r>
              <w:rPr>
                <w:rFonts w:ascii="Times New Roman" w:hAnsi="Times New Roman" w:cs="Times New Roman"/>
                <w:sz w:val="24"/>
                <w:szCs w:val="24"/>
              </w:rPr>
              <w:t>)</w:t>
            </w:r>
          </w:p>
        </w:tc>
      </w:tr>
    </w:tbl>
    <w:p w14:paraId="3408AB1B" w14:textId="03506B15" w:rsidR="001F751E" w:rsidRPr="00245DF3" w:rsidRDefault="001F751E" w:rsidP="001F751E">
      <w:pPr>
        <w:autoSpaceDE w:val="0"/>
        <w:autoSpaceDN w:val="0"/>
        <w:adjustRightInd w:val="0"/>
        <w:spacing w:after="120" w:line="480" w:lineRule="auto"/>
        <w:rPr>
          <w:rFonts w:ascii="Times New Roman" w:hAnsi="Times New Roman" w:cs="Times New Roman"/>
        </w:rPr>
      </w:pPr>
      <w:r>
        <w:rPr>
          <w:rFonts w:ascii="Times New Roman" w:hAnsi="Times New Roman" w:cs="Times New Roman"/>
        </w:rPr>
        <w:t xml:space="preserve">where </w:t>
      </w:r>
      <m:oMath>
        <m:r>
          <w:rPr>
            <w:rFonts w:ascii="Cambria Math" w:hAnsi="Cambria Math" w:cs="Times New Roman"/>
          </w:rPr>
          <m:t>μ</m:t>
        </m:r>
      </m:oMath>
      <w:r>
        <w:rPr>
          <w:rFonts w:ascii="Times New Roman" w:eastAsiaTheme="minorEastAsia" w:hAnsi="Times New Roman" w:cs="Times New Roman"/>
        </w:rPr>
        <w:t xml:space="preserve"> is the charge-carrier mobility, </w:t>
      </w:r>
      <m:oMath>
        <m:r>
          <w:rPr>
            <w:rFonts w:ascii="Cambria Math" w:hAnsi="Cambria Math" w:cs="Times New Roman"/>
          </w:rPr>
          <m:t>n</m:t>
        </m:r>
      </m:oMath>
      <w:r>
        <w:rPr>
          <w:rFonts w:ascii="Times New Roman" w:eastAsiaTheme="minorEastAsia" w:hAnsi="Times New Roman" w:cs="Times New Roman"/>
        </w:rPr>
        <w:t xml:space="preserve"> is the charge carrier density and </w:t>
      </w:r>
      <m:oMath>
        <m:r>
          <w:rPr>
            <w:rFonts w:ascii="Cambria Math" w:hAnsi="Cambria Math" w:cs="Times New Roman"/>
          </w:rPr>
          <m:t>e</m:t>
        </m:r>
      </m:oMath>
      <w:r>
        <w:rPr>
          <w:rFonts w:ascii="Times New Roman" w:eastAsiaTheme="minorEastAsia" w:hAnsi="Times New Roman" w:cs="Times New Roman"/>
        </w:rPr>
        <w:t xml:space="preserve"> is the elementary charge.</w:t>
      </w:r>
      <w:r>
        <w:rPr>
          <w:rFonts w:ascii="Times New Roman" w:hAnsi="Times New Roman" w:cs="Times New Roman"/>
        </w:rPr>
        <w:t xml:space="preserve"> A high electrical conductivity </w:t>
      </w:r>
      <w:r>
        <w:rPr>
          <w:rFonts w:ascii="Times New Roman" w:eastAsiaTheme="minorEastAsia" w:hAnsi="Times New Roman" w:cs="Times New Roman"/>
        </w:rPr>
        <w:t xml:space="preserve">requires a high charge-carrier mobility, which is facilitated through π-electron delocalisation along the polymer chain (intra-chain transport), </w:t>
      </w:r>
      <w:r>
        <w:rPr>
          <w:rFonts w:ascii="Times New Roman" w:eastAsiaTheme="minorEastAsia" w:hAnsi="Times New Roman" w:cs="Times New Roman"/>
        </w:rPr>
        <w:lastRenderedPageBreak/>
        <w:t>as well as π-stacking, which aids ho</w:t>
      </w:r>
      <w:r w:rsidR="00FA4129">
        <w:rPr>
          <w:rFonts w:ascii="Times New Roman" w:eastAsiaTheme="minorEastAsia" w:hAnsi="Times New Roman" w:cs="Times New Roman"/>
        </w:rPr>
        <w:t>p</w:t>
      </w:r>
      <w:r>
        <w:rPr>
          <w:rFonts w:ascii="Times New Roman" w:eastAsiaTheme="minorEastAsia" w:hAnsi="Times New Roman" w:cs="Times New Roman"/>
        </w:rPr>
        <w:t xml:space="preserve">ping of charges between neighbouring chains (inter-chain transport). Moreover, free charge carriers must be introduced into the π-electron system (either electrons or more commonly holes) through either </w:t>
      </w:r>
      <w:r w:rsidR="004E6579">
        <w:rPr>
          <w:rFonts w:ascii="Times New Roman" w:eastAsiaTheme="minorEastAsia" w:hAnsi="Times New Roman" w:cs="Times New Roman"/>
        </w:rPr>
        <w:t xml:space="preserve">a </w:t>
      </w:r>
      <w:r>
        <w:rPr>
          <w:rFonts w:ascii="Times New Roman" w:eastAsiaTheme="minorEastAsia" w:hAnsi="Times New Roman" w:cs="Times New Roman"/>
        </w:rPr>
        <w:t xml:space="preserve">redox or </w:t>
      </w:r>
      <w:r w:rsidR="004E6579">
        <w:rPr>
          <w:rFonts w:ascii="Times New Roman" w:eastAsiaTheme="minorEastAsia" w:hAnsi="Times New Roman" w:cs="Times New Roman"/>
        </w:rPr>
        <w:t xml:space="preserve">an </w:t>
      </w:r>
      <w:r>
        <w:rPr>
          <w:rFonts w:ascii="Times New Roman" w:eastAsiaTheme="minorEastAsia" w:hAnsi="Times New Roman" w:cs="Times New Roman"/>
        </w:rPr>
        <w:t>acid-base reaction with a dopant molecule in order to achieve a high charge-carrier density</w:t>
      </w:r>
      <w:r w:rsidR="002159A4">
        <w:rPr>
          <w:rFonts w:ascii="Times New Roman" w:eastAsiaTheme="minorEastAsia" w:hAnsi="Times New Roman" w:cs="Times New Roman"/>
        </w:rPr>
        <w:t xml:space="preserve"> </w:t>
      </w:r>
      <w:r w:rsidR="007C6228">
        <w:rPr>
          <w:rFonts w:ascii="Times New Roman" w:eastAsiaTheme="minorEastAsia" w:hAnsi="Times New Roman" w:cs="Times New Roman"/>
        </w:rPr>
        <w:fldChar w:fldCharType="begin"/>
      </w:r>
      <w:r w:rsidR="00DE1254">
        <w:rPr>
          <w:rFonts w:ascii="Times New Roman" w:eastAsiaTheme="minorEastAsia" w:hAnsi="Times New Roman" w:cs="Times New Roman"/>
        </w:rPr>
        <w:instrText xml:space="preserve"> ADDIN EN.CITE &lt;EndNote&gt;&lt;Cite&gt;&lt;Author&gt;Kroon&lt;/Author&gt;&lt;Year&gt;2016&lt;/Year&gt;&lt;RecNum&gt;239&lt;/RecNum&gt;&lt;DisplayText&gt;[55]&lt;/DisplayText&gt;&lt;record&gt;&lt;rec-number&gt;239&lt;/rec-number&gt;&lt;foreign-keys&gt;&lt;key app="EN" db-id="dxap5dtwuzs0fmeaterx0wv2s025wa90rvew" timestamp="1510747365"&gt;239&lt;/key&gt;&lt;key app="ENWeb" db-id=""&gt;0&lt;/key&gt;&lt;/foreign-keys&gt;&lt;ref-type name="Journal Article"&gt;17&lt;/ref-type&gt;&lt;contributors&gt;&lt;authors&gt;&lt;author&gt;Kroon, R.&lt;/author&gt;&lt;author&gt;Mengistie, D. A.&lt;/author&gt;&lt;author&gt;Kiefer, D.&lt;/author&gt;&lt;author&gt;Hynynen, J.&lt;/author&gt;&lt;author&gt;Ryan, J. D.&lt;/author&gt;&lt;author&gt;Yu, L.&lt;/author&gt;&lt;author&gt;Müller, C.&lt;/author&gt;&lt;/authors&gt;&lt;/contributors&gt;&lt;auth-address&gt;Department of Chemistry and Chemical Engineering, Chalmers University of Technology, 41296 Goteborg, Sweden. christian.muller@chalmers.se.&lt;/auth-address&gt;&lt;titles&gt;&lt;title&gt;Thermoelectric plastics: from design to synthesis, processing and structure-property relationships&lt;/title&gt;&lt;secondary-title&gt;Chem. Soc. Rev.&lt;/secondary-title&gt;&lt;/titles&gt;&lt;periodical&gt;&lt;full-title&gt;Chem. Soc. Rev.&lt;/full-title&gt;&lt;/periodical&gt;&lt;pages&gt;6147-6164&lt;/pages&gt;&lt;volume&gt;45&lt;/volume&gt;&lt;number&gt;22&lt;/number&gt;&lt;edition&gt;2016/07/08&lt;/edition&gt;&lt;dates&gt;&lt;year&gt;2016&lt;/year&gt;&lt;pub-dates&gt;&lt;date&gt;Nov 07&lt;/date&gt;&lt;/pub-dates&gt;&lt;/dates&gt;&lt;isbn&gt;1460-4744 (Electronic)&amp;#xD;0306-0012 (Linking)&lt;/isbn&gt;&lt;accession-num&gt;27385496&lt;/accession-num&gt;&lt;urls&gt;&lt;related-urls&gt;&lt;url&gt;&lt;style face="underline" font="default" size="100%"&gt;https://www.ncbi.nlm.nih.gov/pubmed/27385496&lt;/style&gt;&lt;/url&gt;&lt;/related-urls&gt;&lt;/urls&gt;&lt;custom2&gt;PMC5123640&lt;/custom2&gt;&lt;electronic-resource-num&gt;10.1039/c6cs00149a&lt;/electronic-resource-num&gt;&lt;/record&gt;&lt;/Cite&gt;&lt;/EndNote&gt;</w:instrText>
      </w:r>
      <w:r w:rsidR="007C6228">
        <w:rPr>
          <w:rFonts w:ascii="Times New Roman" w:eastAsiaTheme="minorEastAsia" w:hAnsi="Times New Roman" w:cs="Times New Roman"/>
        </w:rPr>
        <w:fldChar w:fldCharType="separate"/>
      </w:r>
      <w:r w:rsidR="00013FC0">
        <w:rPr>
          <w:rFonts w:ascii="Times New Roman" w:eastAsiaTheme="minorEastAsia" w:hAnsi="Times New Roman" w:cs="Times New Roman"/>
          <w:noProof/>
        </w:rPr>
        <w:t>[55]</w:t>
      </w:r>
      <w:r w:rsidR="007C6228">
        <w:rPr>
          <w:rFonts w:ascii="Times New Roman" w:eastAsiaTheme="minorEastAsia" w:hAnsi="Times New Roman" w:cs="Times New Roman"/>
        </w:rPr>
        <w:fldChar w:fldCharType="end"/>
      </w:r>
      <w:r>
        <w:rPr>
          <w:rFonts w:ascii="Times New Roman" w:eastAsiaTheme="minorEastAsia" w:hAnsi="Times New Roman" w:cs="Times New Roman"/>
        </w:rPr>
        <w:t xml:space="preserve"> (</w:t>
      </w:r>
      <w:r w:rsidR="002159A4">
        <w:rPr>
          <w:rFonts w:ascii="Times New Roman" w:eastAsiaTheme="minorEastAsia" w:hAnsi="Times New Roman" w:cs="Times New Roman"/>
          <w:highlight w:val="green"/>
        </w:rPr>
        <w:t>Fig.</w:t>
      </w:r>
      <w:r w:rsidRPr="008D2069">
        <w:rPr>
          <w:rFonts w:ascii="Times New Roman" w:eastAsiaTheme="minorEastAsia" w:hAnsi="Times New Roman" w:cs="Times New Roman"/>
          <w:highlight w:val="green"/>
        </w:rPr>
        <w:t xml:space="preserve"> </w:t>
      </w:r>
      <w:r>
        <w:rPr>
          <w:rFonts w:ascii="Times New Roman" w:eastAsiaTheme="minorEastAsia" w:hAnsi="Times New Roman" w:cs="Times New Roman"/>
          <w:highlight w:val="green"/>
        </w:rPr>
        <w:t>3</w:t>
      </w:r>
      <w:r w:rsidRPr="00121C35">
        <w:rPr>
          <w:rFonts w:ascii="Times New Roman" w:eastAsiaTheme="minorEastAsia" w:hAnsi="Times New Roman" w:cs="Times New Roman"/>
          <w:highlight w:val="green"/>
        </w:rPr>
        <w:t>.2</w:t>
      </w:r>
      <w:r w:rsidR="00121C35" w:rsidRPr="00121C35">
        <w:rPr>
          <w:rFonts w:ascii="Times New Roman" w:eastAsiaTheme="minorEastAsia" w:hAnsi="Times New Roman" w:cs="Times New Roman"/>
          <w:highlight w:val="green"/>
        </w:rPr>
        <w:t xml:space="preserve"> and Table 2</w:t>
      </w:r>
      <w:r>
        <w:rPr>
          <w:rFonts w:ascii="Times New Roman" w:eastAsiaTheme="minorEastAsia" w:hAnsi="Times New Roman" w:cs="Times New Roman"/>
        </w:rPr>
        <w:t xml:space="preserve">). The dopant molecule remains present as the counterion (cation or anion) to balance the charge on the conjugated polymer. Since each repeat unit represents one redox site, a relatively high number of charge carriers can be realised. However, the introduction of molecular dopants, of which one is needed per redox site, results in volume expansion and reduces interactions between polymer segments. As a result, doping improves the electrical conductivity but tends </w:t>
      </w:r>
      <w:r w:rsidRPr="00DB26D0">
        <w:rPr>
          <w:rFonts w:ascii="Times New Roman" w:eastAsiaTheme="minorEastAsia" w:hAnsi="Times New Roman" w:cs="Times New Roman"/>
        </w:rPr>
        <w:t xml:space="preserve">to </w:t>
      </w:r>
      <w:r>
        <w:rPr>
          <w:rFonts w:ascii="Times New Roman" w:eastAsiaTheme="minorEastAsia" w:hAnsi="Times New Roman" w:cs="Times New Roman"/>
        </w:rPr>
        <w:t>decrease</w:t>
      </w:r>
      <w:r w:rsidRPr="00DB26D0">
        <w:rPr>
          <w:rFonts w:ascii="Times New Roman" w:eastAsiaTheme="minorEastAsia" w:hAnsi="Times New Roman" w:cs="Times New Roman"/>
        </w:rPr>
        <w:t xml:space="preserve"> the stiffness and strength</w:t>
      </w:r>
      <w:r>
        <w:rPr>
          <w:rFonts w:ascii="Times New Roman" w:eastAsiaTheme="minorEastAsia" w:hAnsi="Times New Roman" w:cs="Times New Roman"/>
        </w:rPr>
        <w:t>. For instance, the Young’s modulus of tensile drawn polyacetylene</w:t>
      </w:r>
      <w:r w:rsidR="00DE725D">
        <w:rPr>
          <w:rFonts w:ascii="Times New Roman" w:eastAsiaTheme="minorEastAsia" w:hAnsi="Times New Roman" w:cs="Times New Roman"/>
        </w:rPr>
        <w:t xml:space="preserve"> (PAc)</w:t>
      </w:r>
      <w:r>
        <w:rPr>
          <w:rFonts w:ascii="Times New Roman" w:eastAsiaTheme="minorEastAsia" w:hAnsi="Times New Roman" w:cs="Times New Roman"/>
        </w:rPr>
        <w:t xml:space="preserve"> (draw ratio 15; </w:t>
      </w:r>
      <w:r>
        <w:rPr>
          <w:rFonts w:ascii="Times New Roman" w:eastAsiaTheme="minorEastAsia" w:hAnsi="Times New Roman" w:cs="Times New Roman"/>
          <w:highlight w:val="green"/>
        </w:rPr>
        <w:t>see Fig</w:t>
      </w:r>
      <w:r w:rsidR="002159A4">
        <w:rPr>
          <w:rFonts w:ascii="Times New Roman" w:eastAsiaTheme="minorEastAsia" w:hAnsi="Times New Roman" w:cs="Times New Roman"/>
          <w:highlight w:val="green"/>
        </w:rPr>
        <w:t>.</w:t>
      </w:r>
      <w:r>
        <w:rPr>
          <w:rFonts w:ascii="Times New Roman" w:eastAsiaTheme="minorEastAsia" w:hAnsi="Times New Roman" w:cs="Times New Roman"/>
          <w:highlight w:val="green"/>
        </w:rPr>
        <w:t xml:space="preserve"> 3.3</w:t>
      </w:r>
      <w:r w:rsidRPr="009113E0">
        <w:rPr>
          <w:rFonts w:ascii="Times New Roman" w:eastAsiaTheme="minorEastAsia" w:hAnsi="Times New Roman" w:cs="Times New Roman"/>
          <w:highlight w:val="green"/>
        </w:rPr>
        <w:t xml:space="preserve"> for chemical structure</w:t>
      </w:r>
      <w:r>
        <w:rPr>
          <w:rFonts w:ascii="Times New Roman" w:eastAsiaTheme="minorEastAsia" w:hAnsi="Times New Roman" w:cs="Times New Roman"/>
        </w:rPr>
        <w:t>) decreases from almost 50 to 10 GPa upon doping with iodine</w:t>
      </w:r>
      <w:r w:rsidR="002159A4">
        <w:rPr>
          <w:rFonts w:ascii="Times New Roman" w:eastAsiaTheme="minorEastAsia" w:hAnsi="Times New Roman" w:cs="Times New Roman"/>
        </w:rPr>
        <w:t xml:space="preserve"> </w:t>
      </w:r>
      <w:r w:rsidR="007C6228">
        <w:rPr>
          <w:rFonts w:ascii="Times New Roman" w:eastAsiaTheme="minorEastAsia" w:hAnsi="Times New Roman" w:cs="Times New Roman"/>
        </w:rPr>
        <w:fldChar w:fldCharType="begin"/>
      </w:r>
      <w:r w:rsidR="00F17EE4">
        <w:rPr>
          <w:rFonts w:ascii="Times New Roman" w:eastAsiaTheme="minorEastAsia" w:hAnsi="Times New Roman" w:cs="Times New Roman"/>
        </w:rPr>
        <w:instrText xml:space="preserve"> ADDIN EN.CITE &lt;EndNote&gt;&lt;Cite&gt;&lt;Author&gt;Moulton&lt;/Author&gt;&lt;Year&gt;1993&lt;/Year&gt;&lt;RecNum&gt;291&lt;/RecNum&gt;&lt;DisplayText&gt;[57]&lt;/DisplayText&gt;&lt;record&gt;&lt;rec-number&gt;291&lt;/rec-number&gt;&lt;foreign-keys&gt;&lt;key app="EN" db-id="dxap5dtwuzs0fmeaterx0wv2s025wa90rvew" timestamp="1511871683"&gt;291&lt;/key&gt;&lt;/foreign-keys&gt;&lt;ref-type name="Book Section"&gt;5&lt;/ref-type&gt;&lt;contributors&gt;&lt;authors&gt;&lt;author&gt;Moulton, Jeff&lt;/author&gt;&lt;author&gt;Smith, Paul&lt;/author&gt;&lt;/authors&gt;&lt;secondary-authors&gt;&lt;author&gt;Lewin, Menachem&lt;/author&gt;&lt;author&gt;Preston, Jack&lt;/author&gt;&lt;/secondary-authors&gt;&lt;/contributors&gt;&lt;titles&gt;&lt;title&gt;Processing Technologies of Oriented, Electrically Conductive Polymers&lt;/title&gt;&lt;secondary-title&gt;High Technology Fibers, Part C&lt;/secondary-title&gt;&lt;tertiary-title&gt;Handbook of Fiber Science and Technology: Volume III&lt;/tertiary-title&gt;&lt;/titles&gt;&lt;pages&gt;275-315&lt;/pages&gt;&lt;section&gt;5&lt;/section&gt;&lt;dates&gt;&lt;year&gt;1993&lt;/year&gt;&lt;/dates&gt;&lt;pub-location&gt;New York, NY, US&lt;/pub-location&gt;&lt;publisher&gt;Marcel Dekker, Inc.&lt;/publisher&gt;&lt;urls&gt;&lt;/urls&gt;&lt;/record&gt;&lt;/Cite&gt;&lt;/EndNote&gt;</w:instrText>
      </w:r>
      <w:r w:rsidR="007C6228">
        <w:rPr>
          <w:rFonts w:ascii="Times New Roman" w:eastAsiaTheme="minorEastAsia" w:hAnsi="Times New Roman" w:cs="Times New Roman"/>
        </w:rPr>
        <w:fldChar w:fldCharType="separate"/>
      </w:r>
      <w:r w:rsidR="00F17EE4">
        <w:rPr>
          <w:rFonts w:ascii="Times New Roman" w:eastAsiaTheme="minorEastAsia" w:hAnsi="Times New Roman" w:cs="Times New Roman"/>
          <w:noProof/>
        </w:rPr>
        <w:t>[57]</w:t>
      </w:r>
      <w:r w:rsidR="007C6228">
        <w:rPr>
          <w:rFonts w:ascii="Times New Roman" w:eastAsiaTheme="minorEastAsia" w:hAnsi="Times New Roman" w:cs="Times New Roman"/>
        </w:rPr>
        <w:fldChar w:fldCharType="end"/>
      </w:r>
      <w:r>
        <w:rPr>
          <w:rFonts w:ascii="Times New Roman" w:eastAsiaTheme="minorEastAsia" w:hAnsi="Times New Roman" w:cs="Times New Roman"/>
        </w:rPr>
        <w:t xml:space="preserve">. At the same time, the electrical conductivity of stretch-aligned, </w:t>
      </w:r>
      <w:r>
        <w:rPr>
          <w:rFonts w:ascii="Times New Roman" w:hAnsi="Times New Roman" w:cs="Times New Roman"/>
        </w:rPr>
        <w:t xml:space="preserve">iodine-doped </w:t>
      </w:r>
      <w:r w:rsidR="002159A4">
        <w:rPr>
          <w:rFonts w:ascii="Times New Roman" w:hAnsi="Times New Roman" w:cs="Times New Roman"/>
        </w:rPr>
        <w:t>PAc</w:t>
      </w:r>
      <w:r>
        <w:rPr>
          <w:rFonts w:ascii="Times New Roman" w:hAnsi="Times New Roman" w:cs="Times New Roman"/>
        </w:rPr>
        <w:t xml:space="preserve"> can reach values of up to 60’000 S cm</w:t>
      </w:r>
      <w:r>
        <w:rPr>
          <w:rFonts w:ascii="Times New Roman" w:hAnsi="Times New Roman" w:cs="Times New Roman"/>
          <w:vertAlign w:val="superscript"/>
        </w:rPr>
        <w:t>-1</w:t>
      </w:r>
      <w:r>
        <w:rPr>
          <w:rFonts w:ascii="Times New Roman" w:hAnsi="Times New Roman" w:cs="Times New Roman"/>
        </w:rPr>
        <w:t xml:space="preserve"> </w:t>
      </w:r>
      <w:r w:rsidR="007C6228">
        <w:rPr>
          <w:rFonts w:ascii="Times New Roman" w:hAnsi="Times New Roman" w:cs="Times New Roman"/>
        </w:rPr>
        <w:fldChar w:fldCharType="begin"/>
      </w:r>
      <w:r w:rsidR="00C5753F">
        <w:rPr>
          <w:rFonts w:ascii="Times New Roman" w:hAnsi="Times New Roman" w:cs="Times New Roman"/>
        </w:rPr>
        <w:instrText xml:space="preserve"> ADDIN EN.CITE &lt;EndNote&gt;&lt;Cite&gt;&lt;Author&gt;Cao&lt;/Author&gt;&lt;Year&gt;1991&lt;/Year&gt;&lt;RecNum&gt;241&lt;/RecNum&gt;&lt;DisplayText&gt;[58, 59]&lt;/DisplayText&gt;&lt;record&gt;&lt;rec-number&gt;241&lt;/rec-number&gt;&lt;foreign-keys&gt;&lt;key app="EN" db-id="dxap5dtwuzs0fmeaterx0wv2s025wa90rvew" timestamp="1510747732"&gt;241&lt;/key&gt;&lt;key app="ENWeb" db-id=""&gt;0&lt;/key&gt;&lt;/foreign-keys&gt;&lt;ref-type name="Journal Article"&gt;17&lt;/ref-type&gt;&lt;contributors&gt;&lt;authors&gt;&lt;author&gt;Cao, Yong&lt;/author&gt;&lt;author&gt;Smith, Paul&lt;/author&gt;&lt;author&gt;Heeger, Alan J.&lt;/author&gt;&lt;/authors&gt;&lt;/contributors&gt;&lt;titles&gt;&lt;title&gt;Mechanical and electrical properties of polyacetylene films oriented by tensile drawing&lt;/title&gt;&lt;secondary-title&gt;Polymer&lt;/secondary-title&gt;&lt;/titles&gt;&lt;periodical&gt;&lt;full-title&gt;Polymer&lt;/full-title&gt;&lt;abbr-1&gt;Polymer&lt;/abbr-1&gt;&lt;/periodical&gt;&lt;pages&gt;1210-1218&lt;/pages&gt;&lt;volume&gt;32&lt;/volume&gt;&lt;number&gt;7&lt;/number&gt;&lt;dates&gt;&lt;year&gt;1991&lt;/year&gt;&lt;/dates&gt;&lt;urls&gt;&lt;/urls&gt;&lt;/record&gt;&lt;/Cite&gt;&lt;Cite&gt;&lt;Author&gt;Nogami&lt;/Author&gt;&lt;Year&gt;1990&lt;/Year&gt;&lt;RecNum&gt;226&lt;/RecNum&gt;&lt;record&gt;&lt;rec-number&gt;226&lt;/rec-number&gt;&lt;foreign-keys&gt;&lt;key app="EN" db-id="dxap5dtwuzs0fmeaterx0wv2s025wa90rvew" timestamp="1510746191"&gt;226&lt;/key&gt;&lt;key app="ENWeb" db-id=""&gt;0&lt;/key&gt;&lt;/foreign-keys&gt;&lt;ref-type name="Journal Article"&gt;17&lt;/ref-type&gt;&lt;contributors&gt;&lt;authors&gt;&lt;author&gt;Nogami, Yoshio&lt;/author&gt;&lt;author&gt;Kaneko, Hiroshi&lt;/author&gt;&lt;author&gt;Ishiguro, Takehiko&lt;/author&gt;&lt;author&gt;Takahashi, Akio&lt;/author&gt;&lt;author&gt;Tsukamoto, Jun&lt;/author&gt;&lt;author&gt;Hosoito, Nobuyoshi&lt;/author&gt;&lt;/authors&gt;&lt;/contributors&gt;&lt;titles&gt;&lt;title&gt;On the metallic states in highly conducting iodine-doped polyacetylene&lt;/title&gt;&lt;secondary-title&gt;Solid State Commun.&lt;/secondary-title&gt;&lt;/titles&gt;&lt;periodical&gt;&lt;full-title&gt;Solid State Commun.&lt;/full-title&gt;&lt;/periodical&gt;&lt;pages&gt;583-586&lt;/pages&gt;&lt;volume&gt;76&lt;/volume&gt;&lt;number&gt;5&lt;/number&gt;&lt;dates&gt;&lt;year&gt;1990&lt;/year&gt;&lt;/dates&gt;&lt;urls&gt;&lt;/urls&gt;&lt;/record&gt;&lt;/Cite&gt;&lt;/EndNote&gt;</w:instrText>
      </w:r>
      <w:r w:rsidR="007C6228">
        <w:rPr>
          <w:rFonts w:ascii="Times New Roman" w:hAnsi="Times New Roman" w:cs="Times New Roman"/>
        </w:rPr>
        <w:fldChar w:fldCharType="separate"/>
      </w:r>
      <w:r w:rsidR="00F17EE4">
        <w:rPr>
          <w:rFonts w:ascii="Times New Roman" w:hAnsi="Times New Roman" w:cs="Times New Roman"/>
          <w:noProof/>
        </w:rPr>
        <w:t>[58, 59]</w:t>
      </w:r>
      <w:r w:rsidR="007C6228">
        <w:rPr>
          <w:rFonts w:ascii="Times New Roman" w:hAnsi="Times New Roman" w:cs="Times New Roman"/>
        </w:rPr>
        <w:fldChar w:fldCharType="end"/>
      </w:r>
      <w:r>
        <w:rPr>
          <w:rFonts w:ascii="Times New Roman" w:hAnsi="Times New Roman" w:cs="Times New Roman"/>
        </w:rPr>
        <w:t>, although the poor environmental stability of the polymer and the tendency of iodine to sublime prevents any practical use. A current trend in the field is the development of larger molecular dopants that do not diffuse as rapidly</w:t>
      </w:r>
      <w:r w:rsidR="002159A4">
        <w:rPr>
          <w:rFonts w:ascii="Times New Roman" w:hAnsi="Times New Roman" w:cs="Times New Roman"/>
        </w:rPr>
        <w:t xml:space="preserve"> </w:t>
      </w:r>
      <w:r w:rsidR="00AC17CB">
        <w:rPr>
          <w:rFonts w:ascii="Times New Roman" w:hAnsi="Times New Roman" w:cs="Times New Roman"/>
        </w:rPr>
        <w:fldChar w:fldCharType="begin"/>
      </w:r>
      <w:r w:rsidR="00C5753F">
        <w:rPr>
          <w:rFonts w:ascii="Times New Roman" w:hAnsi="Times New Roman" w:cs="Times New Roman"/>
        </w:rPr>
        <w:instrText xml:space="preserve"> ADDIN EN.CITE &lt;EndNote&gt;&lt;Cite&gt;&lt;Author&gt;Jacobs&lt;/Author&gt;&lt;Year&gt;2017&lt;/Year&gt;&lt;RecNum&gt;242&lt;/RecNum&gt;&lt;DisplayText&gt;[60]&lt;/DisplayText&gt;&lt;record&gt;&lt;rec-number&gt;242&lt;/rec-number&gt;&lt;foreign-keys&gt;&lt;key app="EN" db-id="dxap5dtwuzs0fmeaterx0wv2s025wa90rvew" timestamp="1510747928"&gt;242&lt;/key&gt;&lt;key app="ENWeb" db-id=""&gt;0&lt;/key&gt;&lt;/foreign-keys&gt;&lt;ref-type name="Journal Article"&gt;17&lt;/ref-type&gt;&lt;contributors&gt;&lt;authors&gt;&lt;author&gt;Jacobs, Ian E.&lt;/author&gt;&lt;author&gt;Moulé, Adam J.&lt;/author&gt;&lt;/authors&gt;&lt;/contributors&gt;&lt;auth-address&gt;Department of Materials Science, University of California, Davis, 1 Shields Avenue, Davis, CA, 95616, USA.&amp;#xD;Department of Chemical Engineering, University of California, Davis, 1 Shields Avenue, Davis, CA, 95616, USA.&lt;/auth-address&gt;&lt;titles&gt;&lt;title&gt;Controlling Molecular Doping in Organic Semiconductors&lt;/title&gt;&lt;secondary-title&gt;Adv. Mater.&lt;/secondary-title&gt;&lt;/titles&gt;&lt;periodical&gt;&lt;full-title&gt;Adv. Mater.&lt;/full-title&gt;&lt;/periodical&gt;&lt;pages&gt;1703063&lt;/pages&gt;&lt;volume&gt;29&lt;/volume&gt;&lt;number&gt;42&lt;/number&gt;&lt;edition&gt;2017/09/19&lt;/edition&gt;&lt;keywords&gt;&lt;keyword&gt;molecular doping&lt;/keyword&gt;&lt;keyword&gt;morphology&lt;/keyword&gt;&lt;keyword&gt;organic electronics&lt;/keyword&gt;&lt;keyword&gt;organic semiconductor&lt;/keyword&gt;&lt;keyword&gt;polymer patterning&lt;/keyword&gt;&lt;/keywords&gt;&lt;dates&gt;&lt;year&gt;2017&lt;/year&gt;&lt;pub-dates&gt;&lt;date&gt;Nov&lt;/date&gt;&lt;/pub-dates&gt;&lt;/dates&gt;&lt;isbn&gt;1521-4095 (Electronic)&amp;#xD;0935-9648 (Linking)&lt;/isbn&gt;&lt;accession-num&gt;28921668&lt;/accession-num&gt;&lt;urls&gt;&lt;related-urls&gt;&lt;url&gt;&lt;style face="underline" font="default" size="100%"&gt;https://www.ncbi.nlm.nih.gov/pubmed/28921668&lt;/style&gt;&lt;/url&gt;&lt;/related-urls&gt;&lt;/urls&gt;&lt;electronic-resource-num&gt;10.1002/adma.201703063&lt;/electronic-resource-num&gt;&lt;/record&gt;&lt;/Cite&gt;&lt;/EndNote&gt;</w:instrText>
      </w:r>
      <w:r w:rsidR="00AC17CB">
        <w:rPr>
          <w:rFonts w:ascii="Times New Roman" w:hAnsi="Times New Roman" w:cs="Times New Roman"/>
        </w:rPr>
        <w:fldChar w:fldCharType="separate"/>
      </w:r>
      <w:r w:rsidR="00F17EE4">
        <w:rPr>
          <w:rFonts w:ascii="Times New Roman" w:hAnsi="Times New Roman" w:cs="Times New Roman"/>
          <w:noProof/>
        </w:rPr>
        <w:t>[60]</w:t>
      </w:r>
      <w:r w:rsidR="00AC17CB">
        <w:rPr>
          <w:rFonts w:ascii="Times New Roman" w:hAnsi="Times New Roman" w:cs="Times New Roman"/>
        </w:rPr>
        <w:fldChar w:fldCharType="end"/>
      </w:r>
      <w:r>
        <w:rPr>
          <w:rFonts w:ascii="Times New Roman" w:hAnsi="Times New Roman" w:cs="Times New Roman"/>
        </w:rPr>
        <w:t xml:space="preserve">. However, a larger molar mass ultimately reduces the charge that can be obtained per dopant molecule and disrupts the nanostructure of the polymer, leading to a decrease in its </w:t>
      </w:r>
      <w:r w:rsidR="00FA4129">
        <w:rPr>
          <w:rFonts w:ascii="Times New Roman" w:hAnsi="Times New Roman" w:cs="Times New Roman"/>
        </w:rPr>
        <w:t>final</w:t>
      </w:r>
      <w:r>
        <w:rPr>
          <w:rFonts w:ascii="Times New Roman" w:hAnsi="Times New Roman" w:cs="Times New Roman"/>
        </w:rPr>
        <w:t xml:space="preserve"> properties.</w:t>
      </w:r>
    </w:p>
    <w:p w14:paraId="4B98EB79" w14:textId="16582BBE" w:rsidR="001F751E" w:rsidRDefault="001F751E" w:rsidP="001F751E">
      <w:pPr>
        <w:autoSpaceDE w:val="0"/>
        <w:autoSpaceDN w:val="0"/>
        <w:adjustRightInd w:val="0"/>
        <w:spacing w:after="120" w:line="480" w:lineRule="auto"/>
        <w:ind w:firstLine="720"/>
        <w:rPr>
          <w:rFonts w:ascii="Times New Roman" w:hAnsi="Times New Roman" w:cs="Times New Roman"/>
        </w:rPr>
      </w:pPr>
      <w:r>
        <w:rPr>
          <w:rFonts w:ascii="Times New Roman" w:hAnsi="Times New Roman" w:cs="Times New Roman"/>
        </w:rPr>
        <w:t>A number of synthetic routes have been explored to prepare highly aligned conjugated polymers with the aim to maximise both their electrical and mechanical properties. Those include fibre-spinning of (1) soluble precursor polymers, (2) bare conjugated polymers with counter-ion induced solubility, and (3) side-chain functionalised soluble and melt-processable polymers</w:t>
      </w:r>
      <w:r w:rsidR="002159A4">
        <w:rPr>
          <w:rFonts w:ascii="Times New Roman" w:hAnsi="Times New Roman" w:cs="Times New Roman"/>
        </w:rPr>
        <w:t xml:space="preserve"> </w:t>
      </w:r>
      <w:r w:rsidR="00AC17CB">
        <w:rPr>
          <w:rFonts w:ascii="Times New Roman" w:hAnsi="Times New Roman" w:cs="Times New Roman"/>
        </w:rPr>
        <w:fldChar w:fldCharType="begin"/>
      </w:r>
      <w:r w:rsidR="00F17EE4">
        <w:rPr>
          <w:rFonts w:ascii="Times New Roman" w:hAnsi="Times New Roman" w:cs="Times New Roman"/>
        </w:rPr>
        <w:instrText xml:space="preserve"> ADDIN EN.CITE &lt;EndNote&gt;&lt;Cite&gt;&lt;Author&gt;Heeger&lt;/Author&gt;&lt;Year&gt;1991&lt;/Year&gt;&lt;RecNum&gt;294&lt;/RecNum&gt;&lt;DisplayText&gt;[57, 61]&lt;/DisplayText&gt;&lt;record&gt;&lt;rec-number&gt;294&lt;/rec-number&gt;&lt;foreign-keys&gt;&lt;key app="EN" db-id="dxap5dtwuzs0fmeaterx0wv2s025wa90rvew" timestamp="1511874441"&gt;294&lt;/key&gt;&lt;/foreign-keys&gt;&lt;ref-type name="Book Section"&gt;5&lt;/ref-type&gt;&lt;contributors&gt;&lt;authors&gt;&lt;author&gt;Heeger, Alan J.&lt;/author&gt;&lt;author&gt;Smith, Paul&lt;/author&gt;&lt;/authors&gt;&lt;secondary-authors&gt;&lt;author&gt;Brédas, J. L.&lt;/author&gt;&lt;author&gt;Silbey, R.&lt;/author&gt;&lt;/secondary-authors&gt;&lt;/contributors&gt;&lt;titles&gt;&lt;title&gt;Solution Processing of Conducting Polymers: Opportunities for Science and Technology&lt;/title&gt;&lt;secondary-title&gt;Conjugated Polymers&lt;/secondary-title&gt;&lt;/titles&gt;&lt;pages&gt;141-210&lt;/pages&gt;&lt;dates&gt;&lt;year&gt;1991&lt;/year&gt;&lt;/dates&gt;&lt;pub-location&gt;Dordrecht, The Netherlands&lt;/pub-location&gt;&lt;publisher&gt;Kluwer Academic Publishers&lt;/publisher&gt;&lt;urls&gt;&lt;/urls&gt;&lt;/record&gt;&lt;/Cite&gt;&lt;Cite&gt;&lt;Author&gt;Moulton&lt;/Author&gt;&lt;Year&gt;1993&lt;/Year&gt;&lt;RecNum&gt;291&lt;/RecNum&gt;&lt;record&gt;&lt;rec-number&gt;291&lt;/rec-number&gt;&lt;foreign-keys&gt;&lt;key app="EN" db-id="dxap5dtwuzs0fmeaterx0wv2s025wa90rvew" timestamp="1511871683"&gt;291&lt;/key&gt;&lt;/foreign-keys&gt;&lt;ref-type name="Book Section"&gt;5&lt;/ref-type&gt;&lt;contributors&gt;&lt;authors&gt;&lt;author&gt;Moulton, Jeff&lt;/author&gt;&lt;author&gt;Smith, Paul&lt;/author&gt;&lt;/authors&gt;&lt;secondary-authors&gt;&lt;author&gt;Lewin, Menachem&lt;/author&gt;&lt;author&gt;Preston, Jack&lt;/author&gt;&lt;/secondary-authors&gt;&lt;/contributors&gt;&lt;titles&gt;&lt;title&gt;Processing Technologies of Oriented, Electrically Conductive Polymers&lt;/title&gt;&lt;secondary-title&gt;High Technology Fibers, Part C&lt;/secondary-title&gt;&lt;tertiary-title&gt;Handbook of Fiber Science and Technology: Volume III&lt;/tertiary-title&gt;&lt;/titles&gt;&lt;pages&gt;275-315&lt;/pages&gt;&lt;section&gt;5&lt;/section&gt;&lt;dates&gt;&lt;year&gt;1993&lt;/year&gt;&lt;/dates&gt;&lt;pub-location&gt;New York, NY, US&lt;/pub-location&gt;&lt;publisher&gt;Marcel Dekker, Inc.&lt;/publisher&gt;&lt;urls&gt;&lt;/urls&gt;&lt;/record&gt;&lt;/Cite&gt;&lt;/EndNote&gt;</w:instrText>
      </w:r>
      <w:r w:rsidR="00AC17CB">
        <w:rPr>
          <w:rFonts w:ascii="Times New Roman" w:hAnsi="Times New Roman" w:cs="Times New Roman"/>
        </w:rPr>
        <w:fldChar w:fldCharType="separate"/>
      </w:r>
      <w:r w:rsidR="00F17EE4">
        <w:rPr>
          <w:rFonts w:ascii="Times New Roman" w:hAnsi="Times New Roman" w:cs="Times New Roman"/>
          <w:noProof/>
        </w:rPr>
        <w:t>[57, 61]</w:t>
      </w:r>
      <w:r w:rsidR="00AC17CB">
        <w:rPr>
          <w:rFonts w:ascii="Times New Roman" w:hAnsi="Times New Roman" w:cs="Times New Roman"/>
        </w:rPr>
        <w:fldChar w:fldCharType="end"/>
      </w:r>
      <w:r>
        <w:rPr>
          <w:rFonts w:ascii="Times New Roman" w:hAnsi="Times New Roman" w:cs="Times New Roman"/>
        </w:rPr>
        <w:t xml:space="preserve">. </w:t>
      </w:r>
    </w:p>
    <w:p w14:paraId="448E516E" w14:textId="183CF4B6" w:rsidR="001F751E" w:rsidRDefault="001F751E" w:rsidP="001F751E">
      <w:pPr>
        <w:autoSpaceDE w:val="0"/>
        <w:autoSpaceDN w:val="0"/>
        <w:adjustRightInd w:val="0"/>
        <w:spacing w:after="120" w:line="480" w:lineRule="auto"/>
        <w:ind w:firstLine="720"/>
        <w:rPr>
          <w:rFonts w:ascii="Times New Roman" w:hAnsi="Times New Roman" w:cs="Times New Roman"/>
        </w:rPr>
      </w:pPr>
      <w:r>
        <w:rPr>
          <w:rFonts w:ascii="Times New Roman" w:hAnsi="Times New Roman" w:cs="Times New Roman"/>
        </w:rPr>
        <w:t xml:space="preserve">Polymers such as poly(p-phenylenevinylene) (PPV) and poly(2,5-thienylene vinylene) (PTV) can be prepared from water-soluble polyelectrolyte precursors, which carry labile </w:t>
      </w:r>
      <w:r w:rsidR="00FA4129">
        <w:rPr>
          <w:rFonts w:ascii="Times New Roman" w:hAnsi="Times New Roman" w:cs="Times New Roman"/>
        </w:rPr>
        <w:lastRenderedPageBreak/>
        <w:t>sulfonium or tetrahydro</w:t>
      </w:r>
      <w:r>
        <w:rPr>
          <w:rFonts w:ascii="Times New Roman" w:hAnsi="Times New Roman" w:cs="Times New Roman"/>
        </w:rPr>
        <w:t>thiophenium side groups that are eliminated to obtain the fully π-conjugated polymer</w:t>
      </w:r>
      <w:r w:rsidR="002159A4">
        <w:rPr>
          <w:rFonts w:ascii="Times New Roman" w:hAnsi="Times New Roman" w:cs="Times New Roman"/>
        </w:rPr>
        <w:t xml:space="preserve"> </w:t>
      </w:r>
      <w:r w:rsidR="00AC17CB">
        <w:rPr>
          <w:rFonts w:ascii="Times New Roman" w:hAnsi="Times New Roman" w:cs="Times New Roman"/>
        </w:rPr>
        <w:fldChar w:fldCharType="begin">
          <w:fldData xml:space="preserve">PEVuZE5vdGU+PENpdGU+PEF1dGhvcj5BbmRyZWF0dGE8L0F1dGhvcj48WWVhcj4xOTkwPC9ZZWFy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=
</w:fldData>
        </w:fldChar>
      </w:r>
      <w:r w:rsidR="00C5753F">
        <w:rPr>
          <w:rFonts w:ascii="Times New Roman" w:hAnsi="Times New Roman" w:cs="Times New Roman"/>
        </w:rPr>
        <w:instrText xml:space="preserve"> ADDIN EN.CITE </w:instrText>
      </w:r>
      <w:r w:rsidR="00C5753F">
        <w:rPr>
          <w:rFonts w:ascii="Times New Roman" w:hAnsi="Times New Roman" w:cs="Times New Roman"/>
        </w:rPr>
        <w:fldChar w:fldCharType="begin">
          <w:fldData xml:space="preserve">PEVuZE5vdGU+PENpdGU+PEF1dGhvcj5BbmRyZWF0dGE8L0F1dGhvcj48WWVhcj4xOTkwPC9ZZWFy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=
</w:fldData>
        </w:fldChar>
      </w:r>
      <w:r w:rsidR="00C5753F">
        <w:rPr>
          <w:rFonts w:ascii="Times New Roman" w:hAnsi="Times New Roman" w:cs="Times New Roman"/>
        </w:rPr>
        <w:instrText xml:space="preserve"> ADDIN EN.CITE.DATA </w:instrText>
      </w:r>
      <w:r w:rsidR="00C5753F">
        <w:rPr>
          <w:rFonts w:ascii="Times New Roman" w:hAnsi="Times New Roman" w:cs="Times New Roman"/>
        </w:rPr>
      </w:r>
      <w:r w:rsidR="00C5753F">
        <w:rPr>
          <w:rFonts w:ascii="Times New Roman" w:hAnsi="Times New Roman" w:cs="Times New Roman"/>
        </w:rPr>
        <w:fldChar w:fldCharType="end"/>
      </w:r>
      <w:r w:rsidR="00AC17CB">
        <w:rPr>
          <w:rFonts w:ascii="Times New Roman" w:hAnsi="Times New Roman" w:cs="Times New Roman"/>
        </w:rPr>
      </w:r>
      <w:r w:rsidR="00AC17CB">
        <w:rPr>
          <w:rFonts w:ascii="Times New Roman" w:hAnsi="Times New Roman" w:cs="Times New Roman"/>
        </w:rPr>
        <w:fldChar w:fldCharType="separate"/>
      </w:r>
      <w:r w:rsidR="00F17EE4">
        <w:rPr>
          <w:rFonts w:ascii="Times New Roman" w:hAnsi="Times New Roman" w:cs="Times New Roman"/>
          <w:noProof/>
        </w:rPr>
        <w:t>[49, 62-64]</w:t>
      </w:r>
      <w:r w:rsidR="00AC17CB">
        <w:rPr>
          <w:rFonts w:ascii="Times New Roman" w:hAnsi="Times New Roman" w:cs="Times New Roman"/>
        </w:rPr>
        <w:fldChar w:fldCharType="end"/>
      </w:r>
      <w:r>
        <w:rPr>
          <w:rFonts w:ascii="Times New Roman" w:hAnsi="Times New Roman" w:cs="Times New Roman"/>
        </w:rPr>
        <w:t>. For instance, Tokito et al. converted wet-spun precursor fibres to PTV fibres with a Young’s modulus of 7 GPa and conductivity of 2’000 S cm</w:t>
      </w:r>
      <w:r>
        <w:rPr>
          <w:rFonts w:ascii="Times New Roman" w:hAnsi="Times New Roman" w:cs="Times New Roman"/>
          <w:vertAlign w:val="superscript"/>
        </w:rPr>
        <w:t>-1</w:t>
      </w:r>
      <w:r>
        <w:rPr>
          <w:rFonts w:ascii="Times New Roman" w:hAnsi="Times New Roman" w:cs="Times New Roman"/>
        </w:rPr>
        <w:t xml:space="preserve"> </w:t>
      </w:r>
      <w:r w:rsidR="00B20641">
        <w:rPr>
          <w:rFonts w:ascii="Times New Roman" w:hAnsi="Times New Roman" w:cs="Times New Roman"/>
        </w:rPr>
        <w:fldChar w:fldCharType="begin"/>
      </w:r>
      <w:r w:rsidR="00C5753F">
        <w:rPr>
          <w:rFonts w:ascii="Times New Roman" w:hAnsi="Times New Roman" w:cs="Times New Roman"/>
        </w:rPr>
        <w:instrText xml:space="preserve"> ADDIN EN.CITE &lt;EndNote&gt;&lt;Cite&gt;&lt;Author&gt;Tokito&lt;/Author&gt;&lt;Year&gt;1990&lt;/Year&gt;&lt;RecNum&gt;3&lt;/RecNum&gt;&lt;DisplayText&gt;[64]&lt;/DisplayText&gt;&lt;record&gt;&lt;rec-number&gt;3&lt;/rec-number&gt;&lt;foreign-keys&gt;&lt;key app="EN" db-id="dxap5dtwuzs0fmeaterx0wv2s025wa90rvew" timestamp="1483444635"&gt;3&lt;/key&gt;&lt;/foreign-keys&gt;&lt;ref-type name="Journal Article"&gt;17&lt;/ref-type&gt;&lt;contributors&gt;&lt;authors&gt;&lt;author&gt;Tokito, S. Z.&lt;/author&gt;&lt;author&gt;Smith, P.&lt;/author&gt;&lt;author&gt;Heeger, A. J.&lt;/author&gt;&lt;/authors&gt;&lt;/contributors&gt;&lt;auth-address&gt;Univ Calif Santa Barbara,Inst Polymers &amp;amp; Organ Solids,Santa Barbara,Ca 93106&lt;/auth-address&gt;&lt;titles&gt;&lt;title&gt;Mechanical and Electrical-Properties of Poly-(2,5-Thienylene Vinylene) Fibers&lt;/title&gt;&lt;secondary-title&gt;Synthetic Met.&lt;/secondary-title&gt;&lt;alt-title&gt;Synthetic Met&amp;#xD;Synthetic Met&lt;/alt-title&gt;&lt;/titles&gt;&lt;periodical&gt;&lt;full-title&gt;Synthetic Met.&lt;/full-title&gt;&lt;/periodical&gt;&lt;pages&gt;183-194&lt;/pages&gt;&lt;volume&gt;36&lt;/volume&gt;&lt;number&gt;2&lt;/number&gt;&lt;dates&gt;&lt;year&gt;1990&lt;/year&gt;&lt;pub-dates&gt;&lt;date&gt;Jun&lt;/date&gt;&lt;/pub-dates&gt;&lt;/dates&gt;&lt;isbn&gt;0379-6779&lt;/isbn&gt;&lt;accession-num&gt;WOS:A1990DH59900002&lt;/accession-num&gt;&lt;urls&gt;&lt;related-urls&gt;&lt;url&gt;&lt;style face="underline" font="default" size="100%"&gt;&amp;lt;Go to ISI&amp;gt;://WOS:A1990DH59900002&lt;/style&gt;&lt;/url&gt;&lt;/related-urls&gt;&lt;/urls&gt;&lt;language&gt;English&lt;/language&gt;&lt;/record&gt;&lt;/Cite&gt;&lt;/EndNote&gt;</w:instrText>
      </w:r>
      <w:r w:rsidR="00B20641">
        <w:rPr>
          <w:rFonts w:ascii="Times New Roman" w:hAnsi="Times New Roman" w:cs="Times New Roman"/>
        </w:rPr>
        <w:fldChar w:fldCharType="separate"/>
      </w:r>
      <w:r w:rsidR="00F17EE4">
        <w:rPr>
          <w:rFonts w:ascii="Times New Roman" w:hAnsi="Times New Roman" w:cs="Times New Roman"/>
          <w:noProof/>
        </w:rPr>
        <w:t>[64]</w:t>
      </w:r>
      <w:r w:rsidR="00B20641">
        <w:rPr>
          <w:rFonts w:ascii="Times New Roman" w:hAnsi="Times New Roman" w:cs="Times New Roman"/>
        </w:rPr>
        <w:fldChar w:fldCharType="end"/>
      </w:r>
      <w:r>
        <w:rPr>
          <w:rFonts w:ascii="Times New Roman" w:hAnsi="Times New Roman" w:cs="Times New Roman"/>
        </w:rPr>
        <w:t>. Another possibility is to use a precursor that is soluble in organic solvents, such as the 1-methoxythylene containing precursor of poly(2,5-dimethoxy-p-phenylenevinylene) (PDMPV). Continuous fibres of PDMPV could be spun from chloroform solutions of the precursor polymer, which after conversion at 230</w:t>
      </w:r>
      <w:r>
        <w:rPr>
          <w:rFonts w:ascii="Times New Roman" w:hAnsi="Times New Roman" w:cs="Times New Roman"/>
        </w:rPr>
        <w:sym w:font="Symbol" w:char="F0B0"/>
      </w:r>
      <w:r>
        <w:rPr>
          <w:rFonts w:ascii="Times New Roman" w:hAnsi="Times New Roman" w:cs="Times New Roman"/>
        </w:rPr>
        <w:t>C and doping with iodine displayed a Young’s modulus of 25 GPa and conductivity of 1’200 S cm</w:t>
      </w:r>
      <w:r>
        <w:rPr>
          <w:rFonts w:ascii="Times New Roman" w:hAnsi="Times New Roman" w:cs="Times New Roman"/>
          <w:vertAlign w:val="superscript"/>
        </w:rPr>
        <w:t>-1</w:t>
      </w:r>
      <w:r>
        <w:rPr>
          <w:rFonts w:ascii="Times New Roman" w:hAnsi="Times New Roman" w:cs="Times New Roman"/>
        </w:rPr>
        <w:t xml:space="preserve"> along the fibre axis</w:t>
      </w:r>
      <w:r w:rsidR="002159A4">
        <w:rPr>
          <w:rFonts w:ascii="Times New Roman" w:hAnsi="Times New Roman" w:cs="Times New Roman"/>
        </w:rPr>
        <w:t xml:space="preserve"> </w:t>
      </w:r>
      <w:r w:rsidR="00CA362E">
        <w:rPr>
          <w:rFonts w:ascii="Times New Roman" w:hAnsi="Times New Roman" w:cs="Times New Roman"/>
        </w:rPr>
        <w:fldChar w:fldCharType="begin"/>
      </w:r>
      <w:r w:rsidR="00F17EE4">
        <w:rPr>
          <w:rFonts w:ascii="Times New Roman" w:hAnsi="Times New Roman" w:cs="Times New Roman"/>
        </w:rPr>
        <w:instrText xml:space="preserve"> ADDIN EN.CITE &lt;EndNote&gt;&lt;Cite&gt;&lt;Author&gt;Tokito&lt;/Author&gt;&lt;Year&gt;1991&lt;/Year&gt;&lt;RecNum&gt;2&lt;/RecNum&gt;&lt;DisplayText&gt;[65]&lt;/DisplayText&gt;&lt;record&gt;&lt;rec-number&gt;2&lt;/rec-number&gt;&lt;foreign-keys&gt;&lt;key app="EN" db-id="dxap5dtwuzs0fmeaterx0wv2s025wa90rvew" timestamp="1483444635"&gt;2&lt;/key&gt;&lt;/foreign-keys&gt;&lt;ref-type name="Journal Article"&gt;17&lt;/ref-type&gt;&lt;contributors&gt;&lt;authors&gt;&lt;author&gt;Tokito, S.&lt;/author&gt;&lt;author&gt;Smith, P.&lt;/author&gt;&lt;author&gt;Heeger, A. J.&lt;/author&gt;&lt;/authors&gt;&lt;/contributors&gt;&lt;auth-address&gt;Kyushu Univ,Grad Sch Engn Sci,Dept Mat Sci &amp;amp; Technol,Kasuga,Fukuoka 816,Japan&amp;#xD;Univ Calif Santa Barbara,Inst Polymers &amp;amp; Organ Solids,Santa Barbara,Ca 93106&lt;/auth-address&gt;&lt;titles&gt;&lt;title&gt;Highly Conductive and Stiff Fibers of Poly(2,5-Dimethoxy-Para-Phenylenevinylene) Prepared from Soluble Precursor Polymer&lt;/title&gt;&lt;secondary-title&gt;Polymer&lt;/secondary-title&gt;&lt;alt-title&gt;Polymer&amp;#xD;Polymer&lt;/alt-title&gt;&lt;/titles&gt;&lt;periodical&gt;&lt;full-title&gt;Polymer&lt;/full-title&gt;&lt;abbr-1&gt;Polymer&lt;/abbr-1&gt;&lt;/periodical&gt;&lt;pages&gt;464-470&lt;/pages&gt;&lt;volume&gt;32&lt;/volume&gt;&lt;number&gt;3&lt;/number&gt;&lt;keywords&gt;&lt;keyword&gt;polymer fibers&lt;/keyword&gt;&lt;keyword&gt;x-ray diffraction&lt;/keyword&gt;&lt;keyword&gt;electrical conductivity&lt;/keyword&gt;&lt;keyword&gt;tensile strength&lt;/keyword&gt;&lt;keyword&gt;poly(p-phenylene vinylene)&lt;/keyword&gt;&lt;keyword&gt;route&lt;/keyword&gt;&lt;/keywords&gt;&lt;dates&gt;&lt;year&gt;1991&lt;/year&gt;&lt;/dates&gt;&lt;isbn&gt;0032-3861&lt;/isbn&gt;&lt;accession-num&gt;WOS:A1991EX02300012&lt;/accession-num&gt;&lt;urls&gt;&lt;related-urls&gt;&lt;url&gt;&amp;lt;Go to ISI&amp;gt;://WOS:A1991EX02300012&lt;/url&gt;&lt;/related-urls&gt;&lt;/urls&gt;&lt;language&gt;English&lt;/language&gt;&lt;/record&gt;&lt;/Cite&gt;&lt;/EndNote&gt;</w:instrText>
      </w:r>
      <w:r w:rsidR="00CA362E">
        <w:rPr>
          <w:rFonts w:ascii="Times New Roman" w:hAnsi="Times New Roman" w:cs="Times New Roman"/>
        </w:rPr>
        <w:fldChar w:fldCharType="separate"/>
      </w:r>
      <w:r w:rsidR="00F17EE4">
        <w:rPr>
          <w:rFonts w:ascii="Times New Roman" w:hAnsi="Times New Roman" w:cs="Times New Roman"/>
          <w:noProof/>
        </w:rPr>
        <w:t>[65]</w:t>
      </w:r>
      <w:r w:rsidR="00CA362E">
        <w:rPr>
          <w:rFonts w:ascii="Times New Roman" w:hAnsi="Times New Roman" w:cs="Times New Roman"/>
        </w:rPr>
        <w:fldChar w:fldCharType="end"/>
      </w:r>
      <w:r>
        <w:rPr>
          <w:rFonts w:ascii="Times New Roman" w:hAnsi="Times New Roman" w:cs="Times New Roman"/>
        </w:rPr>
        <w:t xml:space="preserve"> (</w:t>
      </w:r>
      <w:r w:rsidRPr="00F61206">
        <w:rPr>
          <w:rFonts w:ascii="Times New Roman" w:hAnsi="Times New Roman" w:cs="Times New Roman"/>
          <w:highlight w:val="green"/>
        </w:rPr>
        <w:t>Fig</w:t>
      </w:r>
      <w:r w:rsidR="002159A4">
        <w:rPr>
          <w:rFonts w:ascii="Times New Roman" w:hAnsi="Times New Roman" w:cs="Times New Roman"/>
          <w:highlight w:val="green"/>
        </w:rPr>
        <w:t>.</w:t>
      </w:r>
      <w:r w:rsidRPr="00F61206">
        <w:rPr>
          <w:rFonts w:ascii="Times New Roman" w:hAnsi="Times New Roman" w:cs="Times New Roman"/>
          <w:highlight w:val="green"/>
        </w:rPr>
        <w:t xml:space="preserve"> </w:t>
      </w:r>
      <w:r>
        <w:rPr>
          <w:rFonts w:ascii="Times New Roman" w:hAnsi="Times New Roman" w:cs="Times New Roman"/>
          <w:highlight w:val="green"/>
        </w:rPr>
        <w:t>3.4</w:t>
      </w:r>
      <w:r>
        <w:rPr>
          <w:rFonts w:ascii="Times New Roman" w:hAnsi="Times New Roman" w:cs="Times New Roman"/>
        </w:rPr>
        <w:t>). X-ray diffraction of PDMPV fibres reveals the (for tensile-drawn polymers typical) high degree of uniaxial orientation, which persists after doping with iodine (</w:t>
      </w:r>
      <w:r w:rsidRPr="00357F95">
        <w:rPr>
          <w:rFonts w:ascii="Times New Roman" w:hAnsi="Times New Roman" w:cs="Times New Roman"/>
          <w:highlight w:val="green"/>
        </w:rPr>
        <w:t>Fig</w:t>
      </w:r>
      <w:r w:rsidR="002159A4">
        <w:rPr>
          <w:rFonts w:ascii="Times New Roman" w:hAnsi="Times New Roman" w:cs="Times New Roman"/>
          <w:highlight w:val="green"/>
        </w:rPr>
        <w:t>.</w:t>
      </w:r>
      <w:r w:rsidRPr="00357F95">
        <w:rPr>
          <w:rFonts w:ascii="Times New Roman" w:hAnsi="Times New Roman" w:cs="Times New Roman"/>
          <w:highlight w:val="green"/>
        </w:rPr>
        <w:t xml:space="preserve"> 3.5</w:t>
      </w:r>
      <w:r>
        <w:rPr>
          <w:rFonts w:ascii="Times New Roman" w:hAnsi="Times New Roman" w:cs="Times New Roman"/>
        </w:rPr>
        <w:t xml:space="preserve">; </w:t>
      </w:r>
      <w:r w:rsidRPr="00357F95">
        <w:rPr>
          <w:rFonts w:ascii="Times New Roman" w:hAnsi="Times New Roman" w:cs="Times New Roman"/>
          <w:highlight w:val="green"/>
        </w:rPr>
        <w:t>cf. Fig. 2.1</w:t>
      </w:r>
      <w:r>
        <w:rPr>
          <w:rFonts w:ascii="Times New Roman" w:hAnsi="Times New Roman" w:cs="Times New Roman"/>
        </w:rPr>
        <w:t>).</w:t>
      </w:r>
    </w:p>
    <w:p w14:paraId="22D6C5F3" w14:textId="10634906" w:rsidR="001F751E" w:rsidRDefault="001F751E" w:rsidP="001F751E">
      <w:pPr>
        <w:autoSpaceDE w:val="0"/>
        <w:autoSpaceDN w:val="0"/>
        <w:adjustRightInd w:val="0"/>
        <w:spacing w:after="120" w:line="480" w:lineRule="auto"/>
        <w:ind w:firstLine="720"/>
        <w:rPr>
          <w:rFonts w:ascii="Times New Roman" w:hAnsi="Times New Roman" w:cs="Times New Roman"/>
        </w:rPr>
      </w:pPr>
      <w:r>
        <w:rPr>
          <w:rFonts w:ascii="Times New Roman" w:hAnsi="Times New Roman" w:cs="Times New Roman"/>
        </w:rPr>
        <w:t xml:space="preserve">Polyaniline </w:t>
      </w:r>
      <w:r w:rsidR="00FD1348">
        <w:rPr>
          <w:rFonts w:ascii="Times New Roman" w:hAnsi="Times New Roman" w:cs="Times New Roman"/>
        </w:rPr>
        <w:t xml:space="preserve">(PANI) </w:t>
      </w:r>
      <w:r>
        <w:rPr>
          <w:rFonts w:ascii="Times New Roman" w:hAnsi="Times New Roman" w:cs="Times New Roman"/>
        </w:rPr>
        <w:t xml:space="preserve">is fully soluble in strong protonic acids such as concentrated sulphuric acid, which also allow processing of the polymer in its conducting form. </w:t>
      </w:r>
      <w:r w:rsidRPr="00FA4129">
        <w:rPr>
          <w:rFonts w:ascii="Times New Roman" w:hAnsi="Times New Roman" w:cs="Times New Roman"/>
        </w:rPr>
        <w:t>Extensive literature exists on spinning of polyaniline fibres</w:t>
      </w:r>
      <w:r w:rsidR="002159A4">
        <w:rPr>
          <w:rFonts w:ascii="Times New Roman" w:hAnsi="Times New Roman" w:cs="Times New Roman"/>
        </w:rPr>
        <w:t xml:space="preserve"> </w:t>
      </w:r>
      <w:r w:rsidR="00CA362E" w:rsidRPr="00CA362E">
        <w:rPr>
          <w:rFonts w:ascii="Times New Roman" w:hAnsi="Times New Roman" w:cs="Times New Roman"/>
        </w:rPr>
        <w:fldChar w:fldCharType="begin"/>
      </w:r>
      <w:r w:rsidR="00013FC0">
        <w:rPr>
          <w:rFonts w:ascii="Times New Roman" w:hAnsi="Times New Roman" w:cs="Times New Roman"/>
        </w:rPr>
        <w:instrText xml:space="preserve"> ADDIN EN.CITE &lt;EndNote&gt;&lt;Cite&gt;&lt;Author&gt;Skotheim&lt;/Author&gt;&lt;Year&gt;2006&lt;/Year&gt;&lt;RecNum&gt;240&lt;/RecNum&gt;&lt;DisplayText&gt;[52]&lt;/DisplayText&gt;&lt;record&gt;&lt;rec-number&gt;240&lt;/rec-number&gt;&lt;foreign-keys&gt;&lt;key app="EN" db-id="dxap5dtwuzs0fmeaterx0wv2s025wa90rvew" timestamp="1510747564"&gt;240&lt;/key&gt;&lt;/foreign-keys&gt;&lt;ref-type name="Book"&gt;6&lt;/ref-type&gt;&lt;contributors&gt;&lt;authors&gt;&lt;author&gt;Skotheim, Terje A.&lt;/author&gt;&lt;author&gt;Reynolds, John&lt;/author&gt;&lt;/authors&gt;&lt;/contributors&gt;&lt;titles&gt;&lt;title&gt;Conjugated Polymers: Theory, Synthesis, Properties and Characterization&lt;/title&gt;&lt;/titles&gt;&lt;dates&gt;&lt;year&gt;2006&lt;/year&gt;&lt;pub-dates&gt;&lt;date&gt;26 Dec 2006&lt;/date&gt;&lt;/pub-dates&gt;&lt;/dates&gt;&lt;publisher&gt;CRC Press&lt;/publisher&gt;&lt;urls&gt;&lt;/urls&gt;&lt;/record&gt;&lt;/Cite&gt;&lt;/EndNote&gt;</w:instrText>
      </w:r>
      <w:r w:rsidR="00CA362E" w:rsidRPr="00CA362E">
        <w:rPr>
          <w:rFonts w:ascii="Times New Roman" w:hAnsi="Times New Roman" w:cs="Times New Roman"/>
        </w:rPr>
        <w:fldChar w:fldCharType="separate"/>
      </w:r>
      <w:r w:rsidR="00013FC0">
        <w:rPr>
          <w:rFonts w:ascii="Times New Roman" w:hAnsi="Times New Roman" w:cs="Times New Roman"/>
          <w:noProof/>
        </w:rPr>
        <w:t>[52]</w:t>
      </w:r>
      <w:r w:rsidR="00CA362E" w:rsidRPr="00CA362E">
        <w:rPr>
          <w:rFonts w:ascii="Times New Roman" w:hAnsi="Times New Roman" w:cs="Times New Roman"/>
        </w:rPr>
        <w:fldChar w:fldCharType="end"/>
      </w:r>
      <w:r>
        <w:rPr>
          <w:rFonts w:ascii="Times New Roman" w:hAnsi="Times New Roman" w:cs="Times New Roman"/>
        </w:rPr>
        <w:t>. For instance, air-gap wet spinning into water allowed to prepare semi-crystalline PANI fibres, that as-spun can display a conductivity of up to 60 S cm</w:t>
      </w:r>
      <w:r>
        <w:rPr>
          <w:rFonts w:ascii="Times New Roman" w:hAnsi="Times New Roman" w:cs="Times New Roman"/>
          <w:vertAlign w:val="superscript"/>
        </w:rPr>
        <w:t>-1</w:t>
      </w:r>
      <w:r>
        <w:rPr>
          <w:rFonts w:ascii="Times New Roman" w:hAnsi="Times New Roman" w:cs="Times New Roman"/>
        </w:rPr>
        <w:t xml:space="preserve"> </w:t>
      </w:r>
      <w:r w:rsidR="00CA362E">
        <w:rPr>
          <w:rFonts w:ascii="Times New Roman" w:hAnsi="Times New Roman" w:cs="Times New Roman"/>
        </w:rPr>
        <w:fldChar w:fldCharType="begin"/>
      </w:r>
      <w:r w:rsidR="00C5753F">
        <w:rPr>
          <w:rFonts w:ascii="Times New Roman" w:hAnsi="Times New Roman" w:cs="Times New Roman"/>
        </w:rPr>
        <w:instrText xml:space="preserve"> ADDIN EN.CITE &lt;EndNote&gt;&lt;Cite&gt;&lt;Author&gt;Andreatta&lt;/Author&gt;&lt;Year&gt;1988&lt;/Year&gt;&lt;RecNum&gt;38&lt;/RecNum&gt;&lt;DisplayText&gt;[66]&lt;/DisplayText&gt;&lt;record&gt;&lt;rec-number&gt;38&lt;/rec-number&gt;&lt;foreign-keys&gt;&lt;key app="EN" db-id="dxap5dtwuzs0fmeaterx0wv2s025wa90rvew" timestamp="1495199523"&gt;38&lt;/key&gt;&lt;/foreign-keys&gt;&lt;ref-type name="Journal Article"&gt;17&lt;/ref-type&gt;&lt;contributors&gt;&lt;authors&gt;&lt;author&gt;Andreatta, A.&lt;/author&gt;&lt;author&gt;Cao, Y.&lt;/author&gt;&lt;author&gt;Chiang, J. C.&lt;/author&gt;&lt;author&gt;Heeger, A. J.&lt;/author&gt;&lt;author&gt;Smith, P.&lt;/author&gt;&lt;/authors&gt;&lt;/contributors&gt;&lt;auth-address&gt;Univ Calif Santa Barbara,Inst Polymers &amp;amp; Organ Solids,Dept Chem &amp;amp; Nucl Engn,Santa Barbara,Ca 93106&amp;#xD;Univ Calif Santa Barbara,Inst Polymers &amp;amp; Organ Solids,Dept Phys,Santa Barbara,Ca 93106&lt;/auth-address&gt;&lt;titles&gt;&lt;title&gt;Electrically-Conductive Fibers of Polyaniline Spun from Solutions in Concentrated Sulfuric-Acid&lt;/title&gt;&lt;secondary-title&gt;Synthetic Met.&lt;/secondary-title&gt;&lt;alt-title&gt;Synthetic Met&lt;/alt-title&gt;&lt;/titles&gt;&lt;periodical&gt;&lt;full-title&gt;Synthetic Met.&lt;/full-title&gt;&lt;/periodical&gt;&lt;alt-periodical&gt;&lt;full-title&gt;Synthetic Metals&lt;/full-title&gt;&lt;abbr-1&gt;Synthetic Met&lt;/abbr-1&gt;&lt;/alt-periodical&gt;&lt;pages&gt;383-389&lt;/pages&gt;&lt;volume&gt;26&lt;/volume&gt;&lt;number&gt;4&lt;/number&gt;&lt;dates&gt;&lt;year&gt;1988&lt;/year&gt;&lt;pub-dates&gt;&lt;date&gt;Nov 30&lt;/date&gt;&lt;/pub-dates&gt;&lt;/dates&gt;&lt;isbn&gt;0379-6779&lt;/isbn&gt;&lt;accession-num&gt;WOS:A1988R598700008&lt;/accession-num&gt;&lt;urls&gt;&lt;related-urls&gt;&lt;url&gt;&lt;style face="underline" font="default" size="100%"&gt;&amp;lt;Go to ISI&amp;gt;://WOS:A1988R598700008&lt;/style&gt;&lt;/url&gt;&lt;/related-urls&gt;&lt;/urls&gt;&lt;electronic-resource-num&gt;Doi 10.1016/0379-6779(88)90233-0&lt;/electronic-resource-num&gt;&lt;language&gt;English&lt;/language&gt;&lt;/record&gt;&lt;/Cite&gt;&lt;/EndNote&gt;</w:instrText>
      </w:r>
      <w:r w:rsidR="00CA362E">
        <w:rPr>
          <w:rFonts w:ascii="Times New Roman" w:hAnsi="Times New Roman" w:cs="Times New Roman"/>
        </w:rPr>
        <w:fldChar w:fldCharType="separate"/>
      </w:r>
      <w:r w:rsidR="00F17EE4">
        <w:rPr>
          <w:rFonts w:ascii="Times New Roman" w:hAnsi="Times New Roman" w:cs="Times New Roman"/>
          <w:noProof/>
        </w:rPr>
        <w:t>[66]</w:t>
      </w:r>
      <w:r w:rsidR="00CA362E">
        <w:rPr>
          <w:rFonts w:ascii="Times New Roman" w:hAnsi="Times New Roman" w:cs="Times New Roman"/>
        </w:rPr>
        <w:fldChar w:fldCharType="end"/>
      </w:r>
      <w:r>
        <w:rPr>
          <w:rFonts w:ascii="Times New Roman" w:hAnsi="Times New Roman" w:cs="Times New Roman"/>
        </w:rPr>
        <w:t xml:space="preserve">. However, because of the low molecular weight of PANI and lack of spin-line drawing, fibres tend to be brittle. </w:t>
      </w:r>
      <w:r w:rsidRPr="00705E77">
        <w:rPr>
          <w:rFonts w:ascii="Times New Roman" w:hAnsi="Times New Roman" w:cs="Times New Roman"/>
        </w:rPr>
        <w:t>The solubility in concentrated acids opens up the possibility to co-process with high-performance polymers such as polyaramides</w:t>
      </w:r>
      <w:r w:rsidR="004E6579">
        <w:rPr>
          <w:rFonts w:ascii="Times New Roman" w:hAnsi="Times New Roman" w:cs="Times New Roman"/>
        </w:rPr>
        <w:t xml:space="preserve"> e.g. PPTA</w:t>
      </w:r>
      <w:r w:rsidRPr="00705E77">
        <w:rPr>
          <w:rFonts w:ascii="Times New Roman" w:hAnsi="Times New Roman" w:cs="Times New Roman"/>
        </w:rPr>
        <w:t xml:space="preserve"> (</w:t>
      </w:r>
      <w:r w:rsidRPr="006924D6">
        <w:rPr>
          <w:rFonts w:ascii="Times New Roman" w:hAnsi="Times New Roman" w:cs="Times New Roman"/>
          <w:highlight w:val="green"/>
        </w:rPr>
        <w:t xml:space="preserve">see </w:t>
      </w:r>
      <w:r w:rsidR="002159A4">
        <w:rPr>
          <w:rFonts w:ascii="Times New Roman" w:hAnsi="Times New Roman" w:cs="Times New Roman"/>
          <w:highlight w:val="green"/>
        </w:rPr>
        <w:t>section</w:t>
      </w:r>
      <w:r w:rsidR="002159A4" w:rsidRPr="006924D6">
        <w:rPr>
          <w:rFonts w:ascii="Times New Roman" w:hAnsi="Times New Roman" w:cs="Times New Roman"/>
          <w:highlight w:val="green"/>
        </w:rPr>
        <w:t xml:space="preserve"> </w:t>
      </w:r>
      <w:r w:rsidRPr="006924D6">
        <w:rPr>
          <w:rFonts w:ascii="Times New Roman" w:hAnsi="Times New Roman" w:cs="Times New Roman"/>
          <w:highlight w:val="green"/>
        </w:rPr>
        <w:t>3.2</w:t>
      </w:r>
      <w:r w:rsidRPr="00705E77">
        <w:rPr>
          <w:rFonts w:ascii="Times New Roman" w:hAnsi="Times New Roman" w:cs="Times New Roman"/>
        </w:rPr>
        <w:t>).</w:t>
      </w:r>
      <w:r>
        <w:rPr>
          <w:rFonts w:ascii="Times New Roman" w:hAnsi="Times New Roman" w:cs="Times New Roman"/>
        </w:rPr>
        <w:t xml:space="preserve"> </w:t>
      </w:r>
    </w:p>
    <w:p w14:paraId="2474BEB7" w14:textId="1772D560" w:rsidR="001F751E" w:rsidRDefault="001F751E" w:rsidP="001F751E">
      <w:pPr>
        <w:autoSpaceDE w:val="0"/>
        <w:autoSpaceDN w:val="0"/>
        <w:adjustRightInd w:val="0"/>
        <w:spacing w:after="120" w:line="480" w:lineRule="auto"/>
        <w:ind w:firstLine="720"/>
        <w:rPr>
          <w:rFonts w:ascii="Times New Roman" w:hAnsi="Times New Roman" w:cs="Times New Roman"/>
        </w:rPr>
      </w:pPr>
      <w:r>
        <w:rPr>
          <w:rFonts w:ascii="Times New Roman" w:hAnsi="Times New Roman" w:cs="Times New Roman"/>
        </w:rPr>
        <w:t xml:space="preserve">Counter-ion induced processability is a widely explored route to form complexes of otherwise intractable conjugated polymers with suitable anions. For instance, complexes of </w:t>
      </w:r>
      <w:r w:rsidR="00FA4129">
        <w:rPr>
          <w:rFonts w:ascii="Times New Roman" w:hAnsi="Times New Roman" w:cs="Times New Roman"/>
        </w:rPr>
        <w:t>PANI</w:t>
      </w:r>
      <w:r>
        <w:rPr>
          <w:rFonts w:ascii="Times New Roman" w:hAnsi="Times New Roman" w:cs="Times New Roman"/>
        </w:rPr>
        <w:t xml:space="preserve"> and </w:t>
      </w:r>
      <w:r w:rsidRPr="00024306">
        <w:rPr>
          <w:rFonts w:ascii="Times New Roman" w:hAnsi="Times New Roman" w:cs="Times New Roman"/>
        </w:rPr>
        <w:t>dodecylbenzenesulfonic acid (DBSA</w:t>
      </w:r>
      <w:r>
        <w:rPr>
          <w:rFonts w:ascii="Times New Roman" w:hAnsi="Times New Roman" w:cs="Times New Roman"/>
        </w:rPr>
        <w:t>) or camphor sulfonic acid (CSA) are soluble in common solvents such as chloroform and m-cresol and when cast into films give rise to an electrical conductivity of more than 100 S cm</w:t>
      </w:r>
      <w:r>
        <w:rPr>
          <w:rFonts w:ascii="Times New Roman" w:hAnsi="Times New Roman" w:cs="Times New Roman"/>
          <w:vertAlign w:val="superscript"/>
        </w:rPr>
        <w:t>-1</w:t>
      </w:r>
      <w:r>
        <w:rPr>
          <w:rFonts w:ascii="Times New Roman" w:hAnsi="Times New Roman" w:cs="Times New Roman"/>
        </w:rPr>
        <w:t xml:space="preserve"> </w:t>
      </w:r>
      <w:r w:rsidR="00CA362E">
        <w:rPr>
          <w:rFonts w:ascii="Times New Roman" w:hAnsi="Times New Roman" w:cs="Times New Roman"/>
        </w:rPr>
        <w:fldChar w:fldCharType="begin"/>
      </w:r>
      <w:r w:rsidR="00C5753F">
        <w:rPr>
          <w:rFonts w:ascii="Times New Roman" w:hAnsi="Times New Roman" w:cs="Times New Roman"/>
        </w:rPr>
        <w:instrText xml:space="preserve"> ADDIN EN.CITE &lt;EndNote&gt;&lt;Cite&gt;&lt;Author&gt;Cao&lt;/Author&gt;&lt;Year&gt;1992&lt;/Year&gt;&lt;RecNum&gt;39&lt;/RecNum&gt;&lt;DisplayText&gt;[67]&lt;/DisplayText&gt;&lt;record&gt;&lt;rec-number&gt;39&lt;/rec-number&gt;&lt;foreign-keys&gt;&lt;key app="EN" db-id="dxap5dtwuzs0fmeaterx0wv2s025wa90rvew" timestamp="1495226738"&gt;39&lt;/key&gt;&lt;/foreign-keys&gt;&lt;ref-type name="Journal Article"&gt;17&lt;/ref-type&gt;&lt;contributors&gt;&lt;authors&gt;&lt;author&gt;Cao, Y.&lt;/author&gt;&lt;author&gt;Smith, P.&lt;/author&gt;&lt;author&gt;Heeger, A. J.&lt;/author&gt;&lt;/authors&gt;&lt;/contributors&gt;&lt;titles&gt;&lt;title&gt;Counterion Induced Processibility of Conducting Polyaniline and of Conducting Polyblends of Polyaniline in Bulk Polymers&lt;/title&gt;&lt;secondary-title&gt;Synthetic Met.&lt;/secondary-title&gt;&lt;alt-title&gt;Synthetic Met&lt;/alt-title&gt;&lt;/titles&gt;&lt;periodical&gt;&lt;full-title&gt;Synthetic Met.&lt;/full-title&gt;&lt;/periodical&gt;&lt;alt-periodical&gt;&lt;full-title&gt;Synthetic Metals&lt;/full-title&gt;&lt;abbr-1&gt;Synthetic Met&lt;/abbr-1&gt;&lt;/alt-periodical&gt;&lt;pages&gt;91-97&lt;/pages&gt;&lt;volume&gt;48&lt;/volume&gt;&lt;number&gt;1&lt;/number&gt;&lt;keywords&gt;&lt;keyword&gt;oxidation-state&lt;/keyword&gt;&lt;keyword&gt;polystyrene&lt;/keyword&gt;&lt;keyword&gt;percolation&lt;/keyword&gt;&lt;keyword&gt;copolymers&lt;/keyword&gt;&lt;keyword&gt;acid&lt;/keyword&gt;&lt;/keywords&gt;&lt;dates&gt;&lt;year&gt;1992&lt;/year&gt;&lt;pub-dates&gt;&lt;date&gt;Jun 15&lt;/date&gt;&lt;/pub-dates&gt;&lt;/dates&gt;&lt;isbn&gt;0379-6779&lt;/isbn&gt;&lt;accession-num&gt;WOS:A1992JC25100010&lt;/accession-num&gt;&lt;urls&gt;&lt;related-urls&gt;&lt;url&gt;&lt;style face="underline" font="default" size="100%"&gt;&amp;lt;Go to ISI&amp;gt;://WOS:A1992JC25100010&lt;/style&gt;&lt;/url&gt;&lt;/related-urls&gt;&lt;/urls&gt;&lt;electronic-resource-num&gt;Doi 10.1016/0379-6779(92)90053-L&lt;/electronic-resource-num&gt;&lt;language&gt;English&lt;/language&gt;&lt;/record&gt;&lt;/Cite&gt;&lt;/EndNote&gt;</w:instrText>
      </w:r>
      <w:r w:rsidR="00CA362E">
        <w:rPr>
          <w:rFonts w:ascii="Times New Roman" w:hAnsi="Times New Roman" w:cs="Times New Roman"/>
        </w:rPr>
        <w:fldChar w:fldCharType="separate"/>
      </w:r>
      <w:r w:rsidR="00F17EE4">
        <w:rPr>
          <w:rFonts w:ascii="Times New Roman" w:hAnsi="Times New Roman" w:cs="Times New Roman"/>
          <w:noProof/>
        </w:rPr>
        <w:t>[67]</w:t>
      </w:r>
      <w:r w:rsidR="00CA362E">
        <w:rPr>
          <w:rFonts w:ascii="Times New Roman" w:hAnsi="Times New Roman" w:cs="Times New Roman"/>
        </w:rPr>
        <w:fldChar w:fldCharType="end"/>
      </w:r>
      <w:r>
        <w:rPr>
          <w:rFonts w:ascii="Times New Roman" w:hAnsi="Times New Roman" w:cs="Times New Roman"/>
        </w:rPr>
        <w:t>. Moreover, the alkyl chains of the DBSA counter-ion impart compatibility with matrix polymers, which is attractive for the preparation of polymer blends (</w:t>
      </w:r>
      <w:r w:rsidRPr="005C6771">
        <w:rPr>
          <w:rFonts w:ascii="Times New Roman" w:hAnsi="Times New Roman" w:cs="Times New Roman"/>
          <w:highlight w:val="green"/>
        </w:rPr>
        <w:t xml:space="preserve">cf. </w:t>
      </w:r>
      <w:r w:rsidR="002159A4">
        <w:rPr>
          <w:rFonts w:ascii="Times New Roman" w:hAnsi="Times New Roman" w:cs="Times New Roman"/>
          <w:highlight w:val="green"/>
        </w:rPr>
        <w:t xml:space="preserve">section </w:t>
      </w:r>
      <w:r>
        <w:rPr>
          <w:rFonts w:ascii="Times New Roman" w:hAnsi="Times New Roman" w:cs="Times New Roman"/>
          <w:highlight w:val="green"/>
        </w:rPr>
        <w:t>3.2</w:t>
      </w:r>
      <w:r>
        <w:rPr>
          <w:rFonts w:ascii="Times New Roman" w:hAnsi="Times New Roman" w:cs="Times New Roman"/>
        </w:rPr>
        <w:t xml:space="preserve">). Another widely explored example for counter-ion induced </w:t>
      </w:r>
      <w:r>
        <w:rPr>
          <w:rFonts w:ascii="Times New Roman" w:hAnsi="Times New Roman" w:cs="Times New Roman"/>
        </w:rPr>
        <w:lastRenderedPageBreak/>
        <w:t>solubility is the combination of the otherwise intractable conjugated polymer p</w:t>
      </w:r>
      <w:r w:rsidRPr="005C6771">
        <w:rPr>
          <w:rFonts w:ascii="Times New Roman" w:hAnsi="Times New Roman" w:cs="Times New Roman"/>
        </w:rPr>
        <w:t>oly(3,4-ethylenedioxythiophene)</w:t>
      </w:r>
      <w:r>
        <w:rPr>
          <w:rFonts w:ascii="Times New Roman" w:hAnsi="Times New Roman" w:cs="Times New Roman"/>
        </w:rPr>
        <w:t xml:space="preserve"> (PEDOT) and the polyanion poly(styrenesulfonate) (PSS), which is commercially successful as a water dispersion of swollen particles with a PEDOT rich core surrounded by a PSS rich shell that provides solubility</w:t>
      </w:r>
      <w:r w:rsidR="002159A4">
        <w:rPr>
          <w:rFonts w:ascii="Times New Roman" w:hAnsi="Times New Roman" w:cs="Times New Roman"/>
        </w:rPr>
        <w:t xml:space="preserve"> </w:t>
      </w:r>
      <w:r w:rsidR="00CA362E">
        <w:rPr>
          <w:rFonts w:ascii="Times New Roman" w:hAnsi="Times New Roman" w:cs="Times New Roman"/>
        </w:rPr>
        <w:fldChar w:fldCharType="begin"/>
      </w:r>
      <w:r w:rsidR="004634A4">
        <w:rPr>
          <w:rFonts w:ascii="Times New Roman" w:hAnsi="Times New Roman" w:cs="Times New Roman"/>
        </w:rPr>
        <w:instrText xml:space="preserve"> ADDIN EN.CITE &lt;EndNote&gt;&lt;Cite&gt;&lt;Author&gt;Elschner&lt;/Author&gt;&lt;Year&gt;2011&lt;/Year&gt;&lt;RecNum&gt;329&lt;/RecNum&gt;&lt;DisplayText&gt;[68]&lt;/DisplayText&gt;&lt;record&gt;&lt;rec-number&gt;329&lt;/rec-number&gt;&lt;foreign-keys&gt;&lt;key app="EN" db-id="dxap5dtwuzs0fmeaterx0wv2s025wa90rvew" timestamp="1512127313"&gt;329&lt;/key&gt;&lt;/foreign-keys&gt;&lt;ref-type name="Book"&gt;6&lt;/ref-type&gt;&lt;contributors&gt;&lt;authors&gt;&lt;author&gt;Elschner, Andreas&lt;/author&gt;&lt;author&gt;Kirchmeyer, Stephan&lt;/author&gt;&lt;author&gt;Lövenich, Wilfried&lt;/author&gt;&lt;author&gt;Merker, Udo&lt;/author&gt;&lt;author&gt;Reuter, Knud&lt;/author&gt;&lt;/authors&gt;&lt;/contributors&gt;&lt;titles&gt;&lt;title&gt;PEDOT - Principles and Applications of an Intrinsically Conductive Polymer&lt;/title&gt;&lt;/titles&gt;&lt;dates&gt;&lt;year&gt;2011&lt;/year&gt;&lt;/dates&gt;&lt;pub-location&gt;Boca Raton, FL, US&lt;/pub-location&gt;&lt;publisher&gt;CRC Press&lt;/publisher&gt;&lt;urls&gt;&lt;/urls&gt;&lt;/record&gt;&lt;/Cite&gt;&lt;/EndNote&gt;</w:instrText>
      </w:r>
      <w:r w:rsidR="00CA362E">
        <w:rPr>
          <w:rFonts w:ascii="Times New Roman" w:hAnsi="Times New Roman" w:cs="Times New Roman"/>
        </w:rPr>
        <w:fldChar w:fldCharType="separate"/>
      </w:r>
      <w:r w:rsidR="00F17EE4">
        <w:rPr>
          <w:rFonts w:ascii="Times New Roman" w:hAnsi="Times New Roman" w:cs="Times New Roman"/>
          <w:noProof/>
        </w:rPr>
        <w:t>[68]</w:t>
      </w:r>
      <w:r w:rsidR="00CA362E">
        <w:rPr>
          <w:rFonts w:ascii="Times New Roman" w:hAnsi="Times New Roman" w:cs="Times New Roman"/>
        </w:rPr>
        <w:fldChar w:fldCharType="end"/>
      </w:r>
      <w:r>
        <w:rPr>
          <w:rFonts w:ascii="Times New Roman" w:hAnsi="Times New Roman" w:cs="Times New Roman"/>
        </w:rPr>
        <w:t>.</w:t>
      </w:r>
    </w:p>
    <w:p w14:paraId="2DC5383D" w14:textId="55629239" w:rsidR="001F751E" w:rsidRDefault="001F751E" w:rsidP="001F751E">
      <w:pPr>
        <w:autoSpaceDE w:val="0"/>
        <w:autoSpaceDN w:val="0"/>
        <w:adjustRightInd w:val="0"/>
        <w:spacing w:after="120" w:line="480" w:lineRule="auto"/>
        <w:ind w:firstLine="720"/>
        <w:rPr>
          <w:rFonts w:ascii="Times New Roman" w:eastAsiaTheme="minorEastAsia" w:hAnsi="Times New Roman" w:cs="Times New Roman"/>
        </w:rPr>
      </w:pPr>
      <w:r>
        <w:rPr>
          <w:rFonts w:ascii="Times New Roman" w:hAnsi="Times New Roman" w:cs="Times New Roman"/>
        </w:rPr>
        <w:t>The decoration of conjugated polymers with alkyl side chains is a widely used tool to reduce the melting and dissolution temperature and hence impart melt and solution processability, which however dilutes the volume fraction of the charge-conducting and load bearing polymer backbone</w:t>
      </w:r>
      <w:r w:rsidR="002159A4">
        <w:rPr>
          <w:rFonts w:ascii="Times New Roman" w:hAnsi="Times New Roman" w:cs="Times New Roman"/>
        </w:rPr>
        <w:t xml:space="preserve"> </w:t>
      </w:r>
      <w:r w:rsidR="00CA362E">
        <w:rPr>
          <w:rFonts w:ascii="Times New Roman" w:hAnsi="Times New Roman" w:cs="Times New Roman"/>
        </w:rPr>
        <w:fldChar w:fldCharType="begin">
          <w:fldData xml:space="preserve">PEVuZE5vdGU+PENpdGU+PEF1dGhvcj5Nb3RhbWVkaTwvQXV0aG9yPjxZZWFyPjE5OTI8L1llYXI+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</w:fldData>
        </w:fldChar>
      </w:r>
      <w:r w:rsidR="00C5753F">
        <w:rPr>
          <w:rFonts w:ascii="Times New Roman" w:hAnsi="Times New Roman" w:cs="Times New Roman"/>
        </w:rPr>
        <w:instrText xml:space="preserve"> ADDIN EN.CITE </w:instrText>
      </w:r>
      <w:r w:rsidR="00C5753F">
        <w:rPr>
          <w:rFonts w:ascii="Times New Roman" w:hAnsi="Times New Roman" w:cs="Times New Roman"/>
        </w:rPr>
        <w:fldChar w:fldCharType="begin">
          <w:fldData xml:space="preserve">PEVuZE5vdGU+PENpdGU+PEF1dGhvcj5Nb3RhbWVkaTwvQXV0aG9yPjxZZWFyPjE5OTI8L1llYXI+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</w:fldData>
        </w:fldChar>
      </w:r>
      <w:r w:rsidR="00C5753F">
        <w:rPr>
          <w:rFonts w:ascii="Times New Roman" w:hAnsi="Times New Roman" w:cs="Times New Roman"/>
        </w:rPr>
        <w:instrText xml:space="preserve"> ADDIN EN.CITE.DATA </w:instrText>
      </w:r>
      <w:r w:rsidR="00C5753F">
        <w:rPr>
          <w:rFonts w:ascii="Times New Roman" w:hAnsi="Times New Roman" w:cs="Times New Roman"/>
        </w:rPr>
      </w:r>
      <w:r w:rsidR="00C5753F">
        <w:rPr>
          <w:rFonts w:ascii="Times New Roman" w:hAnsi="Times New Roman" w:cs="Times New Roman"/>
        </w:rPr>
        <w:fldChar w:fldCharType="end"/>
      </w:r>
      <w:r w:rsidR="00CA362E">
        <w:rPr>
          <w:rFonts w:ascii="Times New Roman" w:hAnsi="Times New Roman" w:cs="Times New Roman"/>
        </w:rPr>
      </w:r>
      <w:r w:rsidR="00CA362E">
        <w:rPr>
          <w:rFonts w:ascii="Times New Roman" w:hAnsi="Times New Roman" w:cs="Times New Roman"/>
        </w:rPr>
        <w:fldChar w:fldCharType="separate"/>
      </w:r>
      <w:r w:rsidR="00F17EE4">
        <w:rPr>
          <w:rFonts w:ascii="Times New Roman" w:hAnsi="Times New Roman" w:cs="Times New Roman"/>
          <w:noProof/>
        </w:rPr>
        <w:t>[69, 70]</w:t>
      </w:r>
      <w:r w:rsidR="00CA362E">
        <w:rPr>
          <w:rFonts w:ascii="Times New Roman" w:hAnsi="Times New Roman" w:cs="Times New Roman"/>
        </w:rPr>
        <w:fldChar w:fldCharType="end"/>
      </w:r>
      <w:r>
        <w:rPr>
          <w:rFonts w:ascii="Times New Roman" w:hAnsi="Times New Roman" w:cs="Times New Roman"/>
        </w:rPr>
        <w:t>. The melting and glass transition temperature</w:t>
      </w:r>
      <w:r w:rsidR="00FA4129">
        <w:rPr>
          <w:rFonts w:ascii="Times New Roman" w:hAnsi="Times New Roman" w:cs="Times New Roman"/>
        </w:rPr>
        <w:t>s</w:t>
      </w:r>
      <w:r>
        <w:rPr>
          <w:rFonts w:ascii="Times New Roman" w:hAnsi="Times New Roman" w:cs="Times New Roman"/>
        </w:rPr>
        <w:t xml:space="preserve"> of poly(3-alkylthiophene)s (P3ATs) decrease from </w:t>
      </w:r>
      <m:oMath>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m</m:t>
            </m:r>
          </m:sub>
        </m:sSub>
      </m:oMath>
      <w:r>
        <w:rPr>
          <w:rFonts w:ascii="Times New Roman" w:eastAsiaTheme="minorEastAsia" w:hAnsi="Times New Roman" w:cs="Times New Roman"/>
        </w:rPr>
        <w:t xml:space="preserve"> &gt; 300 °C and </w:t>
      </w:r>
      <m:oMath>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g</m:t>
            </m:r>
          </m:sub>
        </m:sSub>
      </m:oMath>
      <w:r>
        <w:rPr>
          <w:rFonts w:ascii="Times New Roman" w:eastAsiaTheme="minorEastAsia" w:hAnsi="Times New Roman" w:cs="Times New Roman"/>
        </w:rPr>
        <w:t xml:space="preserve"> &gt; 100 °C for unsubstituted polythiophene to e.g. </w:t>
      </w:r>
      <m:oMath>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m</m:t>
            </m:r>
          </m:sub>
        </m:sSub>
      </m:oMath>
      <w:r>
        <w:rPr>
          <w:rFonts w:ascii="Times New Roman" w:eastAsiaTheme="minorEastAsia" w:hAnsi="Times New Roman" w:cs="Times New Roman"/>
        </w:rPr>
        <w:t xml:space="preserve"> &gt; 220-250 °C and </w:t>
      </w:r>
      <m:oMath>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g</m:t>
            </m:r>
          </m:sub>
        </m:sSub>
      </m:oMath>
      <w:r>
        <w:rPr>
          <w:rFonts w:ascii="Times New Roman" w:eastAsiaTheme="minorEastAsia" w:hAnsi="Times New Roman" w:cs="Times New Roman"/>
        </w:rPr>
        <w:t xml:space="preserve"> ~ 10 °C for regio-regular poly(3-hexylthiophene) (P3HT)</w:t>
      </w:r>
      <w:r w:rsidR="002159A4">
        <w:rPr>
          <w:rFonts w:ascii="Times New Roman" w:eastAsiaTheme="minorEastAsia" w:hAnsi="Times New Roman" w:cs="Times New Roman"/>
        </w:rPr>
        <w:t xml:space="preserve"> </w:t>
      </w:r>
      <w:r w:rsidR="00F34438">
        <w:rPr>
          <w:rFonts w:ascii="Times New Roman" w:eastAsiaTheme="minorEastAsia" w:hAnsi="Times New Roman" w:cs="Times New Roman"/>
        </w:rPr>
        <w:fldChar w:fldCharType="begin">
          <w:fldData xml:space="preserve">PEVuZE5vdGU+PENpdGU+PEF1dGhvcj5Lb2NoPC9BdXRob3I+PFllYXI+MjAxMzwvWWVhcj48UmVj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</w:fldData>
        </w:fldChar>
      </w:r>
      <w:r w:rsidR="00DE1254">
        <w:rPr>
          <w:rFonts w:ascii="Times New Roman" w:eastAsiaTheme="minorEastAsia" w:hAnsi="Times New Roman" w:cs="Times New Roman"/>
        </w:rPr>
        <w:instrText xml:space="preserve"> ADDIN EN.CITE </w:instrText>
      </w:r>
      <w:r w:rsidR="00DE1254">
        <w:rPr>
          <w:rFonts w:ascii="Times New Roman" w:eastAsiaTheme="minorEastAsia" w:hAnsi="Times New Roman" w:cs="Times New Roman"/>
        </w:rPr>
        <w:fldChar w:fldCharType="begin">
          <w:fldData xml:space="preserve">PEVuZE5vdGU+PENpdGU+PEF1dGhvcj5Lb2NoPC9BdXRob3I+PFllYXI+MjAxMzwvWWVhcj48UmVj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</w:fldData>
        </w:fldChar>
      </w:r>
      <w:r w:rsidR="00DE1254">
        <w:rPr>
          <w:rFonts w:ascii="Times New Roman" w:eastAsiaTheme="minorEastAsia" w:hAnsi="Times New Roman" w:cs="Times New Roman"/>
        </w:rPr>
        <w:instrText xml:space="preserve"> ADDIN EN.CITE.DATA </w:instrText>
      </w:r>
      <w:r w:rsidR="00DE1254">
        <w:rPr>
          <w:rFonts w:ascii="Times New Roman" w:eastAsiaTheme="minorEastAsia" w:hAnsi="Times New Roman" w:cs="Times New Roman"/>
        </w:rPr>
      </w:r>
      <w:r w:rsidR="00DE1254">
        <w:rPr>
          <w:rFonts w:ascii="Times New Roman" w:eastAsiaTheme="minorEastAsia" w:hAnsi="Times New Roman" w:cs="Times New Roman"/>
        </w:rPr>
        <w:fldChar w:fldCharType="end"/>
      </w:r>
      <w:r w:rsidR="00F34438">
        <w:rPr>
          <w:rFonts w:ascii="Times New Roman" w:eastAsiaTheme="minorEastAsia" w:hAnsi="Times New Roman" w:cs="Times New Roman"/>
        </w:rPr>
      </w:r>
      <w:r w:rsidR="00F34438">
        <w:rPr>
          <w:rFonts w:ascii="Times New Roman" w:eastAsiaTheme="minorEastAsia" w:hAnsi="Times New Roman" w:cs="Times New Roman"/>
        </w:rPr>
        <w:fldChar w:fldCharType="separate"/>
      </w:r>
      <w:r w:rsidR="00F17EE4">
        <w:rPr>
          <w:rFonts w:ascii="Times New Roman" w:eastAsiaTheme="minorEastAsia" w:hAnsi="Times New Roman" w:cs="Times New Roman"/>
          <w:noProof/>
        </w:rPr>
        <w:t>[53, 71]</w:t>
      </w:r>
      <w:r w:rsidR="00F34438">
        <w:rPr>
          <w:rFonts w:ascii="Times New Roman" w:eastAsiaTheme="minorEastAsia" w:hAnsi="Times New Roman" w:cs="Times New Roman"/>
        </w:rPr>
        <w:fldChar w:fldCharType="end"/>
      </w:r>
      <w:r>
        <w:rPr>
          <w:rFonts w:ascii="Times New Roman" w:eastAsiaTheme="minorEastAsia" w:hAnsi="Times New Roman" w:cs="Times New Roman"/>
        </w:rPr>
        <w:t>.  As a result, P3HT can be melt-spun, with fibres reaching an electrical conductivity of 350 S cm</w:t>
      </w:r>
      <w:r>
        <w:rPr>
          <w:rFonts w:ascii="Times New Roman" w:eastAsiaTheme="minorEastAsia" w:hAnsi="Times New Roman" w:cs="Times New Roman"/>
          <w:vertAlign w:val="superscript"/>
        </w:rPr>
        <w:t>-1</w:t>
      </w:r>
      <w:r>
        <w:rPr>
          <w:rFonts w:ascii="Times New Roman" w:eastAsiaTheme="minorEastAsia" w:hAnsi="Times New Roman" w:cs="Times New Roman"/>
        </w:rPr>
        <w:t xml:space="preserve"> when subsequently doped with FeCl</w:t>
      </w:r>
      <w:r>
        <w:rPr>
          <w:rFonts w:ascii="Times New Roman" w:eastAsiaTheme="minorEastAsia" w:hAnsi="Times New Roman" w:cs="Times New Roman"/>
          <w:vertAlign w:val="subscript"/>
        </w:rPr>
        <w:t>3</w:t>
      </w:r>
      <w:r>
        <w:rPr>
          <w:rFonts w:ascii="Times New Roman" w:eastAsiaTheme="minorEastAsia" w:hAnsi="Times New Roman" w:cs="Times New Roman"/>
        </w:rPr>
        <w:t xml:space="preserve"> </w:t>
      </w:r>
      <w:r w:rsidR="00F34438">
        <w:rPr>
          <w:rFonts w:ascii="Times New Roman" w:eastAsiaTheme="minorEastAsia" w:hAnsi="Times New Roman" w:cs="Times New Roman"/>
        </w:rPr>
        <w:fldChar w:fldCharType="begin"/>
      </w:r>
      <w:r w:rsidR="00DE1254">
        <w:rPr>
          <w:rFonts w:ascii="Times New Roman" w:eastAsiaTheme="minorEastAsia" w:hAnsi="Times New Roman" w:cs="Times New Roman"/>
        </w:rPr>
        <w:instrText xml:space="preserve"> ADDIN EN.CITE &lt;EndNote&gt;&lt;Cite&gt;&lt;Author&gt;Fanous&lt;/Author&gt;&lt;Year&gt;2012&lt;/Year&gt;&lt;RecNum&gt;33&lt;/RecNum&gt;&lt;DisplayText&gt;[72]&lt;/DisplayText&gt;&lt;record&gt;&lt;rec-number&gt;33&lt;/rec-number&gt;&lt;foreign-keys&gt;&lt;key app="EN" db-id="dxap5dtwuzs0fmeaterx0wv2s025wa90rvew" timestamp="1495196740"&gt;33&lt;/key&gt;&lt;/foreign-keys&gt;&lt;ref-type name="Journal Article"&gt;17&lt;/ref-type&gt;&lt;contributors&gt;&lt;authors&gt;&lt;author&gt;Fanous, J.&lt;/author&gt;&lt;author&gt;Schweizer, M.&lt;/author&gt;&lt;author&gt;Schawaller, D.&lt;/author&gt;&lt;author&gt;Buchmeiser, M. R.&lt;/author&gt;&lt;/authors&gt;&lt;/contributors&gt;&lt;auth-address&gt;Univ Stuttgart, Inst Polymer Chem, D-70550 Stuttgart, Germany&amp;#xD;Inst Text Chem &amp;amp; Chem Fibers, D-73770 Denkendorf, Germany&lt;/auth-address&gt;&lt;titles&gt;&lt;title&gt;Crystalline and Conductive Poly(3-hexylthiophene) Fibers&lt;/title&gt;&lt;secondary-title&gt;Macromol. Mater. Eng.&lt;/secondary-title&gt;&lt;alt-title&gt;Macromol Mater Eng&lt;/alt-title&gt;&lt;/titles&gt;&lt;periodical&gt;&lt;full-title&gt;Macromol. Mater. Eng.&lt;/full-title&gt;&lt;/periodical&gt;&lt;alt-periodical&gt;&lt;full-title&gt;Macromolecular Materials and Engineering&lt;/full-title&gt;&lt;abbr-1&gt;Macromol Mater Eng&lt;/abbr-1&gt;&lt;/alt-periodical&gt;&lt;pages&gt;123-127&lt;/pages&gt;&lt;volume&gt;297&lt;/volume&gt;&lt;number&gt;2&lt;/number&gt;&lt;keywords&gt;&lt;keyword&gt;coatings&lt;/keyword&gt;&lt;keyword&gt;intrinsically conducting polymers&lt;/keyword&gt;&lt;keyword&gt;poly(3-hexylthiophene)&lt;/keyword&gt;&lt;keyword&gt;poly(ethylene terephthalate)&lt;/keyword&gt;&lt;keyword&gt;smart textiles&lt;/keyword&gt;&lt;keyword&gt;solar-cells&lt;/keyword&gt;&lt;keyword&gt;nobel lecture&lt;/keyword&gt;&lt;keyword&gt;polymers&lt;/keyword&gt;&lt;/keywords&gt;&lt;dates&gt;&lt;year&gt;2012&lt;/year&gt;&lt;pub-dates&gt;&lt;date&gt;Feb&lt;/date&gt;&lt;/pub-dates&gt;&lt;/dates&gt;&lt;isbn&gt;1438-7492&lt;/isbn&gt;&lt;accession-num&gt;WOS:000299728400002&lt;/accession-num&gt;&lt;urls&gt;&lt;related-urls&gt;&lt;url&gt;&lt;style face="underline" font="default" size="100%"&gt;&amp;lt;Go to ISI&amp;gt;://WOS:000299728400002&lt;/style&gt;&lt;/url&gt;&lt;/related-urls&gt;&lt;/urls&gt;&lt;electronic-resource-num&gt;10.1002/mame.201100092&lt;/electronic-resource-num&gt;&lt;language&gt;English&lt;/language&gt;&lt;/record&gt;&lt;/Cite&gt;&lt;/EndNote&gt;</w:instrText>
      </w:r>
      <w:r w:rsidR="00F34438">
        <w:rPr>
          <w:rFonts w:ascii="Times New Roman" w:eastAsiaTheme="minorEastAsia" w:hAnsi="Times New Roman" w:cs="Times New Roman"/>
        </w:rPr>
        <w:fldChar w:fldCharType="separate"/>
      </w:r>
      <w:r w:rsidR="00F17EE4">
        <w:rPr>
          <w:rFonts w:ascii="Times New Roman" w:eastAsiaTheme="minorEastAsia" w:hAnsi="Times New Roman" w:cs="Times New Roman"/>
          <w:noProof/>
        </w:rPr>
        <w:t>[72]</w:t>
      </w:r>
      <w:r w:rsidR="00F34438">
        <w:rPr>
          <w:rFonts w:ascii="Times New Roman" w:eastAsiaTheme="minorEastAsia" w:hAnsi="Times New Roman" w:cs="Times New Roman"/>
        </w:rPr>
        <w:fldChar w:fldCharType="end"/>
      </w:r>
      <w:r>
        <w:rPr>
          <w:rFonts w:ascii="Times New Roman" w:hAnsi="Times New Roman" w:cs="Times New Roman"/>
        </w:rPr>
        <w:t xml:space="preserve">. In case of P3HT a number-average molecular weight </w:t>
      </w:r>
      <m:oMath>
        <m:sSub>
          <m:sSubPr>
            <m:ctrlPr>
              <w:rPr>
                <w:rFonts w:ascii="Cambria Math" w:hAnsi="Cambria Math" w:cs="Times New Roman"/>
                <w:i/>
              </w:rPr>
            </m:ctrlPr>
          </m:sSubPr>
          <m:e>
            <m:r>
              <w:rPr>
                <w:rFonts w:ascii="Cambria Math" w:hAnsi="Cambria Math" w:cs="Times New Roman"/>
              </w:rPr>
              <m:t>M</m:t>
            </m:r>
          </m:e>
          <m:sub>
            <m:r>
              <w:rPr>
                <w:rFonts w:ascii="Cambria Math" w:hAnsi="Cambria Math" w:cs="Times New Roman"/>
              </w:rPr>
              <m:t>n</m:t>
            </m:r>
          </m:sub>
        </m:sSub>
      </m:oMath>
      <w:r>
        <w:rPr>
          <w:rFonts w:ascii="Times New Roman" w:eastAsiaTheme="minorEastAsia" w:hAnsi="Times New Roman" w:cs="Times New Roman"/>
        </w:rPr>
        <w:t xml:space="preserve"> &gt; 25 kg mol</w:t>
      </w:r>
      <w:r>
        <w:rPr>
          <w:rFonts w:ascii="Times New Roman" w:eastAsiaTheme="minorEastAsia" w:hAnsi="Times New Roman" w:cs="Times New Roman"/>
          <w:vertAlign w:val="superscript"/>
        </w:rPr>
        <w:t>-1</w:t>
      </w:r>
      <w:r>
        <w:rPr>
          <w:rFonts w:ascii="Times New Roman" w:eastAsiaTheme="minorEastAsia" w:hAnsi="Times New Roman" w:cs="Times New Roman"/>
        </w:rPr>
        <w:t xml:space="preserve"> is needed to facilitate cold drawing beyond the yield point since chain entanglement and tie chain formation only occur for higher molecular weights</w:t>
      </w:r>
      <w:r w:rsidR="002159A4">
        <w:rPr>
          <w:rFonts w:ascii="Times New Roman" w:eastAsiaTheme="minorEastAsia" w:hAnsi="Times New Roman" w:cs="Times New Roman"/>
        </w:rPr>
        <w:t xml:space="preserve"> </w:t>
      </w:r>
      <w:r w:rsidR="00F34438">
        <w:rPr>
          <w:rFonts w:ascii="Times New Roman" w:eastAsiaTheme="minorEastAsia" w:hAnsi="Times New Roman" w:cs="Times New Roman"/>
        </w:rPr>
        <w:fldChar w:fldCharType="begin"/>
      </w:r>
      <w:r w:rsidR="00C5753F">
        <w:rPr>
          <w:rFonts w:ascii="Times New Roman" w:eastAsiaTheme="minorEastAsia" w:hAnsi="Times New Roman" w:cs="Times New Roman"/>
        </w:rPr>
        <w:instrText xml:space="preserve"> ADDIN EN.CITE &lt;EndNote&gt;&lt;Cite&gt;&lt;Author&gt;Koch&lt;/Author&gt;&lt;Year&gt;2013&lt;/Year&gt;&lt;RecNum&gt;244&lt;/RecNum&gt;&lt;DisplayText&gt;[53]&lt;/DisplayText&gt;&lt;record&gt;&lt;rec-number&gt;244&lt;/rec-number&gt;&lt;foreign-keys&gt;&lt;key app="EN" db-id="dxap5dtwuzs0fmeaterx0wv2s025wa90rvew" timestamp="1510748666"&gt;244&lt;/key&gt;&lt;key app="ENWeb" db-id=""&gt;0&lt;/key&gt;&lt;/foreign-keys&gt;&lt;ref-type name="Journal Article"&gt;17&lt;/ref-type&gt;&lt;contributors&gt;&lt;authors&gt;&lt;author&gt;Koch, Felix Peter Vinzenz&lt;/author&gt;&lt;author&gt;Rivnay, Jonathan&lt;/author&gt;&lt;author&gt;Foster, Sam&lt;/author&gt;&lt;author&gt;Müller, Christian&lt;/author&gt;&lt;author&gt;Downing, Jonathan M.&lt;/author&gt;&lt;author&gt;Buchaca-Domingo, Ester&lt;/author&gt;&lt;author&gt;Westacott, Paul&lt;/author&gt;&lt;author&gt;Yu, Liyang&lt;/author&gt;&lt;author&gt;Yuan, Mingjian&lt;/author&gt;&lt;author&gt;Baklar, Mohammed&lt;/author&gt;&lt;author&gt;Fei, Zhuping&lt;/author&gt;&lt;author&gt;Luscombe, Christine&lt;/author&gt;&lt;author&gt;McLachlan, Martyn A.&lt;/author&gt;&lt;author&gt;Heeney, Martin&lt;/author&gt;&lt;author&gt;Rumbles, Garry&lt;/author&gt;&lt;author&gt;Silva, Carlos&lt;/author&gt;&lt;author&gt;Salleo, Alberto&lt;/author&gt;&lt;author&gt;Nelson, Jenny&lt;/author&gt;&lt;author&gt;Smith, Paul&lt;/author&gt;&lt;author&gt;Stingelin, Natalie&lt;/author&gt;&lt;/authors&gt;&lt;/contributors&gt;&lt;titles&gt;&lt;title&gt;The impact of molecular weight on microstructure and charge transport in semicrystalline polymer semiconductors–poly(3-hexylthiophene), a model study&lt;/title&gt;&lt;secondary-title&gt;Prog. Polym. Sci.&lt;/secondary-title&gt;&lt;/titles&gt;&lt;periodical&gt;&lt;full-title&gt;Prog. Polym. Sci.&lt;/full-title&gt;&lt;/periodical&gt;&lt;pages&gt;1978-1989&lt;/pages&gt;&lt;volume&gt;38&lt;/volume&gt;&lt;number&gt;12&lt;/number&gt;&lt;section&gt;1978&lt;/section&gt;&lt;dates&gt;&lt;year&gt;2013&lt;/year&gt;&lt;/dates&gt;&lt;isbn&gt;00796700&lt;/isbn&gt;&lt;urls&gt;&lt;/urls&gt;&lt;electronic-resource-num&gt;10.1016/j.progpolymsci.2013.07.009&lt;/electronic-resource-num&gt;&lt;/record&gt;&lt;/Cite&gt;&lt;/EndNote&gt;</w:instrText>
      </w:r>
      <w:r w:rsidR="00F34438">
        <w:rPr>
          <w:rFonts w:ascii="Times New Roman" w:eastAsiaTheme="minorEastAsia" w:hAnsi="Times New Roman" w:cs="Times New Roman"/>
        </w:rPr>
        <w:fldChar w:fldCharType="separate"/>
      </w:r>
      <w:r w:rsidR="00013FC0">
        <w:rPr>
          <w:rFonts w:ascii="Times New Roman" w:eastAsiaTheme="minorEastAsia" w:hAnsi="Times New Roman" w:cs="Times New Roman"/>
          <w:noProof/>
        </w:rPr>
        <w:t>[53]</w:t>
      </w:r>
      <w:r w:rsidR="00F34438">
        <w:rPr>
          <w:rFonts w:ascii="Times New Roman" w:eastAsiaTheme="minorEastAsia" w:hAnsi="Times New Roman" w:cs="Times New Roman"/>
        </w:rPr>
        <w:fldChar w:fldCharType="end"/>
      </w:r>
      <w:r>
        <w:rPr>
          <w:rFonts w:ascii="Times New Roman" w:eastAsiaTheme="minorEastAsia" w:hAnsi="Times New Roman" w:cs="Times New Roman"/>
        </w:rPr>
        <w:t xml:space="preserve"> (</w:t>
      </w:r>
      <w:r w:rsidRPr="00357F95">
        <w:rPr>
          <w:rFonts w:ascii="Times New Roman" w:eastAsiaTheme="minorEastAsia" w:hAnsi="Times New Roman" w:cs="Times New Roman"/>
          <w:highlight w:val="green"/>
        </w:rPr>
        <w:t>Fig. 3.6</w:t>
      </w:r>
      <w:r>
        <w:rPr>
          <w:rFonts w:ascii="Times New Roman" w:eastAsiaTheme="minorEastAsia" w:hAnsi="Times New Roman" w:cs="Times New Roman"/>
        </w:rPr>
        <w:t>)</w:t>
      </w:r>
      <w:r>
        <w:rPr>
          <w:rFonts w:ascii="Times New Roman" w:hAnsi="Times New Roman" w:cs="Times New Roman"/>
        </w:rPr>
        <w:t xml:space="preserve">. The room-temperature tensile modulus of unoriented P3ATs displays a step-change from more than one </w:t>
      </w:r>
      <w:r w:rsidRPr="00DE7A24">
        <w:rPr>
          <w:rFonts w:ascii="Times New Roman" w:hAnsi="Times New Roman" w:cs="Times New Roman"/>
        </w:rPr>
        <w:t>1</w:t>
      </w:r>
      <w:r>
        <w:rPr>
          <w:rFonts w:ascii="Times New Roman" w:hAnsi="Times New Roman" w:cs="Times New Roman"/>
        </w:rPr>
        <w:t xml:space="preserve"> GPa</w:t>
      </w:r>
      <w:r w:rsidRPr="00DE7A24">
        <w:rPr>
          <w:rFonts w:ascii="Times New Roman" w:hAnsi="Times New Roman" w:cs="Times New Roman"/>
        </w:rPr>
        <w:t xml:space="preserve"> to</w:t>
      </w:r>
      <w:r>
        <w:rPr>
          <w:rFonts w:ascii="Times New Roman" w:hAnsi="Times New Roman" w:cs="Times New Roman"/>
        </w:rPr>
        <w:t xml:space="preserve"> about</w:t>
      </w:r>
      <w:r w:rsidRPr="00DE7A24">
        <w:rPr>
          <w:rFonts w:ascii="Times New Roman" w:hAnsi="Times New Roman" w:cs="Times New Roman"/>
        </w:rPr>
        <w:t xml:space="preserve"> 0.1</w:t>
      </w:r>
      <w:r>
        <w:rPr>
          <w:rFonts w:ascii="Times New Roman" w:hAnsi="Times New Roman" w:cs="Times New Roman"/>
        </w:rPr>
        <w:t xml:space="preserve"> GPa when increasing the side chain length from hexyl to heptyl</w:t>
      </w:r>
      <w:r w:rsidR="002159A4">
        <w:rPr>
          <w:rFonts w:ascii="Times New Roman" w:hAnsi="Times New Roman" w:cs="Times New Roman"/>
        </w:rPr>
        <w:t xml:space="preserve"> </w:t>
      </w:r>
      <w:r w:rsidR="00F34438">
        <w:rPr>
          <w:rFonts w:ascii="Times New Roman" w:hAnsi="Times New Roman" w:cs="Times New Roman"/>
        </w:rPr>
        <w:fldChar w:fldCharType="begin">
          <w:fldData xml:space="preserve">PEVuZE5vdGU+PENpdGU+PEF1dGhvcj5TYXZhZ2F0cnVwPC9BdXRob3I+PFllYXI+MjAxNTwvWWVh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</w:fldData>
        </w:fldChar>
      </w:r>
      <w:r w:rsidR="00C5753F">
        <w:rPr>
          <w:rFonts w:ascii="Times New Roman" w:hAnsi="Times New Roman" w:cs="Times New Roman"/>
        </w:rPr>
        <w:instrText xml:space="preserve"> ADDIN EN.CITE </w:instrText>
      </w:r>
      <w:r w:rsidR="00C5753F">
        <w:rPr>
          <w:rFonts w:ascii="Times New Roman" w:hAnsi="Times New Roman" w:cs="Times New Roman"/>
        </w:rPr>
        <w:fldChar w:fldCharType="begin">
          <w:fldData xml:space="preserve">PEVuZE5vdGU+PENpdGU+PEF1dGhvcj5TYXZhZ2F0cnVwPC9BdXRob3I+PFllYXI+MjAxNTwvWWVh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</w:fldData>
        </w:fldChar>
      </w:r>
      <w:r w:rsidR="00C5753F">
        <w:rPr>
          <w:rFonts w:ascii="Times New Roman" w:hAnsi="Times New Roman" w:cs="Times New Roman"/>
        </w:rPr>
        <w:instrText xml:space="preserve"> ADDIN EN.CITE.DATA </w:instrText>
      </w:r>
      <w:r w:rsidR="00C5753F">
        <w:rPr>
          <w:rFonts w:ascii="Times New Roman" w:hAnsi="Times New Roman" w:cs="Times New Roman"/>
        </w:rPr>
      </w:r>
      <w:r w:rsidR="00C5753F">
        <w:rPr>
          <w:rFonts w:ascii="Times New Roman" w:hAnsi="Times New Roman" w:cs="Times New Roman"/>
        </w:rPr>
        <w:fldChar w:fldCharType="end"/>
      </w:r>
      <w:r w:rsidR="00F34438">
        <w:rPr>
          <w:rFonts w:ascii="Times New Roman" w:hAnsi="Times New Roman" w:cs="Times New Roman"/>
        </w:rPr>
      </w:r>
      <w:r w:rsidR="00F34438">
        <w:rPr>
          <w:rFonts w:ascii="Times New Roman" w:hAnsi="Times New Roman" w:cs="Times New Roman"/>
        </w:rPr>
        <w:fldChar w:fldCharType="separate"/>
      </w:r>
      <w:r w:rsidR="00F17EE4">
        <w:rPr>
          <w:rFonts w:ascii="Times New Roman" w:hAnsi="Times New Roman" w:cs="Times New Roman"/>
          <w:noProof/>
        </w:rPr>
        <w:t>[73, 74]</w:t>
      </w:r>
      <w:r w:rsidR="00F34438">
        <w:rPr>
          <w:rFonts w:ascii="Times New Roman" w:hAnsi="Times New Roman" w:cs="Times New Roman"/>
        </w:rPr>
        <w:fldChar w:fldCharType="end"/>
      </w:r>
      <w:r>
        <w:rPr>
          <w:rFonts w:ascii="Times New Roman" w:hAnsi="Times New Roman" w:cs="Times New Roman"/>
        </w:rPr>
        <w:t xml:space="preserve">, which can be explained with softening of the polymer due to </w:t>
      </w:r>
      <w:r w:rsidR="00133D38">
        <w:rPr>
          <w:rFonts w:ascii="Times New Roman" w:hAnsi="Times New Roman" w:cs="Times New Roman"/>
        </w:rPr>
        <w:t>a below</w:t>
      </w:r>
      <w:r>
        <w:rPr>
          <w:rFonts w:ascii="Times New Roman" w:hAnsi="Times New Roman" w:cs="Times New Roman"/>
        </w:rPr>
        <w:t xml:space="preserve"> ambient </w:t>
      </w:r>
      <m:oMath>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g</m:t>
            </m:r>
          </m:sub>
        </m:sSub>
      </m:oMath>
      <w:r>
        <w:rPr>
          <w:rFonts w:ascii="Times New Roman" w:eastAsiaTheme="minorEastAsia" w:hAnsi="Times New Roman" w:cs="Times New Roman"/>
        </w:rPr>
        <w:t xml:space="preserve">. </w:t>
      </w:r>
    </w:p>
    <w:p w14:paraId="020B5A20" w14:textId="1004A6C0" w:rsidR="001F751E" w:rsidRDefault="001F751E" w:rsidP="001F751E">
      <w:pPr>
        <w:autoSpaceDE w:val="0"/>
        <w:autoSpaceDN w:val="0"/>
        <w:adjustRightInd w:val="0"/>
        <w:spacing w:after="120" w:line="480" w:lineRule="auto"/>
        <w:ind w:firstLine="720"/>
        <w:rPr>
          <w:rFonts w:ascii="Times New Roman" w:hAnsi="Times New Roman" w:cs="Times New Roman"/>
        </w:rPr>
      </w:pPr>
      <w:r>
        <w:rPr>
          <w:rFonts w:ascii="Times New Roman" w:eastAsiaTheme="minorEastAsia" w:hAnsi="Times New Roman" w:cs="Times New Roman"/>
        </w:rPr>
        <w:t>Moulton and Smith studied the influence of the side chain length, from 6 to 12 carbons, on the electrical and mechanical properties of P3AT fibres, wet-spun from chloroform into acetone</w:t>
      </w:r>
      <w:r w:rsidR="001C3F93">
        <w:rPr>
          <w:rFonts w:ascii="Times New Roman" w:eastAsiaTheme="minorEastAsia" w:hAnsi="Times New Roman" w:cs="Times New Roman"/>
        </w:rPr>
        <w:t xml:space="preserve"> </w:t>
      </w:r>
      <w:r w:rsidR="00F34438">
        <w:rPr>
          <w:rFonts w:ascii="Times New Roman" w:eastAsiaTheme="minorEastAsia" w:hAnsi="Times New Roman" w:cs="Times New Roman"/>
        </w:rPr>
        <w:fldChar w:fldCharType="begin"/>
      </w:r>
      <w:r w:rsidR="00C5753F">
        <w:rPr>
          <w:rFonts w:ascii="Times New Roman" w:eastAsiaTheme="minorEastAsia" w:hAnsi="Times New Roman" w:cs="Times New Roman"/>
        </w:rPr>
        <w:instrText xml:space="preserve"> ADDIN EN.CITE &lt;EndNote&gt;&lt;Cite&gt;&lt;Author&gt;Moulton&lt;/Author&gt;&lt;Year&gt;1992&lt;/Year&gt;&lt;RecNum&gt;35&lt;/RecNum&gt;&lt;DisplayText&gt;[70]&lt;/DisplayText&gt;&lt;record&gt;&lt;rec-number&gt;35&lt;/rec-number&gt;&lt;foreign-keys&gt;&lt;key app="EN" db-id="dxap5dtwuzs0fmeaterx0wv2s025wa90rvew" timestamp="1495196920"&gt;35&lt;/key&gt;&lt;/foreign-keys&gt;&lt;ref-type name="Journal Article"&gt;17&lt;/ref-type&gt;&lt;contributors&gt;&lt;authors&gt;&lt;author&gt;Moulton, J.&lt;/author&gt;&lt;author&gt;Smith, P.&lt;/author&gt;&lt;/authors&gt;&lt;/contributors&gt;&lt;titles&gt;&lt;title&gt;Electrical and Mechanical-Properties of Oriented Poly(3-Alkylthiophenes): 2. Effect of Side-Chain Length&lt;/title&gt;&lt;secondary-title&gt;Polymer&lt;/secondary-title&gt;&lt;alt-title&gt;Polymer&lt;/alt-title&gt;&lt;/titles&gt;&lt;periodical&gt;&lt;full-title&gt;Polymer&lt;/full-title&gt;&lt;abbr-1&gt;Polymer&lt;/abbr-1&gt;&lt;/periodical&gt;&lt;alt-periodical&gt;&lt;full-title&gt;Polymer&lt;/full-title&gt;&lt;abbr-1&gt;Polymer&lt;/abbr-1&gt;&lt;/alt-periodical&gt;&lt;pages&gt;2340-2347&lt;/pages&gt;&lt;volume&gt;33&lt;/volume&gt;&lt;number&gt;11&lt;/number&gt;&lt;keywords&gt;&lt;keyword&gt;poly(3-alkylthiophenes)&lt;/keyword&gt;&lt;keyword&gt;regiospecificity&lt;/keyword&gt;&lt;keyword&gt;electrical conductivity&lt;/keyword&gt;&lt;keyword&gt;tensile modulus&lt;/keyword&gt;&lt;keyword&gt;polythiophene&lt;/keyword&gt;&lt;keyword&gt;derivatives&lt;/keyword&gt;&lt;keyword&gt;vinylene)&lt;/keyword&gt;&lt;keyword&gt;polymers&lt;/keyword&gt;&lt;keyword&gt;films&lt;/keyword&gt;&lt;keyword&gt;melt&lt;/keyword&gt;&lt;/keywords&gt;&lt;dates&gt;&lt;year&gt;1992&lt;/year&gt;&lt;/dates&gt;&lt;isbn&gt;0032-3861&lt;/isbn&gt;&lt;accession-num&gt;WOS:A1992HX15800012&lt;/accession-num&gt;&lt;urls&gt;&lt;related-urls&gt;&lt;url&gt;&amp;lt;Go to ISI&amp;gt;://WOS:A1992HX15800012&lt;/url&gt;&lt;/related-urls&gt;&lt;/urls&gt;&lt;electronic-resource-num&gt;Doi 10.1016/0032-3861(92)90525-2&lt;/electronic-resource-num&gt;&lt;language&gt;English&lt;/language&gt;&lt;/record&gt;&lt;/Cite&gt;&lt;/EndNote&gt;</w:instrText>
      </w:r>
      <w:r w:rsidR="00F34438">
        <w:rPr>
          <w:rFonts w:ascii="Times New Roman" w:eastAsiaTheme="minorEastAsia" w:hAnsi="Times New Roman" w:cs="Times New Roman"/>
        </w:rPr>
        <w:fldChar w:fldCharType="separate"/>
      </w:r>
      <w:r w:rsidR="00F17EE4">
        <w:rPr>
          <w:rFonts w:ascii="Times New Roman" w:eastAsiaTheme="minorEastAsia" w:hAnsi="Times New Roman" w:cs="Times New Roman"/>
          <w:noProof/>
        </w:rPr>
        <w:t>[70]</w:t>
      </w:r>
      <w:r w:rsidR="00F34438">
        <w:rPr>
          <w:rFonts w:ascii="Times New Roman" w:eastAsiaTheme="minorEastAsia" w:hAnsi="Times New Roman" w:cs="Times New Roman"/>
        </w:rPr>
        <w:fldChar w:fldCharType="end"/>
      </w:r>
      <w:r>
        <w:rPr>
          <w:rFonts w:ascii="Times New Roman" w:eastAsiaTheme="minorEastAsia" w:hAnsi="Times New Roman" w:cs="Times New Roman"/>
        </w:rPr>
        <w:t>. In contrast to conjugated polymer fibres prepared through the precursor route, doping with FeCl</w:t>
      </w:r>
      <w:r>
        <w:rPr>
          <w:rFonts w:ascii="Times New Roman" w:eastAsiaTheme="minorEastAsia" w:hAnsi="Times New Roman" w:cs="Times New Roman"/>
          <w:vertAlign w:val="subscript"/>
        </w:rPr>
        <w:t>3</w:t>
      </w:r>
      <w:r>
        <w:rPr>
          <w:rFonts w:ascii="Times New Roman" w:eastAsiaTheme="minorEastAsia" w:hAnsi="Times New Roman" w:cs="Times New Roman"/>
        </w:rPr>
        <w:t xml:space="preserve"> or iodine increased not only the electrical conductivity but also the strength and stiffness. </w:t>
      </w:r>
      <w:r>
        <w:rPr>
          <w:rFonts w:ascii="Times New Roman" w:hAnsi="Times New Roman" w:cs="Times New Roman"/>
        </w:rPr>
        <w:t>Stretch-aligned P3HT features a Young’s modulus of 4 GPa at a draw ratio of 5 and, when doped with FeCl</w:t>
      </w:r>
      <w:r>
        <w:rPr>
          <w:rFonts w:ascii="Times New Roman" w:hAnsi="Times New Roman" w:cs="Times New Roman"/>
          <w:vertAlign w:val="subscript"/>
        </w:rPr>
        <w:t>3</w:t>
      </w:r>
      <w:r>
        <w:rPr>
          <w:rFonts w:ascii="Times New Roman" w:hAnsi="Times New Roman" w:cs="Times New Roman"/>
        </w:rPr>
        <w:t>, an electrical conductivity of up to 160 S cm</w:t>
      </w:r>
      <w:r>
        <w:rPr>
          <w:rFonts w:ascii="Times New Roman" w:hAnsi="Times New Roman" w:cs="Times New Roman"/>
          <w:vertAlign w:val="superscript"/>
        </w:rPr>
        <w:t>-1</w:t>
      </w:r>
      <w:r>
        <w:rPr>
          <w:rFonts w:ascii="Times New Roman" w:hAnsi="Times New Roman" w:cs="Times New Roman"/>
        </w:rPr>
        <w:t>, which is a 4-fold increase as compared to undrawn material</w:t>
      </w:r>
      <w:r w:rsidR="001C3F93">
        <w:rPr>
          <w:rFonts w:ascii="Times New Roman" w:hAnsi="Times New Roman" w:cs="Times New Roman"/>
        </w:rPr>
        <w:t xml:space="preserve"> </w:t>
      </w:r>
      <w:r w:rsidR="00F34438">
        <w:rPr>
          <w:rFonts w:ascii="Times New Roman" w:hAnsi="Times New Roman" w:cs="Times New Roman"/>
        </w:rPr>
        <w:fldChar w:fldCharType="begin"/>
      </w:r>
      <w:r w:rsidR="00C5753F">
        <w:rPr>
          <w:rFonts w:ascii="Times New Roman" w:hAnsi="Times New Roman" w:cs="Times New Roman"/>
        </w:rPr>
        <w:instrText xml:space="preserve"> ADDIN EN.CITE &lt;EndNote&gt;&lt;Cite&gt;&lt;Author&gt;Moulton&lt;/Author&gt;&lt;Year&gt;1992&lt;/Year&gt;&lt;RecNum&gt;35&lt;/RecNum&gt;&lt;DisplayText&gt;[70]&lt;/DisplayText&gt;&lt;record&gt;&lt;rec-number&gt;35&lt;/rec-number&gt;&lt;foreign-keys&gt;&lt;key app="EN" db-id="dxap5dtwuzs0fmeaterx0wv2s025wa90rvew" timestamp="1495196920"&gt;35&lt;/key&gt;&lt;/foreign-keys&gt;&lt;ref-type name="Journal Article"&gt;17&lt;/ref-type&gt;&lt;contributors&gt;&lt;authors&gt;&lt;author&gt;Moulton, J.&lt;/author&gt;&lt;author&gt;Smith, P.&lt;/author&gt;&lt;/authors&gt;&lt;/contributors&gt;&lt;titles&gt;&lt;title&gt;Electrical and Mechanical-Properties of Oriented Poly(3-Alkylthiophenes): 2. Effect of Side-Chain Length&lt;/title&gt;&lt;secondary-title&gt;Polymer&lt;/secondary-title&gt;&lt;alt-title&gt;Polymer&lt;/alt-title&gt;&lt;/titles&gt;&lt;periodical&gt;&lt;full-title&gt;Polymer&lt;/full-title&gt;&lt;abbr-1&gt;Polymer&lt;/abbr-1&gt;&lt;/periodical&gt;&lt;alt-periodical&gt;&lt;full-title&gt;Polymer&lt;/full-title&gt;&lt;abbr-1&gt;Polymer&lt;/abbr-1&gt;&lt;/alt-periodical&gt;&lt;pages&gt;2340-2347&lt;/pages&gt;&lt;volume&gt;33&lt;/volume&gt;&lt;number&gt;11&lt;/number&gt;&lt;keywords&gt;&lt;keyword&gt;poly(3-alkylthiophenes)&lt;/keyword&gt;&lt;keyword&gt;regiospecificity&lt;/keyword&gt;&lt;keyword&gt;electrical conductivity&lt;/keyword&gt;&lt;keyword&gt;tensile modulus&lt;/keyword&gt;&lt;keyword&gt;polythiophene&lt;/keyword&gt;&lt;keyword&gt;derivatives&lt;/keyword&gt;&lt;keyword&gt;vinylene)&lt;/keyword&gt;&lt;keyword&gt;polymers&lt;/keyword&gt;&lt;keyword&gt;films&lt;/keyword&gt;&lt;keyword&gt;melt&lt;/keyword&gt;&lt;/keywords&gt;&lt;dates&gt;&lt;year&gt;1992&lt;/year&gt;&lt;/dates&gt;&lt;isbn&gt;0032-3861&lt;/isbn&gt;&lt;accession-num&gt;WOS:A1992HX15800012&lt;/accession-num&gt;&lt;urls&gt;&lt;related-urls&gt;&lt;url&gt;&amp;lt;Go to ISI&amp;gt;://WOS:A1992HX15800012&lt;/url&gt;&lt;/related-urls&gt;&lt;/urls&gt;&lt;electronic-resource-num&gt;Doi 10.1016/0032-3861(92)90525-2&lt;/electronic-resource-num&gt;&lt;language&gt;English&lt;/language&gt;&lt;/record&gt;&lt;/Cite&gt;&lt;/EndNote&gt;</w:instrText>
      </w:r>
      <w:r w:rsidR="00F34438">
        <w:rPr>
          <w:rFonts w:ascii="Times New Roman" w:hAnsi="Times New Roman" w:cs="Times New Roman"/>
        </w:rPr>
        <w:fldChar w:fldCharType="separate"/>
      </w:r>
      <w:r w:rsidR="00F17EE4">
        <w:rPr>
          <w:rFonts w:ascii="Times New Roman" w:hAnsi="Times New Roman" w:cs="Times New Roman"/>
          <w:noProof/>
        </w:rPr>
        <w:t>[70]</w:t>
      </w:r>
      <w:r w:rsidR="00F34438">
        <w:rPr>
          <w:rFonts w:ascii="Times New Roman" w:hAnsi="Times New Roman" w:cs="Times New Roman"/>
        </w:rPr>
        <w:fldChar w:fldCharType="end"/>
      </w:r>
      <w:r>
        <w:rPr>
          <w:rFonts w:ascii="Times New Roman" w:hAnsi="Times New Roman" w:cs="Times New Roman"/>
        </w:rPr>
        <w:t xml:space="preserve">. The increase in electrical </w:t>
      </w:r>
      <w:r>
        <w:rPr>
          <w:rFonts w:ascii="Times New Roman" w:hAnsi="Times New Roman" w:cs="Times New Roman"/>
        </w:rPr>
        <w:lastRenderedPageBreak/>
        <w:t>conductivity with draw ratio depends on the side chain length, since the later dilutes the amount of charge-conducting material. Therefore, for the same draw ratio the conductivity decreases with side chain length. Hence</w:t>
      </w:r>
      <w:r w:rsidR="009A12AE">
        <w:rPr>
          <w:rFonts w:ascii="Times New Roman" w:hAnsi="Times New Roman" w:cs="Times New Roman"/>
        </w:rPr>
        <w:t>,</w:t>
      </w:r>
      <w:r>
        <w:rPr>
          <w:rFonts w:ascii="Times New Roman" w:hAnsi="Times New Roman" w:cs="Times New Roman"/>
        </w:rPr>
        <w:t xml:space="preserve"> iodine-doped, unsubstituted polythiophene can display values of more than 300 S cm</w:t>
      </w:r>
      <w:r>
        <w:rPr>
          <w:rFonts w:ascii="Times New Roman" w:hAnsi="Times New Roman" w:cs="Times New Roman"/>
          <w:vertAlign w:val="superscript"/>
        </w:rPr>
        <w:t>-1</w:t>
      </w:r>
      <w:r>
        <w:rPr>
          <w:rFonts w:ascii="Times New Roman" w:hAnsi="Times New Roman" w:cs="Times New Roman"/>
        </w:rPr>
        <w:t xml:space="preserve"> </w:t>
      </w:r>
      <w:r w:rsidR="004A0C4F">
        <w:rPr>
          <w:rFonts w:ascii="Times New Roman" w:hAnsi="Times New Roman" w:cs="Times New Roman"/>
        </w:rPr>
        <w:fldChar w:fldCharType="begin">
          <w:fldData xml:space="preserve">PEVuZE5vdGU+PENpdGU+PEF1dGhvcj5Nb3VsdG9uPC9BdXRob3I+PFllYXI+MTk5MzwvWWVhcj48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</w:fldData>
        </w:fldChar>
      </w:r>
      <w:r w:rsidR="00C5753F">
        <w:rPr>
          <w:rFonts w:ascii="Times New Roman" w:hAnsi="Times New Roman" w:cs="Times New Roman"/>
        </w:rPr>
        <w:instrText xml:space="preserve"> ADDIN EN.CITE </w:instrText>
      </w:r>
      <w:r w:rsidR="00C5753F">
        <w:rPr>
          <w:rFonts w:ascii="Times New Roman" w:hAnsi="Times New Roman" w:cs="Times New Roman"/>
        </w:rPr>
        <w:fldChar w:fldCharType="begin">
          <w:fldData xml:space="preserve">PEVuZE5vdGU+PENpdGU+PEF1dGhvcj5Nb3VsdG9uPC9BdXRob3I+PFllYXI+MTk5MzwvWWVhcj48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</w:fldData>
        </w:fldChar>
      </w:r>
      <w:r w:rsidR="00C5753F">
        <w:rPr>
          <w:rFonts w:ascii="Times New Roman" w:hAnsi="Times New Roman" w:cs="Times New Roman"/>
        </w:rPr>
        <w:instrText xml:space="preserve"> ADDIN EN.CITE.DATA </w:instrText>
      </w:r>
      <w:r w:rsidR="00C5753F">
        <w:rPr>
          <w:rFonts w:ascii="Times New Roman" w:hAnsi="Times New Roman" w:cs="Times New Roman"/>
        </w:rPr>
      </w:r>
      <w:r w:rsidR="00C5753F">
        <w:rPr>
          <w:rFonts w:ascii="Times New Roman" w:hAnsi="Times New Roman" w:cs="Times New Roman"/>
        </w:rPr>
        <w:fldChar w:fldCharType="end"/>
      </w:r>
      <w:r w:rsidR="004A0C4F">
        <w:rPr>
          <w:rFonts w:ascii="Times New Roman" w:hAnsi="Times New Roman" w:cs="Times New Roman"/>
        </w:rPr>
      </w:r>
      <w:r w:rsidR="004A0C4F">
        <w:rPr>
          <w:rFonts w:ascii="Times New Roman" w:hAnsi="Times New Roman" w:cs="Times New Roman"/>
        </w:rPr>
        <w:fldChar w:fldCharType="separate"/>
      </w:r>
      <w:r w:rsidR="00F17EE4">
        <w:rPr>
          <w:rFonts w:ascii="Times New Roman" w:hAnsi="Times New Roman" w:cs="Times New Roman"/>
          <w:noProof/>
        </w:rPr>
        <w:t>[57, 70, 75]</w:t>
      </w:r>
      <w:r w:rsidR="004A0C4F">
        <w:rPr>
          <w:rFonts w:ascii="Times New Roman" w:hAnsi="Times New Roman" w:cs="Times New Roman"/>
        </w:rPr>
        <w:fldChar w:fldCharType="end"/>
      </w:r>
      <w:r>
        <w:rPr>
          <w:rFonts w:ascii="Times New Roman" w:hAnsi="Times New Roman" w:cs="Times New Roman"/>
        </w:rPr>
        <w:t>.</w:t>
      </w:r>
      <w:r>
        <w:rPr>
          <w:rFonts w:ascii="Times New Roman" w:eastAsiaTheme="minorEastAsia" w:hAnsi="Times New Roman" w:cs="Times New Roman"/>
        </w:rPr>
        <w:t xml:space="preserve"> </w:t>
      </w:r>
      <w:r>
        <w:rPr>
          <w:rFonts w:ascii="Times New Roman" w:hAnsi="Times New Roman" w:cs="Times New Roman"/>
        </w:rPr>
        <w:t>Here it is important to note that doping increases the brittleness of a conjugated polymer at room temperature</w:t>
      </w:r>
      <w:r w:rsidR="001C3F93">
        <w:rPr>
          <w:rFonts w:ascii="Times New Roman" w:hAnsi="Times New Roman" w:cs="Times New Roman"/>
        </w:rPr>
        <w:t xml:space="preserve"> </w:t>
      </w:r>
      <w:r w:rsidR="004A0C4F">
        <w:rPr>
          <w:rFonts w:ascii="Times New Roman" w:hAnsi="Times New Roman" w:cs="Times New Roman"/>
        </w:rPr>
        <w:fldChar w:fldCharType="begin">
          <w:fldData xml:space="preserve">PEVuZE5vdGU+PENpdGU+PEF1dGhvcj5LaWVmZXI8L0F1dGhvcj48WWVhcj4yMDE3PC9ZZWFyPjxS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</w:fldData>
        </w:fldChar>
      </w:r>
      <w:r w:rsidR="00C5753F">
        <w:rPr>
          <w:rFonts w:ascii="Times New Roman" w:hAnsi="Times New Roman" w:cs="Times New Roman"/>
        </w:rPr>
        <w:instrText xml:space="preserve"> ADDIN EN.CITE </w:instrText>
      </w:r>
      <w:r w:rsidR="00C5753F">
        <w:rPr>
          <w:rFonts w:ascii="Times New Roman" w:hAnsi="Times New Roman" w:cs="Times New Roman"/>
        </w:rPr>
        <w:fldChar w:fldCharType="begin">
          <w:fldData xml:space="preserve">PEVuZE5vdGU+PENpdGU+PEF1dGhvcj5LaWVmZXI8L0F1dGhvcj48WWVhcj4yMDE3PC9ZZWFyPjxS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</w:fldData>
        </w:fldChar>
      </w:r>
      <w:r w:rsidR="00C5753F">
        <w:rPr>
          <w:rFonts w:ascii="Times New Roman" w:hAnsi="Times New Roman" w:cs="Times New Roman"/>
        </w:rPr>
        <w:instrText xml:space="preserve"> ADDIN EN.CITE.DATA </w:instrText>
      </w:r>
      <w:r w:rsidR="00C5753F">
        <w:rPr>
          <w:rFonts w:ascii="Times New Roman" w:hAnsi="Times New Roman" w:cs="Times New Roman"/>
        </w:rPr>
      </w:r>
      <w:r w:rsidR="00C5753F">
        <w:rPr>
          <w:rFonts w:ascii="Times New Roman" w:hAnsi="Times New Roman" w:cs="Times New Roman"/>
        </w:rPr>
        <w:fldChar w:fldCharType="end"/>
      </w:r>
      <w:r w:rsidR="004A0C4F">
        <w:rPr>
          <w:rFonts w:ascii="Times New Roman" w:hAnsi="Times New Roman" w:cs="Times New Roman"/>
        </w:rPr>
      </w:r>
      <w:r w:rsidR="004A0C4F">
        <w:rPr>
          <w:rFonts w:ascii="Times New Roman" w:hAnsi="Times New Roman" w:cs="Times New Roman"/>
        </w:rPr>
        <w:fldChar w:fldCharType="separate"/>
      </w:r>
      <w:r w:rsidR="00F17EE4">
        <w:rPr>
          <w:rFonts w:ascii="Times New Roman" w:hAnsi="Times New Roman" w:cs="Times New Roman"/>
          <w:noProof/>
        </w:rPr>
        <w:t>[76]</w:t>
      </w:r>
      <w:r w:rsidR="004A0C4F">
        <w:rPr>
          <w:rFonts w:ascii="Times New Roman" w:hAnsi="Times New Roman" w:cs="Times New Roman"/>
        </w:rPr>
        <w:fldChar w:fldCharType="end"/>
      </w:r>
      <w:r>
        <w:rPr>
          <w:rFonts w:ascii="Times New Roman" w:hAnsi="Times New Roman" w:cs="Times New Roman"/>
        </w:rPr>
        <w:t xml:space="preserve">, likely through an increase in the </w:t>
      </w:r>
      <w:r w:rsidR="00FA4129" w:rsidRPr="00FA4129">
        <w:rPr>
          <w:rFonts w:ascii="Times New Roman" w:hAnsi="Times New Roman" w:cs="Times New Roman"/>
          <w:i/>
        </w:rPr>
        <w:t>T</w:t>
      </w:r>
      <w:r w:rsidR="00FA4129" w:rsidRPr="00FA4129">
        <w:rPr>
          <w:rFonts w:ascii="Times New Roman" w:hAnsi="Times New Roman" w:cs="Times New Roman"/>
          <w:i/>
          <w:vertAlign w:val="subscript"/>
        </w:rPr>
        <w:t>g</w:t>
      </w:r>
      <w:r>
        <w:rPr>
          <w:rFonts w:ascii="Times New Roman" w:hAnsi="Times New Roman" w:cs="Times New Roman"/>
        </w:rPr>
        <w:t xml:space="preserve"> through stiffening of the polymer backbone.</w:t>
      </w:r>
    </w:p>
    <w:p w14:paraId="088D2890" w14:textId="68FD677C" w:rsidR="001F751E" w:rsidRDefault="001F751E" w:rsidP="001F751E">
      <w:pPr>
        <w:spacing w:line="480" w:lineRule="auto"/>
        <w:ind w:firstLine="720"/>
        <w:rPr>
          <w:rFonts w:ascii="Times New Roman" w:hAnsi="Times New Roman" w:cs="Times New Roman"/>
        </w:rPr>
      </w:pPr>
      <w:r>
        <w:rPr>
          <w:rFonts w:ascii="Times New Roman" w:hAnsi="Times New Roman" w:cs="Times New Roman"/>
        </w:rPr>
        <w:t xml:space="preserve">PEDOT:PSS can be considered as a </w:t>
      </w:r>
      <w:r w:rsidR="00FA4129">
        <w:rPr>
          <w:rFonts w:ascii="Times New Roman" w:hAnsi="Times New Roman" w:cs="Times New Roman"/>
        </w:rPr>
        <w:t>blend</w:t>
      </w:r>
      <w:r>
        <w:rPr>
          <w:rFonts w:ascii="Times New Roman" w:hAnsi="Times New Roman" w:cs="Times New Roman"/>
        </w:rPr>
        <w:t xml:space="preserve"> of the low </w:t>
      </w:r>
      <w:r w:rsidR="00FA4129">
        <w:rPr>
          <w:rFonts w:ascii="Times New Roman" w:hAnsi="Times New Roman" w:cs="Times New Roman"/>
        </w:rPr>
        <w:t>molecular weight</w:t>
      </w:r>
      <w:r>
        <w:rPr>
          <w:rFonts w:ascii="Times New Roman" w:hAnsi="Times New Roman" w:cs="Times New Roman"/>
        </w:rPr>
        <w:t xml:space="preserve"> conjugated polymer PEDOT with not more than 20 repeat units</w:t>
      </w:r>
      <w:r w:rsidR="00EB121C">
        <w:rPr>
          <w:rFonts w:ascii="Times New Roman" w:hAnsi="Times New Roman" w:cs="Times New Roman"/>
        </w:rPr>
        <w:t xml:space="preserve"> </w:t>
      </w:r>
      <w:r w:rsidR="004A0C4F">
        <w:rPr>
          <w:rFonts w:ascii="Times New Roman" w:hAnsi="Times New Roman" w:cs="Times New Roman"/>
        </w:rPr>
        <w:fldChar w:fldCharType="begin"/>
      </w:r>
      <w:r w:rsidR="004634A4">
        <w:rPr>
          <w:rFonts w:ascii="Times New Roman" w:hAnsi="Times New Roman" w:cs="Times New Roman"/>
        </w:rPr>
        <w:instrText xml:space="preserve"> ADDIN EN.CITE &lt;EndNote&gt;&lt;Cite&gt;&lt;Author&gt;Elschner&lt;/Author&gt;&lt;Year&gt;2011&lt;/Year&gt;&lt;RecNum&gt;329&lt;/RecNum&gt;&lt;DisplayText&gt;[68]&lt;/DisplayText&gt;&lt;record&gt;&lt;rec-number&gt;329&lt;/rec-number&gt;&lt;foreign-keys&gt;&lt;key app="EN" db-id="dxap5dtwuzs0fmeaterx0wv2s025wa90rvew" timestamp="1512127313"&gt;329&lt;/key&gt;&lt;/foreign-keys&gt;&lt;ref-type name="Book"&gt;6&lt;/ref-type&gt;&lt;contributors&gt;&lt;authors&gt;&lt;author&gt;Elschner, Andreas&lt;/author&gt;&lt;author&gt;Kirchmeyer, Stephan&lt;/author&gt;&lt;author&gt;Lövenich, Wilfried&lt;/author&gt;&lt;author&gt;Merker, Udo&lt;/author&gt;&lt;author&gt;Reuter, Knud&lt;/author&gt;&lt;/authors&gt;&lt;/contributors&gt;&lt;titles&gt;&lt;title&gt;PEDOT - Principles and Applications of an Intrinsically Conductive Polymer&lt;/title&gt;&lt;/titles&gt;&lt;dates&gt;&lt;year&gt;2011&lt;/year&gt;&lt;/dates&gt;&lt;pub-location&gt;Boca Raton, FL, US&lt;/pub-location&gt;&lt;publisher&gt;CRC Press&lt;/publisher&gt;&lt;urls&gt;&lt;/urls&gt;&lt;/record&gt;&lt;/Cite&gt;&lt;/EndNote&gt;</w:instrText>
      </w:r>
      <w:r w:rsidR="004A0C4F">
        <w:rPr>
          <w:rFonts w:ascii="Times New Roman" w:hAnsi="Times New Roman" w:cs="Times New Roman"/>
        </w:rPr>
        <w:fldChar w:fldCharType="separate"/>
      </w:r>
      <w:r w:rsidR="00F17EE4">
        <w:rPr>
          <w:rFonts w:ascii="Times New Roman" w:hAnsi="Times New Roman" w:cs="Times New Roman"/>
          <w:noProof/>
        </w:rPr>
        <w:t>[68]</w:t>
      </w:r>
      <w:r w:rsidR="004A0C4F">
        <w:rPr>
          <w:rFonts w:ascii="Times New Roman" w:hAnsi="Times New Roman" w:cs="Times New Roman"/>
        </w:rPr>
        <w:fldChar w:fldCharType="end"/>
      </w:r>
      <w:r w:rsidR="00EB121C">
        <w:rPr>
          <w:rFonts w:ascii="Times New Roman" w:hAnsi="Times New Roman" w:cs="Times New Roman"/>
        </w:rPr>
        <w:t>,</w:t>
      </w:r>
      <w:r>
        <w:rPr>
          <w:rFonts w:ascii="Times New Roman" w:hAnsi="Times New Roman" w:cs="Times New Roman"/>
        </w:rPr>
        <w:t xml:space="preserve"> and the polyanion PSS which imparts processability from water. Thanks to its high molecular weight of typically about 200 kg mol</w:t>
      </w:r>
      <w:r>
        <w:rPr>
          <w:rFonts w:ascii="Times New Roman" w:hAnsi="Times New Roman" w:cs="Times New Roman"/>
          <w:vertAlign w:val="superscript"/>
        </w:rPr>
        <w:t>-1</w:t>
      </w:r>
      <w:r>
        <w:rPr>
          <w:rFonts w:ascii="Times New Roman" w:hAnsi="Times New Roman" w:cs="Times New Roman"/>
        </w:rPr>
        <w:t>, the polyanion itself can act as a binder. Therefore, wet spinning of PEDOT:PSS without any additional binder can result in fibres with a Young’s modulus as high as 8 GPa and electrical conductivity of more than 2’000 S cm</w:t>
      </w:r>
      <w:r>
        <w:rPr>
          <w:rFonts w:ascii="Times New Roman" w:hAnsi="Times New Roman" w:cs="Times New Roman"/>
          <w:vertAlign w:val="superscript"/>
        </w:rPr>
        <w:t xml:space="preserve">-1 </w:t>
      </w:r>
      <w:r w:rsidR="004A0C4F" w:rsidRPr="00121C35">
        <w:rPr>
          <w:rFonts w:ascii="Times New Roman" w:hAnsi="Times New Roman" w:cs="Times New Roman"/>
        </w:rPr>
        <w:fldChar w:fldCharType="begin">
          <w:fldData xml:space="preserve">PEVuZE5vdGU+PENpdGU+PEF1dGhvcj5KYWxpbGk8L0F1dGhvcj48WWVhcj4yMDExPC9ZZWFyPjxS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</w:fldData>
        </w:fldChar>
      </w:r>
      <w:r w:rsidR="00DE1254">
        <w:rPr>
          <w:rFonts w:ascii="Times New Roman" w:hAnsi="Times New Roman" w:cs="Times New Roman"/>
        </w:rPr>
        <w:instrText xml:space="preserve"> ADDIN EN.CITE </w:instrText>
      </w:r>
      <w:r w:rsidR="00DE1254">
        <w:rPr>
          <w:rFonts w:ascii="Times New Roman" w:hAnsi="Times New Roman" w:cs="Times New Roman"/>
        </w:rPr>
        <w:fldChar w:fldCharType="begin">
          <w:fldData xml:space="preserve">PEVuZE5vdGU+PENpdGU+PEF1dGhvcj5KYWxpbGk8L0F1dGhvcj48WWVhcj4yMDExPC9ZZWFyPjxS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</w:fldData>
        </w:fldChar>
      </w:r>
      <w:r w:rsidR="00DE1254">
        <w:rPr>
          <w:rFonts w:ascii="Times New Roman" w:hAnsi="Times New Roman" w:cs="Times New Roman"/>
        </w:rPr>
        <w:instrText xml:space="preserve"> ADDIN EN.CITE.DATA </w:instrText>
      </w:r>
      <w:r w:rsidR="00DE1254">
        <w:rPr>
          <w:rFonts w:ascii="Times New Roman" w:hAnsi="Times New Roman" w:cs="Times New Roman"/>
        </w:rPr>
      </w:r>
      <w:r w:rsidR="00DE1254">
        <w:rPr>
          <w:rFonts w:ascii="Times New Roman" w:hAnsi="Times New Roman" w:cs="Times New Roman"/>
        </w:rPr>
        <w:fldChar w:fldCharType="end"/>
      </w:r>
      <w:r w:rsidR="004A0C4F" w:rsidRPr="00121C35">
        <w:rPr>
          <w:rFonts w:ascii="Times New Roman" w:hAnsi="Times New Roman" w:cs="Times New Roman"/>
        </w:rPr>
      </w:r>
      <w:r w:rsidR="004A0C4F" w:rsidRPr="00121C35">
        <w:rPr>
          <w:rFonts w:ascii="Times New Roman" w:hAnsi="Times New Roman" w:cs="Times New Roman"/>
        </w:rPr>
        <w:fldChar w:fldCharType="separate"/>
      </w:r>
      <w:r w:rsidR="00F17EE4">
        <w:rPr>
          <w:rFonts w:ascii="Times New Roman" w:hAnsi="Times New Roman" w:cs="Times New Roman"/>
          <w:noProof/>
        </w:rPr>
        <w:t>[77-79]</w:t>
      </w:r>
      <w:r w:rsidR="004A0C4F" w:rsidRPr="00121C35">
        <w:rPr>
          <w:rFonts w:ascii="Times New Roman" w:hAnsi="Times New Roman" w:cs="Times New Roman"/>
        </w:rPr>
        <w:fldChar w:fldCharType="end"/>
      </w:r>
      <w:r>
        <w:rPr>
          <w:rFonts w:ascii="Times New Roman" w:hAnsi="Times New Roman" w:cs="Times New Roman"/>
        </w:rPr>
        <w:t>.</w:t>
      </w:r>
    </w:p>
    <w:p w14:paraId="4B7CE0CF" w14:textId="77777777" w:rsidR="008219B3" w:rsidRDefault="008219B3" w:rsidP="001F751E">
      <w:pPr>
        <w:spacing w:line="480" w:lineRule="auto"/>
        <w:ind w:firstLine="720"/>
        <w:rPr>
          <w:rFonts w:ascii="Times New Roman" w:hAnsi="Times New Roman" w:cs="Times New Roman"/>
        </w:rPr>
      </w:pPr>
    </w:p>
    <w:p w14:paraId="13255893" w14:textId="5619AB04" w:rsidR="008219B3" w:rsidRDefault="008219B3" w:rsidP="008219B3">
      <w:pPr>
        <w:autoSpaceDE w:val="0"/>
        <w:autoSpaceDN w:val="0"/>
        <w:adjustRightInd w:val="0"/>
        <w:spacing w:line="480" w:lineRule="auto"/>
        <w:rPr>
          <w:rFonts w:ascii="Times New Roman" w:eastAsiaTheme="minorEastAsia" w:hAnsi="Times New Roman" w:cs="Times New Roman"/>
        </w:rPr>
      </w:pPr>
      <w:r w:rsidRPr="0014125E">
        <w:rPr>
          <w:rFonts w:ascii="Times New Roman" w:hAnsi="Times New Roman" w:cs="Times New Roman"/>
          <w:highlight w:val="green"/>
        </w:rPr>
        <w:t xml:space="preserve">Table </w:t>
      </w:r>
      <w:r w:rsidR="00121C35">
        <w:rPr>
          <w:rFonts w:ascii="Times New Roman" w:hAnsi="Times New Roman" w:cs="Times New Roman"/>
          <w:highlight w:val="green"/>
        </w:rPr>
        <w:t>2</w:t>
      </w:r>
      <w:r>
        <w:rPr>
          <w:rFonts w:ascii="Times New Roman" w:hAnsi="Times New Roman" w:cs="Times New Roman"/>
        </w:rPr>
        <w:t xml:space="preserve">. Properties of conducting fibres spun from conjugated polymers; Young’s modulus </w:t>
      </w:r>
      <m:oMath>
        <m:r>
          <w:rPr>
            <w:rFonts w:ascii="Cambria Math" w:hAnsi="Cambria Math" w:cs="Times New Roman"/>
          </w:rPr>
          <m:t>E</m:t>
        </m:r>
      </m:oMath>
      <w:r>
        <w:rPr>
          <w:rFonts w:ascii="Times New Roman" w:eastAsiaTheme="minorEastAsia" w:hAnsi="Times New Roman" w:cs="Times New Roman"/>
        </w:rPr>
        <w:t xml:space="preserve">, tensile strength </w:t>
      </w:r>
      <m:oMath>
        <m:sSub>
          <m:sSubPr>
            <m:ctrlPr>
              <w:rPr>
                <w:rFonts w:ascii="Cambria Math" w:eastAsiaTheme="minorEastAsia" w:hAnsi="Cambria Math" w:cs="Times New Roman"/>
                <w:i/>
              </w:rPr>
            </m:ctrlPr>
          </m:sSubPr>
          <m:e>
            <m:r>
              <w:rPr>
                <w:rFonts w:ascii="Cambria Math" w:eastAsiaTheme="minorEastAsia" w:hAnsi="Cambria Math" w:cs="Times New Roman"/>
              </w:rPr>
              <m:t>σ</m:t>
            </m:r>
          </m:e>
          <m:sub>
            <m:r>
              <w:rPr>
                <w:rFonts w:ascii="Cambria Math" w:eastAsiaTheme="minorEastAsia" w:hAnsi="Cambria Math" w:cs="Times New Roman"/>
              </w:rPr>
              <m:t>s</m:t>
            </m:r>
          </m:sub>
        </m:sSub>
      </m:oMath>
      <w:r>
        <w:rPr>
          <w:rFonts w:ascii="Times New Roman" w:eastAsiaTheme="minorEastAsia" w:hAnsi="Times New Roman" w:cs="Times New Roman"/>
        </w:rPr>
        <w:t xml:space="preserve">, electrical conductivity </w:t>
      </w:r>
      <m:oMath>
        <m:r>
          <w:rPr>
            <w:rFonts w:ascii="Cambria Math" w:eastAsiaTheme="minorEastAsia" w:hAnsi="Cambria Math" w:cs="Times New Roman"/>
          </w:rPr>
          <m:t>c</m:t>
        </m:r>
      </m:oMath>
    </w:p>
    <w:tbl>
      <w:tblPr>
        <w:tblStyle w:val="Tabelraster"/>
        <w:tblW w:w="0" w:type="auto"/>
        <w:tblLook w:val="04A0" w:firstRow="1" w:lastRow="0" w:firstColumn="1" w:lastColumn="0" w:noHBand="0" w:noVBand="1"/>
      </w:tblPr>
      <w:tblGrid>
        <w:gridCol w:w="1291"/>
        <w:gridCol w:w="1370"/>
        <w:gridCol w:w="736"/>
        <w:gridCol w:w="728"/>
        <w:gridCol w:w="1114"/>
        <w:gridCol w:w="852"/>
      </w:tblGrid>
      <w:tr w:rsidR="009A12AE" w14:paraId="1B6797F0" w14:textId="77777777" w:rsidTr="001C3F93">
        <w:tc>
          <w:tcPr>
            <w:tcW w:w="1291" w:type="dxa"/>
          </w:tcPr>
          <w:p w14:paraId="1AC3C756" w14:textId="77777777" w:rsidR="009A12AE" w:rsidRPr="0095027F" w:rsidRDefault="009A12AE" w:rsidP="0070327C">
            <w:pPr>
              <w:autoSpaceDE w:val="0"/>
              <w:autoSpaceDN w:val="0"/>
              <w:adjustRightInd w:val="0"/>
              <w:spacing w:line="480" w:lineRule="auto"/>
              <w:rPr>
                <w:rFonts w:ascii="Times New Roman" w:eastAsiaTheme="minorEastAsia" w:hAnsi="Times New Roman" w:cs="Times New Roman"/>
                <w:b/>
                <w:sz w:val="24"/>
                <w:szCs w:val="24"/>
              </w:rPr>
            </w:pPr>
            <w:r w:rsidRPr="0095027F">
              <w:rPr>
                <w:rFonts w:ascii="Times New Roman" w:eastAsiaTheme="minorEastAsia" w:hAnsi="Times New Roman" w:cs="Times New Roman"/>
                <w:b/>
                <w:sz w:val="20"/>
                <w:szCs w:val="24"/>
              </w:rPr>
              <w:t>conjugated polymer</w:t>
            </w:r>
          </w:p>
        </w:tc>
        <w:tc>
          <w:tcPr>
            <w:tcW w:w="1370" w:type="dxa"/>
          </w:tcPr>
          <w:p w14:paraId="63C2F01A" w14:textId="77777777" w:rsidR="009A12AE" w:rsidRDefault="009A12AE" w:rsidP="00634CDE">
            <w:pPr>
              <w:autoSpaceDE w:val="0"/>
              <w:autoSpaceDN w:val="0"/>
              <w:adjustRightInd w:val="0"/>
              <w:spacing w:line="480" w:lineRule="auto"/>
              <w:jc w:val="center"/>
              <w:rPr>
                <w:rFonts w:ascii="Times New Roman" w:eastAsia="Calibri" w:hAnsi="Times New Roman" w:cs="Times New Roman"/>
                <w:b/>
                <w:sz w:val="20"/>
                <w:szCs w:val="20"/>
              </w:rPr>
            </w:pPr>
            <w:r>
              <w:rPr>
                <w:rFonts w:ascii="Times New Roman" w:eastAsia="Calibri" w:hAnsi="Times New Roman" w:cs="Times New Roman"/>
                <w:b/>
                <w:sz w:val="20"/>
                <w:szCs w:val="20"/>
              </w:rPr>
              <w:t>dopant/</w:t>
            </w:r>
          </w:p>
          <w:p w14:paraId="488208AF" w14:textId="77777777" w:rsidR="009A12AE" w:rsidRDefault="009A12AE" w:rsidP="00634CDE">
            <w:pPr>
              <w:autoSpaceDE w:val="0"/>
              <w:autoSpaceDN w:val="0"/>
              <w:adjustRightInd w:val="0"/>
              <w:spacing w:line="480" w:lineRule="auto"/>
              <w:jc w:val="center"/>
              <w:rPr>
                <w:rFonts w:ascii="Times New Roman" w:eastAsiaTheme="minorEastAsia" w:hAnsi="Times New Roman" w:cs="Times New Roman"/>
                <w:sz w:val="24"/>
                <w:szCs w:val="24"/>
              </w:rPr>
            </w:pPr>
            <w:r>
              <w:rPr>
                <w:rFonts w:ascii="Times New Roman" w:eastAsia="Calibri" w:hAnsi="Times New Roman" w:cs="Times New Roman"/>
                <w:b/>
                <w:sz w:val="20"/>
                <w:szCs w:val="20"/>
              </w:rPr>
              <w:t>counterion</w:t>
            </w:r>
          </w:p>
        </w:tc>
        <w:tc>
          <w:tcPr>
            <w:tcW w:w="736" w:type="dxa"/>
          </w:tcPr>
          <w:p w14:paraId="3F94095A" w14:textId="77777777" w:rsidR="009A12AE" w:rsidRDefault="009A12AE" w:rsidP="00634CDE">
            <w:pPr>
              <w:autoSpaceDE w:val="0"/>
              <w:autoSpaceDN w:val="0"/>
              <w:adjustRightInd w:val="0"/>
              <w:spacing w:line="480" w:lineRule="auto"/>
              <w:jc w:val="right"/>
              <w:rPr>
                <w:rFonts w:ascii="Times New Roman" w:hAnsi="Times New Roman" w:cs="Times New Roman"/>
                <w:b/>
                <w:sz w:val="20"/>
                <w:szCs w:val="20"/>
              </w:rPr>
            </w:pPr>
            <m:oMath>
              <m:r>
                <m:rPr>
                  <m:sty m:val="bi"/>
                </m:rPr>
                <w:rPr>
                  <w:rFonts w:ascii="Cambria Math" w:hAnsi="Cambria Math" w:cs="Times New Roman"/>
                  <w:sz w:val="20"/>
                  <w:szCs w:val="20"/>
                </w:rPr>
                <m:t>E</m:t>
              </m:r>
            </m:oMath>
            <w:r w:rsidRPr="00635FE6">
              <w:rPr>
                <w:rFonts w:ascii="Times New Roman" w:hAnsi="Times New Roman" w:cs="Times New Roman"/>
                <w:b/>
                <w:sz w:val="20"/>
                <w:szCs w:val="20"/>
              </w:rPr>
              <w:t xml:space="preserve"> </w:t>
            </w:r>
          </w:p>
          <w:p w14:paraId="2D378B20" w14:textId="77777777" w:rsidR="009A12AE" w:rsidRDefault="009A12AE" w:rsidP="00634CDE">
            <w:pPr>
              <w:autoSpaceDE w:val="0"/>
              <w:autoSpaceDN w:val="0"/>
              <w:adjustRightInd w:val="0"/>
              <w:spacing w:line="480" w:lineRule="auto"/>
              <w:jc w:val="right"/>
              <w:rPr>
                <w:rFonts w:ascii="Times New Roman" w:eastAsiaTheme="minorEastAsia" w:hAnsi="Times New Roman" w:cs="Times New Roman"/>
                <w:sz w:val="24"/>
                <w:szCs w:val="24"/>
              </w:rPr>
            </w:pPr>
            <w:r w:rsidRPr="00635FE6">
              <w:rPr>
                <w:rFonts w:ascii="Times New Roman" w:hAnsi="Times New Roman" w:cs="Times New Roman"/>
                <w:sz w:val="20"/>
                <w:szCs w:val="20"/>
              </w:rPr>
              <w:t>(GPa)</w:t>
            </w:r>
          </w:p>
        </w:tc>
        <w:tc>
          <w:tcPr>
            <w:tcW w:w="728" w:type="dxa"/>
          </w:tcPr>
          <w:p w14:paraId="46E124C3" w14:textId="77777777" w:rsidR="009A12AE" w:rsidRDefault="00DB35F2" w:rsidP="00634CDE">
            <w:pPr>
              <w:autoSpaceDE w:val="0"/>
              <w:autoSpaceDN w:val="0"/>
              <w:adjustRightInd w:val="0"/>
              <w:spacing w:line="480" w:lineRule="auto"/>
              <w:jc w:val="right"/>
              <w:rPr>
                <w:rFonts w:ascii="Times New Roman" w:eastAsiaTheme="minorEastAsia" w:hAnsi="Times New Roman" w:cs="Times New Roman"/>
                <w:sz w:val="20"/>
                <w:szCs w:val="20"/>
              </w:rPr>
            </w:pPr>
            <m:oMath>
              <m:sSub>
                <m:sSubPr>
                  <m:ctrlPr>
                    <w:rPr>
                      <w:rFonts w:ascii="Cambria Math" w:eastAsiaTheme="minorEastAsia" w:hAnsi="Cambria Math" w:cs="Times New Roman"/>
                      <w:b/>
                      <w:i/>
                      <w:sz w:val="20"/>
                      <w:szCs w:val="20"/>
                    </w:rPr>
                  </m:ctrlPr>
                </m:sSubPr>
                <m:e>
                  <m:r>
                    <m:rPr>
                      <m:sty m:val="bi"/>
                    </m:rPr>
                    <w:rPr>
                      <w:rFonts w:ascii="Cambria Math" w:eastAsiaTheme="minorEastAsia" w:hAnsi="Cambria Math" w:cs="Times New Roman"/>
                      <w:sz w:val="20"/>
                      <w:szCs w:val="20"/>
                    </w:rPr>
                    <m:t>σ</m:t>
                  </m:r>
                </m:e>
                <m:sub>
                  <m:r>
                    <m:rPr>
                      <m:sty m:val="bi"/>
                    </m:rPr>
                    <w:rPr>
                      <w:rFonts w:ascii="Cambria Math" w:eastAsiaTheme="minorEastAsia" w:hAnsi="Cambria Math" w:cs="Times New Roman"/>
                      <w:sz w:val="20"/>
                      <w:szCs w:val="20"/>
                    </w:rPr>
                    <m:t>s</m:t>
                  </m:r>
                </m:sub>
              </m:sSub>
            </m:oMath>
            <w:r w:rsidR="009A12AE" w:rsidRPr="00635FE6">
              <w:rPr>
                <w:rFonts w:ascii="Times New Roman" w:eastAsiaTheme="minorEastAsia" w:hAnsi="Times New Roman" w:cs="Times New Roman"/>
                <w:sz w:val="20"/>
                <w:szCs w:val="20"/>
              </w:rPr>
              <w:t xml:space="preserve"> </w:t>
            </w:r>
          </w:p>
          <w:p w14:paraId="464C3A63" w14:textId="77777777" w:rsidR="009A12AE" w:rsidRDefault="009A12AE" w:rsidP="00634CDE">
            <w:pPr>
              <w:autoSpaceDE w:val="0"/>
              <w:autoSpaceDN w:val="0"/>
              <w:adjustRightInd w:val="0"/>
              <w:spacing w:line="480" w:lineRule="auto"/>
              <w:jc w:val="right"/>
              <w:rPr>
                <w:rFonts w:ascii="Times New Roman" w:eastAsiaTheme="minorEastAsia" w:hAnsi="Times New Roman" w:cs="Times New Roman"/>
                <w:sz w:val="24"/>
                <w:szCs w:val="24"/>
              </w:rPr>
            </w:pPr>
            <w:r w:rsidRPr="00635FE6">
              <w:rPr>
                <w:rFonts w:ascii="Times New Roman" w:eastAsiaTheme="minorEastAsia" w:hAnsi="Times New Roman" w:cs="Times New Roman"/>
                <w:sz w:val="20"/>
                <w:szCs w:val="20"/>
              </w:rPr>
              <w:t>(MPa)</w:t>
            </w:r>
          </w:p>
        </w:tc>
        <w:tc>
          <w:tcPr>
            <w:tcW w:w="1114" w:type="dxa"/>
          </w:tcPr>
          <w:p w14:paraId="7568B0DE" w14:textId="77777777" w:rsidR="009A12AE" w:rsidRDefault="009A12AE" w:rsidP="00634CDE">
            <w:pPr>
              <w:autoSpaceDE w:val="0"/>
              <w:autoSpaceDN w:val="0"/>
              <w:adjustRightInd w:val="0"/>
              <w:spacing w:line="480" w:lineRule="auto"/>
              <w:jc w:val="right"/>
              <w:rPr>
                <w:rFonts w:ascii="Times New Roman" w:hAnsi="Times New Roman" w:cs="Times New Roman"/>
                <w:sz w:val="20"/>
                <w:szCs w:val="20"/>
              </w:rPr>
            </w:pPr>
            <w:r w:rsidRPr="00635FE6">
              <w:rPr>
                <w:rFonts w:ascii="Times New Roman" w:hAnsi="Times New Roman" w:cs="Times New Roman"/>
                <w:b/>
                <w:sz w:val="20"/>
                <w:szCs w:val="20"/>
              </w:rPr>
              <w:t>c</w:t>
            </w:r>
            <w:r w:rsidRPr="00635FE6">
              <w:rPr>
                <w:rFonts w:ascii="Times New Roman" w:hAnsi="Times New Roman" w:cs="Times New Roman"/>
                <w:sz w:val="20"/>
                <w:szCs w:val="20"/>
              </w:rPr>
              <w:t xml:space="preserve"> </w:t>
            </w:r>
          </w:p>
          <w:p w14:paraId="4C562ABC" w14:textId="77777777" w:rsidR="009A12AE" w:rsidRDefault="009A12AE" w:rsidP="00634CDE">
            <w:pPr>
              <w:autoSpaceDE w:val="0"/>
              <w:autoSpaceDN w:val="0"/>
              <w:adjustRightInd w:val="0"/>
              <w:spacing w:line="480" w:lineRule="auto"/>
              <w:jc w:val="right"/>
              <w:rPr>
                <w:rFonts w:ascii="Times New Roman" w:eastAsiaTheme="minorEastAsia" w:hAnsi="Times New Roman" w:cs="Times New Roman"/>
                <w:sz w:val="24"/>
                <w:szCs w:val="24"/>
              </w:rPr>
            </w:pPr>
            <w:r w:rsidRPr="00635FE6">
              <w:rPr>
                <w:rFonts w:ascii="Times New Roman" w:hAnsi="Times New Roman" w:cs="Times New Roman"/>
                <w:sz w:val="20"/>
                <w:szCs w:val="20"/>
              </w:rPr>
              <w:t>(S cm</w:t>
            </w:r>
            <w:r w:rsidRPr="00635FE6">
              <w:rPr>
                <w:rFonts w:ascii="Times New Roman" w:hAnsi="Times New Roman" w:cs="Times New Roman"/>
                <w:sz w:val="20"/>
                <w:szCs w:val="20"/>
                <w:vertAlign w:val="superscript"/>
              </w:rPr>
              <w:t>-1</w:t>
            </w:r>
            <w:r w:rsidRPr="00635FE6">
              <w:rPr>
                <w:rFonts w:ascii="Times New Roman" w:hAnsi="Times New Roman" w:cs="Times New Roman"/>
                <w:sz w:val="20"/>
                <w:szCs w:val="20"/>
              </w:rPr>
              <w:t>)</w:t>
            </w:r>
          </w:p>
        </w:tc>
        <w:tc>
          <w:tcPr>
            <w:tcW w:w="852" w:type="dxa"/>
          </w:tcPr>
          <w:p w14:paraId="3796487C" w14:textId="77777777" w:rsidR="009A12AE" w:rsidRDefault="009A12AE" w:rsidP="00634CDE">
            <w:pPr>
              <w:autoSpaceDE w:val="0"/>
              <w:autoSpaceDN w:val="0"/>
              <w:adjustRightInd w:val="0"/>
              <w:spacing w:line="480" w:lineRule="auto"/>
              <w:jc w:val="right"/>
              <w:rPr>
                <w:rFonts w:ascii="Times New Roman" w:eastAsiaTheme="minorEastAsia" w:hAnsi="Times New Roman" w:cs="Times New Roman"/>
                <w:sz w:val="24"/>
                <w:szCs w:val="24"/>
              </w:rPr>
            </w:pPr>
            <w:r w:rsidRPr="00635FE6">
              <w:rPr>
                <w:rFonts w:ascii="Times New Roman" w:hAnsi="Times New Roman" w:cs="Times New Roman"/>
                <w:b/>
                <w:sz w:val="20"/>
                <w:szCs w:val="20"/>
              </w:rPr>
              <w:t>Ref.</w:t>
            </w:r>
          </w:p>
        </w:tc>
      </w:tr>
      <w:tr w:rsidR="00DE725D" w14:paraId="5E5065B4" w14:textId="77777777" w:rsidTr="001C3F93">
        <w:tc>
          <w:tcPr>
            <w:tcW w:w="1291" w:type="dxa"/>
          </w:tcPr>
          <w:p w14:paraId="7FCE2A0B" w14:textId="752DBE4C" w:rsidR="00DE725D" w:rsidRPr="005A3190" w:rsidRDefault="00DE725D" w:rsidP="00DE725D">
            <w:pPr>
              <w:autoSpaceDE w:val="0"/>
              <w:autoSpaceDN w:val="0"/>
              <w:adjustRightInd w:val="0"/>
              <w:spacing w:line="480" w:lineRule="auto"/>
              <w:rPr>
                <w:rFonts w:ascii="Times New Roman" w:eastAsiaTheme="minorEastAsia" w:hAnsi="Times New Roman" w:cs="Times New Roman"/>
                <w:sz w:val="20"/>
              </w:rPr>
            </w:pPr>
            <w:r>
              <w:rPr>
                <w:rFonts w:ascii="Times New Roman" w:eastAsiaTheme="minorEastAsia" w:hAnsi="Times New Roman" w:cs="Times New Roman"/>
                <w:sz w:val="20"/>
                <w:szCs w:val="20"/>
              </w:rPr>
              <w:t>PAc</w:t>
            </w:r>
          </w:p>
        </w:tc>
        <w:tc>
          <w:tcPr>
            <w:tcW w:w="1370" w:type="dxa"/>
          </w:tcPr>
          <w:p w14:paraId="232FE6A1" w14:textId="76EA543B" w:rsidR="00DE725D" w:rsidRPr="005A3190" w:rsidRDefault="00DE725D" w:rsidP="00634CDE">
            <w:pPr>
              <w:autoSpaceDE w:val="0"/>
              <w:autoSpaceDN w:val="0"/>
              <w:adjustRightInd w:val="0"/>
              <w:spacing w:line="480" w:lineRule="auto"/>
              <w:jc w:val="center"/>
              <w:rPr>
                <w:rFonts w:ascii="Times New Roman" w:eastAsiaTheme="minorEastAsia" w:hAnsi="Times New Roman" w:cs="Times New Roman"/>
                <w:sz w:val="20"/>
              </w:rPr>
            </w:pPr>
            <w:r w:rsidRPr="00640B04">
              <w:rPr>
                <w:rFonts w:ascii="Times New Roman" w:eastAsiaTheme="minorEastAsia" w:hAnsi="Times New Roman" w:cs="Times New Roman"/>
                <w:sz w:val="20"/>
                <w:szCs w:val="24"/>
              </w:rPr>
              <w:t>I</w:t>
            </w:r>
            <w:r w:rsidRPr="00640B04">
              <w:rPr>
                <w:rFonts w:ascii="Times New Roman" w:eastAsiaTheme="minorEastAsia" w:hAnsi="Times New Roman" w:cs="Times New Roman"/>
                <w:sz w:val="20"/>
                <w:szCs w:val="24"/>
                <w:vertAlign w:val="subscript"/>
              </w:rPr>
              <w:t>2</w:t>
            </w:r>
          </w:p>
        </w:tc>
        <w:tc>
          <w:tcPr>
            <w:tcW w:w="736" w:type="dxa"/>
          </w:tcPr>
          <w:p w14:paraId="7FAF6110" w14:textId="16AE478F" w:rsidR="00DE725D" w:rsidRPr="005A3190" w:rsidRDefault="00DE725D" w:rsidP="00634CDE">
            <w:pPr>
              <w:autoSpaceDE w:val="0"/>
              <w:autoSpaceDN w:val="0"/>
              <w:adjustRightInd w:val="0"/>
              <w:spacing w:line="480" w:lineRule="auto"/>
              <w:jc w:val="right"/>
              <w:rPr>
                <w:rFonts w:ascii="Times New Roman" w:eastAsiaTheme="minorEastAsia" w:hAnsi="Times New Roman" w:cs="Times New Roman"/>
                <w:sz w:val="20"/>
              </w:rPr>
            </w:pPr>
            <w:r>
              <w:rPr>
                <w:rFonts w:ascii="Times New Roman" w:eastAsiaTheme="minorEastAsia" w:hAnsi="Times New Roman" w:cs="Times New Roman"/>
                <w:sz w:val="20"/>
                <w:szCs w:val="20"/>
              </w:rPr>
              <w:t>7.1</w:t>
            </w:r>
          </w:p>
        </w:tc>
        <w:tc>
          <w:tcPr>
            <w:tcW w:w="728" w:type="dxa"/>
          </w:tcPr>
          <w:p w14:paraId="062B93F5" w14:textId="36FBF09F" w:rsidR="00DE725D" w:rsidRPr="005A3190" w:rsidRDefault="00DE725D" w:rsidP="00634CDE">
            <w:pPr>
              <w:autoSpaceDE w:val="0"/>
              <w:autoSpaceDN w:val="0"/>
              <w:adjustRightInd w:val="0"/>
              <w:spacing w:line="480" w:lineRule="auto"/>
              <w:jc w:val="right"/>
              <w:rPr>
                <w:rFonts w:ascii="Times New Roman" w:eastAsiaTheme="minorEastAsia" w:hAnsi="Times New Roman" w:cs="Times New Roman"/>
                <w:sz w:val="20"/>
              </w:rPr>
            </w:pPr>
            <w:r>
              <w:rPr>
                <w:rFonts w:ascii="Times New Roman" w:eastAsiaTheme="minorEastAsia" w:hAnsi="Times New Roman" w:cs="Times New Roman"/>
                <w:sz w:val="20"/>
                <w:szCs w:val="20"/>
              </w:rPr>
              <w:t>190</w:t>
            </w:r>
          </w:p>
        </w:tc>
        <w:tc>
          <w:tcPr>
            <w:tcW w:w="1114" w:type="dxa"/>
          </w:tcPr>
          <w:p w14:paraId="50D7DC45" w14:textId="7A4ADC06" w:rsidR="00DE725D" w:rsidRPr="005A3190" w:rsidRDefault="00DE725D" w:rsidP="00634CDE">
            <w:pPr>
              <w:autoSpaceDE w:val="0"/>
              <w:autoSpaceDN w:val="0"/>
              <w:adjustRightInd w:val="0"/>
              <w:spacing w:line="480" w:lineRule="auto"/>
              <w:jc w:val="right"/>
              <w:rPr>
                <w:rFonts w:ascii="Times New Roman" w:eastAsiaTheme="minorEastAsia" w:hAnsi="Times New Roman" w:cs="Times New Roman"/>
                <w:sz w:val="20"/>
              </w:rPr>
            </w:pPr>
            <w:r>
              <w:rPr>
                <w:rFonts w:ascii="Times New Roman" w:eastAsiaTheme="minorEastAsia" w:hAnsi="Times New Roman" w:cs="Times New Roman"/>
                <w:sz w:val="20"/>
                <w:szCs w:val="20"/>
              </w:rPr>
              <w:t>13’000</w:t>
            </w:r>
          </w:p>
        </w:tc>
        <w:tc>
          <w:tcPr>
            <w:tcW w:w="852" w:type="dxa"/>
          </w:tcPr>
          <w:p w14:paraId="042A1ABD" w14:textId="7D11F77A" w:rsidR="00DE725D" w:rsidRPr="001C3F93" w:rsidRDefault="0060174E" w:rsidP="00F17EE4">
            <w:pPr>
              <w:autoSpaceDE w:val="0"/>
              <w:autoSpaceDN w:val="0"/>
              <w:adjustRightInd w:val="0"/>
              <w:spacing w:line="480" w:lineRule="auto"/>
              <w:jc w:val="right"/>
              <w:rPr>
                <w:rFonts w:ascii="Times New Roman" w:eastAsiaTheme="minorEastAsia" w:hAnsi="Times New Roman" w:cs="Times New Roman"/>
                <w:sz w:val="20"/>
              </w:rPr>
            </w:pPr>
            <w:r w:rsidRPr="001C3F93">
              <w:rPr>
                <w:rFonts w:ascii="Times New Roman" w:eastAsiaTheme="minorEastAsia" w:hAnsi="Times New Roman" w:cs="Times New Roman"/>
                <w:sz w:val="20"/>
                <w:szCs w:val="20"/>
              </w:rPr>
              <w:fldChar w:fldCharType="begin"/>
            </w:r>
            <w:r w:rsidR="00F17EE4">
              <w:rPr>
                <w:rFonts w:ascii="Times New Roman" w:eastAsiaTheme="minorEastAsia" w:hAnsi="Times New Roman" w:cs="Times New Roman"/>
                <w:sz w:val="20"/>
                <w:szCs w:val="20"/>
              </w:rPr>
              <w:instrText xml:space="preserve"> ADDIN EN.CITE &lt;EndNote&gt;&lt;Cite&gt;&lt;Author&gt;Cao&lt;/Author&gt;&lt;Year&gt;1991&lt;/Year&gt;&lt;RecNum&gt;241&lt;/RecNum&gt;&lt;DisplayText&gt;[58]&lt;/DisplayText&gt;&lt;record&gt;&lt;rec-number&gt;241&lt;/rec-number&gt;&lt;foreign-keys&gt;&lt;key app="EN" db-id="dxap5dtwuzs0fmeaterx0wv2s025wa90rvew" timestamp="1510747732"&gt;241&lt;/key&gt;&lt;key app="ENWeb" db-id=""&gt;0&lt;/key&gt;&lt;/foreign-keys&gt;&lt;ref-type name="Journal Article"&gt;17&lt;/ref-type&gt;&lt;contributors&gt;&lt;authors&gt;&lt;author&gt;Cao, Yong&lt;/author&gt;&lt;author&gt;Smith, Paul&lt;/author&gt;&lt;author&gt;Heeger, Alan J.&lt;/author&gt;&lt;/authors&gt;&lt;/contributors&gt;&lt;titles&gt;&lt;title&gt;Mechanical and electrical properties of polyacetylene films oriented by tensile drawing&lt;/title&gt;&lt;secondary-title&gt;Polymer&lt;/secondary-title&gt;&lt;/titles&gt;&lt;periodical&gt;&lt;full-title&gt;Polymer&lt;/full-title&gt;&lt;abbr-1&gt;Polymer&lt;/abbr-1&gt;&lt;/periodical&gt;&lt;pages&gt;1210-1218&lt;/pages&gt;&lt;volume&gt;32&lt;/volume&gt;&lt;number&gt;7&lt;/number&gt;&lt;dates&gt;&lt;year&gt;1991&lt;/year&gt;&lt;/dates&gt;&lt;urls&gt;&lt;/urls&gt;&lt;/record&gt;&lt;/Cite&gt;&lt;/EndNote&gt;</w:instrText>
            </w:r>
            <w:r w:rsidRPr="001C3F93">
              <w:rPr>
                <w:rFonts w:ascii="Times New Roman" w:eastAsiaTheme="minorEastAsia" w:hAnsi="Times New Roman" w:cs="Times New Roman"/>
                <w:sz w:val="20"/>
                <w:szCs w:val="20"/>
              </w:rPr>
              <w:fldChar w:fldCharType="separate"/>
            </w:r>
            <w:r w:rsidR="00F17EE4">
              <w:rPr>
                <w:rFonts w:ascii="Times New Roman" w:eastAsiaTheme="minorEastAsia" w:hAnsi="Times New Roman" w:cs="Times New Roman"/>
                <w:noProof/>
                <w:sz w:val="20"/>
                <w:szCs w:val="20"/>
              </w:rPr>
              <w:t>[58]</w:t>
            </w:r>
            <w:r w:rsidRPr="001C3F93">
              <w:rPr>
                <w:rFonts w:ascii="Times New Roman" w:eastAsiaTheme="minorEastAsia" w:hAnsi="Times New Roman" w:cs="Times New Roman"/>
                <w:sz w:val="20"/>
                <w:szCs w:val="20"/>
              </w:rPr>
              <w:fldChar w:fldCharType="end"/>
            </w:r>
            <w:r w:rsidRPr="001C3F93">
              <w:rPr>
                <w:rFonts w:ascii="Times New Roman" w:eastAsiaTheme="minorEastAsia" w:hAnsi="Times New Roman" w:cs="Times New Roman"/>
                <w:sz w:val="20"/>
                <w:szCs w:val="20"/>
              </w:rPr>
              <w:t xml:space="preserve"> </w:t>
            </w:r>
          </w:p>
        </w:tc>
      </w:tr>
      <w:tr w:rsidR="00DE725D" w14:paraId="63355F63" w14:textId="77777777" w:rsidTr="001C3F93">
        <w:tc>
          <w:tcPr>
            <w:tcW w:w="1291" w:type="dxa"/>
          </w:tcPr>
          <w:p w14:paraId="00356482" w14:textId="6FC43E37" w:rsidR="00DE725D" w:rsidRPr="005A3190" w:rsidRDefault="00DE725D" w:rsidP="00DE725D">
            <w:pPr>
              <w:autoSpaceDE w:val="0"/>
              <w:autoSpaceDN w:val="0"/>
              <w:adjustRightInd w:val="0"/>
              <w:spacing w:line="480" w:lineRule="auto"/>
              <w:rPr>
                <w:rFonts w:ascii="Times New Roman" w:eastAsiaTheme="minorEastAsia" w:hAnsi="Times New Roman" w:cs="Times New Roman"/>
                <w:sz w:val="20"/>
              </w:rPr>
            </w:pPr>
            <w:r>
              <w:rPr>
                <w:rFonts w:ascii="Times New Roman" w:eastAsiaTheme="minorEastAsia" w:hAnsi="Times New Roman" w:cs="Times New Roman"/>
                <w:sz w:val="20"/>
                <w:szCs w:val="20"/>
              </w:rPr>
              <w:t>PTV</w:t>
            </w:r>
          </w:p>
        </w:tc>
        <w:tc>
          <w:tcPr>
            <w:tcW w:w="1370" w:type="dxa"/>
          </w:tcPr>
          <w:p w14:paraId="1B5D7D29" w14:textId="5693BAF7" w:rsidR="00DE725D" w:rsidRPr="005A3190" w:rsidRDefault="00DE725D" w:rsidP="00634CDE">
            <w:pPr>
              <w:autoSpaceDE w:val="0"/>
              <w:autoSpaceDN w:val="0"/>
              <w:adjustRightInd w:val="0"/>
              <w:spacing w:line="480" w:lineRule="auto"/>
              <w:jc w:val="center"/>
              <w:rPr>
                <w:rFonts w:ascii="Times New Roman" w:eastAsiaTheme="minorEastAsia" w:hAnsi="Times New Roman" w:cs="Times New Roman"/>
                <w:sz w:val="20"/>
              </w:rPr>
            </w:pPr>
            <w:r w:rsidRPr="00640B04">
              <w:rPr>
                <w:rFonts w:ascii="Times New Roman" w:eastAsiaTheme="minorEastAsia" w:hAnsi="Times New Roman" w:cs="Times New Roman"/>
                <w:sz w:val="20"/>
                <w:szCs w:val="24"/>
              </w:rPr>
              <w:t>I</w:t>
            </w:r>
            <w:r w:rsidRPr="00640B04">
              <w:rPr>
                <w:rFonts w:ascii="Times New Roman" w:eastAsiaTheme="minorEastAsia" w:hAnsi="Times New Roman" w:cs="Times New Roman"/>
                <w:sz w:val="20"/>
                <w:szCs w:val="24"/>
                <w:vertAlign w:val="subscript"/>
              </w:rPr>
              <w:t>2</w:t>
            </w:r>
          </w:p>
        </w:tc>
        <w:tc>
          <w:tcPr>
            <w:tcW w:w="736" w:type="dxa"/>
          </w:tcPr>
          <w:p w14:paraId="6C974EA2" w14:textId="7C7880A6" w:rsidR="00DE725D" w:rsidRPr="005A3190" w:rsidRDefault="00DE725D" w:rsidP="00634CDE">
            <w:pPr>
              <w:autoSpaceDE w:val="0"/>
              <w:autoSpaceDN w:val="0"/>
              <w:adjustRightInd w:val="0"/>
              <w:spacing w:line="480" w:lineRule="auto"/>
              <w:jc w:val="right"/>
              <w:rPr>
                <w:rFonts w:ascii="Times New Roman" w:eastAsiaTheme="minorEastAsia" w:hAnsi="Times New Roman" w:cs="Times New Roman"/>
                <w:sz w:val="20"/>
              </w:rPr>
            </w:pPr>
            <w:r>
              <w:rPr>
                <w:rFonts w:ascii="Times New Roman" w:eastAsiaTheme="minorEastAsia" w:hAnsi="Times New Roman" w:cs="Times New Roman"/>
                <w:sz w:val="20"/>
                <w:szCs w:val="20"/>
              </w:rPr>
              <w:t>7</w:t>
            </w:r>
          </w:p>
        </w:tc>
        <w:tc>
          <w:tcPr>
            <w:tcW w:w="728" w:type="dxa"/>
          </w:tcPr>
          <w:p w14:paraId="03B082AF" w14:textId="35EC683A" w:rsidR="00DE725D" w:rsidRPr="005A3190" w:rsidRDefault="00DE725D" w:rsidP="00634CDE">
            <w:pPr>
              <w:autoSpaceDE w:val="0"/>
              <w:autoSpaceDN w:val="0"/>
              <w:adjustRightInd w:val="0"/>
              <w:spacing w:line="480" w:lineRule="auto"/>
              <w:jc w:val="right"/>
              <w:rPr>
                <w:rFonts w:ascii="Times New Roman" w:eastAsiaTheme="minorEastAsia" w:hAnsi="Times New Roman" w:cs="Times New Roman"/>
                <w:sz w:val="20"/>
              </w:rPr>
            </w:pPr>
            <w:r>
              <w:rPr>
                <w:rFonts w:ascii="Times New Roman" w:eastAsiaTheme="minorEastAsia" w:hAnsi="Times New Roman" w:cs="Times New Roman"/>
                <w:sz w:val="20"/>
                <w:szCs w:val="20"/>
              </w:rPr>
              <w:t>450</w:t>
            </w:r>
          </w:p>
        </w:tc>
        <w:tc>
          <w:tcPr>
            <w:tcW w:w="1114" w:type="dxa"/>
          </w:tcPr>
          <w:p w14:paraId="2592215B" w14:textId="49673FBA" w:rsidR="00DE725D" w:rsidRPr="005A3190" w:rsidRDefault="00DE725D" w:rsidP="00634CDE">
            <w:pPr>
              <w:autoSpaceDE w:val="0"/>
              <w:autoSpaceDN w:val="0"/>
              <w:adjustRightInd w:val="0"/>
              <w:spacing w:line="480" w:lineRule="auto"/>
              <w:jc w:val="right"/>
              <w:rPr>
                <w:rFonts w:ascii="Times New Roman" w:eastAsiaTheme="minorEastAsia" w:hAnsi="Times New Roman" w:cs="Times New Roman"/>
                <w:sz w:val="20"/>
              </w:rPr>
            </w:pPr>
            <w:r>
              <w:rPr>
                <w:rFonts w:ascii="Times New Roman" w:eastAsiaTheme="minorEastAsia" w:hAnsi="Times New Roman" w:cs="Times New Roman"/>
                <w:sz w:val="20"/>
                <w:szCs w:val="20"/>
              </w:rPr>
              <w:t>2’000</w:t>
            </w:r>
          </w:p>
        </w:tc>
        <w:tc>
          <w:tcPr>
            <w:tcW w:w="852" w:type="dxa"/>
          </w:tcPr>
          <w:p w14:paraId="72167938" w14:textId="0C843A4A" w:rsidR="00DE725D" w:rsidRPr="001C3F93" w:rsidRDefault="0060174E" w:rsidP="00C5753F">
            <w:pPr>
              <w:autoSpaceDE w:val="0"/>
              <w:autoSpaceDN w:val="0"/>
              <w:adjustRightInd w:val="0"/>
              <w:spacing w:line="480" w:lineRule="auto"/>
              <w:jc w:val="right"/>
              <w:rPr>
                <w:rFonts w:ascii="Times New Roman" w:eastAsiaTheme="minorEastAsia" w:hAnsi="Times New Roman" w:cs="Times New Roman"/>
                <w:sz w:val="20"/>
              </w:rPr>
            </w:pPr>
            <w:r w:rsidRPr="001C3F93">
              <w:rPr>
                <w:rFonts w:ascii="Times New Roman" w:eastAsiaTheme="minorEastAsia" w:hAnsi="Times New Roman" w:cs="Times New Roman"/>
                <w:sz w:val="20"/>
                <w:szCs w:val="20"/>
              </w:rPr>
              <w:fldChar w:fldCharType="begin"/>
            </w:r>
            <w:r w:rsidR="00C5753F">
              <w:rPr>
                <w:rFonts w:ascii="Times New Roman" w:eastAsiaTheme="minorEastAsia" w:hAnsi="Times New Roman" w:cs="Times New Roman"/>
                <w:sz w:val="20"/>
                <w:szCs w:val="20"/>
              </w:rPr>
              <w:instrText xml:space="preserve"> ADDIN EN.CITE &lt;EndNote&gt;&lt;Cite&gt;&lt;Author&gt;Tokito&lt;/Author&gt;&lt;Year&gt;1990&lt;/Year&gt;&lt;RecNum&gt;3&lt;/RecNum&gt;&lt;DisplayText&gt;[64]&lt;/DisplayText&gt;&lt;record&gt;&lt;rec-number&gt;3&lt;/rec-number&gt;&lt;foreign-keys&gt;&lt;key app="EN" db-id="dxap5dtwuzs0fmeaterx0wv2s025wa90rvew" timestamp="1483444635"&gt;3&lt;/key&gt;&lt;/foreign-keys&gt;&lt;ref-type name="Journal Article"&gt;17&lt;/ref-type&gt;&lt;contributors&gt;&lt;authors&gt;&lt;author&gt;Tokito, S. Z.&lt;/author&gt;&lt;author&gt;Smith, P.&lt;/author&gt;&lt;author&gt;Heeger, A. J.&lt;/author&gt;&lt;/authors&gt;&lt;/contributors&gt;&lt;auth-address&gt;Univ Calif Santa Barbara,Inst Polymers &amp;amp; Organ Solids,Santa Barbara,Ca 93106&lt;/auth-address&gt;&lt;titles&gt;&lt;title&gt;Mechanical and Electrical-Properties of Poly-(2,5-Thienylene Vinylene) Fibers&lt;/title&gt;&lt;secondary-title&gt;Synthetic Met.&lt;/secondary-title&gt;&lt;alt-title&gt;Synthetic Met&amp;#xD;Synthetic Met&lt;/alt-title&gt;&lt;/titles&gt;&lt;periodical&gt;&lt;full-title&gt;Synthetic Met.&lt;/full-title&gt;&lt;/periodical&gt;&lt;pages&gt;183-194&lt;/pages&gt;&lt;volume&gt;36&lt;/volume&gt;&lt;number&gt;2&lt;/number&gt;&lt;dates&gt;&lt;year&gt;1990&lt;/year&gt;&lt;pub-dates&gt;&lt;date&gt;Jun&lt;/date&gt;&lt;/pub-dates&gt;&lt;/dates&gt;&lt;isbn&gt;0379-6779&lt;/isbn&gt;&lt;accession-num&gt;WOS:A1990DH59900002&lt;/accession-num&gt;&lt;urls&gt;&lt;related-urls&gt;&lt;url&gt;&lt;style face="underline" font="default" size="100%"&gt;&amp;lt;Go to ISI&amp;gt;://WOS:A1990DH59900002&lt;/style&gt;&lt;/url&gt;&lt;/related-urls&gt;&lt;/urls&gt;&lt;language&gt;English&lt;/language&gt;&lt;/record&gt;&lt;/Cite&gt;&lt;/EndNote&gt;</w:instrText>
            </w:r>
            <w:r w:rsidRPr="001C3F93">
              <w:rPr>
                <w:rFonts w:ascii="Times New Roman" w:eastAsiaTheme="minorEastAsia" w:hAnsi="Times New Roman" w:cs="Times New Roman"/>
                <w:sz w:val="20"/>
                <w:szCs w:val="20"/>
              </w:rPr>
              <w:fldChar w:fldCharType="separate"/>
            </w:r>
            <w:r w:rsidR="00F17EE4">
              <w:rPr>
                <w:rFonts w:ascii="Times New Roman" w:eastAsiaTheme="minorEastAsia" w:hAnsi="Times New Roman" w:cs="Times New Roman"/>
                <w:noProof/>
                <w:sz w:val="20"/>
                <w:szCs w:val="20"/>
              </w:rPr>
              <w:t>[64]</w:t>
            </w:r>
            <w:r w:rsidRPr="001C3F93">
              <w:rPr>
                <w:rFonts w:ascii="Times New Roman" w:eastAsiaTheme="minorEastAsia" w:hAnsi="Times New Roman" w:cs="Times New Roman"/>
                <w:sz w:val="20"/>
                <w:szCs w:val="20"/>
              </w:rPr>
              <w:fldChar w:fldCharType="end"/>
            </w:r>
            <w:r w:rsidRPr="001C3F93">
              <w:rPr>
                <w:rFonts w:ascii="Times New Roman" w:eastAsiaTheme="minorEastAsia" w:hAnsi="Times New Roman" w:cs="Times New Roman"/>
                <w:sz w:val="20"/>
                <w:szCs w:val="20"/>
              </w:rPr>
              <w:t xml:space="preserve"> </w:t>
            </w:r>
          </w:p>
        </w:tc>
      </w:tr>
      <w:tr w:rsidR="00DE725D" w14:paraId="7A007904" w14:textId="77777777" w:rsidTr="001C3F93">
        <w:tc>
          <w:tcPr>
            <w:tcW w:w="1291" w:type="dxa"/>
          </w:tcPr>
          <w:p w14:paraId="100389D9" w14:textId="0E7B0BC8" w:rsidR="00DE725D" w:rsidRPr="005A3190" w:rsidRDefault="00DE725D" w:rsidP="00DE725D">
            <w:pPr>
              <w:autoSpaceDE w:val="0"/>
              <w:autoSpaceDN w:val="0"/>
              <w:adjustRightInd w:val="0"/>
              <w:spacing w:line="480" w:lineRule="auto"/>
              <w:rPr>
                <w:rFonts w:ascii="Times New Roman" w:eastAsiaTheme="minorEastAsia" w:hAnsi="Times New Roman" w:cs="Times New Roman"/>
                <w:sz w:val="20"/>
              </w:rPr>
            </w:pPr>
            <w:r w:rsidRPr="00640B04">
              <w:rPr>
                <w:rFonts w:ascii="Times New Roman" w:eastAsiaTheme="minorEastAsia" w:hAnsi="Times New Roman" w:cs="Times New Roman"/>
                <w:sz w:val="20"/>
                <w:szCs w:val="20"/>
              </w:rPr>
              <w:t>PDMPV</w:t>
            </w:r>
          </w:p>
        </w:tc>
        <w:tc>
          <w:tcPr>
            <w:tcW w:w="1370" w:type="dxa"/>
          </w:tcPr>
          <w:p w14:paraId="72CBF284" w14:textId="217FB52D" w:rsidR="00DE725D" w:rsidRPr="005A3190" w:rsidRDefault="00DE725D" w:rsidP="00634CDE">
            <w:pPr>
              <w:autoSpaceDE w:val="0"/>
              <w:autoSpaceDN w:val="0"/>
              <w:adjustRightInd w:val="0"/>
              <w:spacing w:line="480" w:lineRule="auto"/>
              <w:jc w:val="center"/>
              <w:rPr>
                <w:rFonts w:ascii="Times New Roman" w:eastAsiaTheme="minorEastAsia" w:hAnsi="Times New Roman" w:cs="Times New Roman"/>
                <w:sz w:val="20"/>
              </w:rPr>
            </w:pPr>
            <w:r w:rsidRPr="00640B04">
              <w:rPr>
                <w:rFonts w:ascii="Times New Roman" w:eastAsiaTheme="minorEastAsia" w:hAnsi="Times New Roman" w:cs="Times New Roman"/>
                <w:sz w:val="20"/>
                <w:szCs w:val="20"/>
              </w:rPr>
              <w:t>I</w:t>
            </w:r>
            <w:r w:rsidRPr="00640B04">
              <w:rPr>
                <w:rFonts w:ascii="Times New Roman" w:eastAsiaTheme="minorEastAsia" w:hAnsi="Times New Roman" w:cs="Times New Roman"/>
                <w:sz w:val="20"/>
                <w:szCs w:val="20"/>
                <w:vertAlign w:val="subscript"/>
              </w:rPr>
              <w:t>2</w:t>
            </w:r>
          </w:p>
        </w:tc>
        <w:tc>
          <w:tcPr>
            <w:tcW w:w="736" w:type="dxa"/>
          </w:tcPr>
          <w:p w14:paraId="1523A3FF" w14:textId="3B5637B2" w:rsidR="00DE725D" w:rsidRPr="005A3190" w:rsidRDefault="00DE725D" w:rsidP="00634CDE">
            <w:pPr>
              <w:autoSpaceDE w:val="0"/>
              <w:autoSpaceDN w:val="0"/>
              <w:adjustRightInd w:val="0"/>
              <w:spacing w:line="480" w:lineRule="auto"/>
              <w:jc w:val="right"/>
              <w:rPr>
                <w:rFonts w:ascii="Times New Roman" w:eastAsiaTheme="minorEastAsia" w:hAnsi="Times New Roman" w:cs="Times New Roman"/>
                <w:sz w:val="20"/>
              </w:rPr>
            </w:pPr>
            <w:r w:rsidRPr="00640B04">
              <w:rPr>
                <w:rFonts w:ascii="Times New Roman" w:eastAsiaTheme="minorEastAsia" w:hAnsi="Times New Roman" w:cs="Times New Roman"/>
                <w:sz w:val="20"/>
                <w:szCs w:val="20"/>
              </w:rPr>
              <w:t>25</w:t>
            </w:r>
          </w:p>
        </w:tc>
        <w:tc>
          <w:tcPr>
            <w:tcW w:w="728" w:type="dxa"/>
          </w:tcPr>
          <w:p w14:paraId="135732CC" w14:textId="75A371EA" w:rsidR="00DE725D" w:rsidRPr="005A3190" w:rsidRDefault="00DE725D" w:rsidP="00634CDE">
            <w:pPr>
              <w:autoSpaceDE w:val="0"/>
              <w:autoSpaceDN w:val="0"/>
              <w:adjustRightInd w:val="0"/>
              <w:spacing w:line="480" w:lineRule="auto"/>
              <w:jc w:val="right"/>
              <w:rPr>
                <w:rFonts w:ascii="Times New Roman" w:eastAsiaTheme="minorEastAsia" w:hAnsi="Times New Roman" w:cs="Times New Roman"/>
                <w:sz w:val="20"/>
              </w:rPr>
            </w:pPr>
            <w:r w:rsidRPr="00640B04">
              <w:rPr>
                <w:rFonts w:ascii="Times New Roman" w:eastAsiaTheme="minorEastAsia" w:hAnsi="Times New Roman" w:cs="Times New Roman"/>
                <w:sz w:val="20"/>
                <w:szCs w:val="20"/>
              </w:rPr>
              <w:t>700</w:t>
            </w:r>
          </w:p>
        </w:tc>
        <w:tc>
          <w:tcPr>
            <w:tcW w:w="1114" w:type="dxa"/>
          </w:tcPr>
          <w:p w14:paraId="134488B0" w14:textId="1A561E70" w:rsidR="00DE725D" w:rsidRPr="005A3190" w:rsidRDefault="00DE725D" w:rsidP="00634CDE">
            <w:pPr>
              <w:autoSpaceDE w:val="0"/>
              <w:autoSpaceDN w:val="0"/>
              <w:adjustRightInd w:val="0"/>
              <w:spacing w:line="480" w:lineRule="auto"/>
              <w:jc w:val="right"/>
              <w:rPr>
                <w:rFonts w:ascii="Times New Roman" w:eastAsiaTheme="minorEastAsia" w:hAnsi="Times New Roman" w:cs="Times New Roman"/>
                <w:sz w:val="20"/>
              </w:rPr>
            </w:pPr>
            <w:r w:rsidRPr="00640B04">
              <w:rPr>
                <w:rFonts w:ascii="Times New Roman" w:eastAsiaTheme="minorEastAsia" w:hAnsi="Times New Roman" w:cs="Times New Roman"/>
                <w:sz w:val="20"/>
                <w:szCs w:val="20"/>
              </w:rPr>
              <w:t>1</w:t>
            </w:r>
            <w:r>
              <w:rPr>
                <w:rFonts w:ascii="Times New Roman" w:eastAsiaTheme="minorEastAsia" w:hAnsi="Times New Roman" w:cs="Times New Roman"/>
                <w:sz w:val="20"/>
                <w:szCs w:val="20"/>
              </w:rPr>
              <w:t>’</w:t>
            </w:r>
            <w:r w:rsidRPr="00640B04">
              <w:rPr>
                <w:rFonts w:ascii="Times New Roman" w:eastAsiaTheme="minorEastAsia" w:hAnsi="Times New Roman" w:cs="Times New Roman"/>
                <w:sz w:val="20"/>
                <w:szCs w:val="20"/>
              </w:rPr>
              <w:t>200</w:t>
            </w:r>
          </w:p>
        </w:tc>
        <w:tc>
          <w:tcPr>
            <w:tcW w:w="852" w:type="dxa"/>
          </w:tcPr>
          <w:p w14:paraId="473C93D7" w14:textId="009349F3" w:rsidR="00DE725D" w:rsidRPr="001C3F93" w:rsidRDefault="0060174E" w:rsidP="00F17EE4">
            <w:pPr>
              <w:autoSpaceDE w:val="0"/>
              <w:autoSpaceDN w:val="0"/>
              <w:adjustRightInd w:val="0"/>
              <w:spacing w:line="480" w:lineRule="auto"/>
              <w:jc w:val="right"/>
              <w:rPr>
                <w:rFonts w:ascii="Times New Roman" w:eastAsiaTheme="minorEastAsia" w:hAnsi="Times New Roman" w:cs="Times New Roman"/>
                <w:sz w:val="20"/>
              </w:rPr>
            </w:pPr>
            <w:r w:rsidRPr="001C3F93">
              <w:rPr>
                <w:rFonts w:ascii="Times New Roman" w:eastAsiaTheme="minorEastAsia" w:hAnsi="Times New Roman" w:cs="Times New Roman"/>
                <w:sz w:val="20"/>
                <w:szCs w:val="20"/>
              </w:rPr>
              <w:fldChar w:fldCharType="begin"/>
            </w:r>
            <w:r w:rsidR="00F17EE4">
              <w:rPr>
                <w:rFonts w:ascii="Times New Roman" w:eastAsiaTheme="minorEastAsia" w:hAnsi="Times New Roman" w:cs="Times New Roman"/>
                <w:sz w:val="20"/>
                <w:szCs w:val="20"/>
              </w:rPr>
              <w:instrText xml:space="preserve"> ADDIN EN.CITE &lt;EndNote&gt;&lt;Cite&gt;&lt;Author&gt;Tokito&lt;/Author&gt;&lt;Year&gt;1991&lt;/Year&gt;&lt;RecNum&gt;2&lt;/RecNum&gt;&lt;DisplayText&gt;[65]&lt;/DisplayText&gt;&lt;record&gt;&lt;rec-number&gt;2&lt;/rec-number&gt;&lt;foreign-keys&gt;&lt;key app="EN" db-id="dxap5dtwuzs0fmeaterx0wv2s025wa90rvew" timestamp="1483444635"&gt;2&lt;/key&gt;&lt;/foreign-keys&gt;&lt;ref-type name="Journal Article"&gt;17&lt;/ref-type&gt;&lt;contributors&gt;&lt;authors&gt;&lt;author&gt;Tokito, S.&lt;/author&gt;&lt;author&gt;Smith, P.&lt;/author&gt;&lt;author&gt;Heeger, A. J.&lt;/author&gt;&lt;/authors&gt;&lt;/contributors&gt;&lt;auth-address&gt;Kyushu Univ,Grad Sch Engn Sci,Dept Mat Sci &amp;amp; Technol,Kasuga,Fukuoka 816,Japan&amp;#xD;Univ Calif Santa Barbara,Inst Polymers &amp;amp; Organ Solids,Santa Barbara,Ca 93106&lt;/auth-address&gt;&lt;titles&gt;&lt;title&gt;Highly Conductive and Stiff Fibers of Poly(2,5-Dimethoxy-Para-Phenylenevinylene) Prepared from Soluble Precursor Polymer&lt;/title&gt;&lt;secondary-title&gt;Polymer&lt;/secondary-title&gt;&lt;alt-title&gt;Polymer&amp;#xD;Polymer&lt;/alt-title&gt;&lt;/titles&gt;&lt;periodical&gt;&lt;full-title&gt;Polymer&lt;/full-title&gt;&lt;abbr-1&gt;Polymer&lt;/abbr-1&gt;&lt;/periodical&gt;&lt;pages&gt;464-470&lt;/pages&gt;&lt;volume&gt;32&lt;/volume&gt;&lt;number&gt;3&lt;/number&gt;&lt;keywords&gt;&lt;keyword&gt;polymer fibers&lt;/keyword&gt;&lt;keyword&gt;x-ray diffraction&lt;/keyword&gt;&lt;keyword&gt;electrical conductivity&lt;/keyword&gt;&lt;keyword&gt;tensile strength&lt;/keyword&gt;&lt;keyword&gt;poly(p-phenylene vinylene)&lt;/keyword&gt;&lt;keyword&gt;route&lt;/keyword&gt;&lt;/keywords&gt;&lt;dates&gt;&lt;year&gt;1991&lt;/year&gt;&lt;/dates&gt;&lt;isbn&gt;0032-3861&lt;/isbn&gt;&lt;accession-num&gt;WOS:A1991EX02300012&lt;/accession-num&gt;&lt;urls&gt;&lt;related-urls&gt;&lt;url&gt;&amp;lt;Go to ISI&amp;gt;://WOS:A1991EX02300012&lt;/url&gt;&lt;/related-urls&gt;&lt;/urls&gt;&lt;language&gt;English&lt;/language&gt;&lt;/record&gt;&lt;/Cite&gt;&lt;/EndNote&gt;</w:instrText>
            </w:r>
            <w:r w:rsidRPr="001C3F93">
              <w:rPr>
                <w:rFonts w:ascii="Times New Roman" w:eastAsiaTheme="minorEastAsia" w:hAnsi="Times New Roman" w:cs="Times New Roman"/>
                <w:sz w:val="20"/>
                <w:szCs w:val="20"/>
              </w:rPr>
              <w:fldChar w:fldCharType="separate"/>
            </w:r>
            <w:r w:rsidR="00F17EE4">
              <w:rPr>
                <w:rFonts w:ascii="Times New Roman" w:eastAsiaTheme="minorEastAsia" w:hAnsi="Times New Roman" w:cs="Times New Roman"/>
                <w:noProof/>
                <w:sz w:val="20"/>
                <w:szCs w:val="20"/>
              </w:rPr>
              <w:t>[65]</w:t>
            </w:r>
            <w:r w:rsidRPr="001C3F93">
              <w:rPr>
                <w:rFonts w:ascii="Times New Roman" w:eastAsiaTheme="minorEastAsia" w:hAnsi="Times New Roman" w:cs="Times New Roman"/>
                <w:sz w:val="20"/>
                <w:szCs w:val="20"/>
              </w:rPr>
              <w:fldChar w:fldCharType="end"/>
            </w:r>
            <w:r w:rsidRPr="001C3F93">
              <w:rPr>
                <w:rFonts w:ascii="Times New Roman" w:eastAsiaTheme="minorEastAsia" w:hAnsi="Times New Roman" w:cs="Times New Roman"/>
                <w:sz w:val="20"/>
                <w:szCs w:val="20"/>
              </w:rPr>
              <w:t xml:space="preserve"> </w:t>
            </w:r>
          </w:p>
        </w:tc>
      </w:tr>
      <w:tr w:rsidR="00DE725D" w14:paraId="4D9C03AC" w14:textId="77777777" w:rsidTr="001C3F93">
        <w:tc>
          <w:tcPr>
            <w:tcW w:w="1291" w:type="dxa"/>
          </w:tcPr>
          <w:p w14:paraId="59B7C2BD" w14:textId="5D9DABAB" w:rsidR="00DE725D" w:rsidRPr="00640B04" w:rsidRDefault="00DE725D" w:rsidP="00DE725D">
            <w:pPr>
              <w:autoSpaceDE w:val="0"/>
              <w:autoSpaceDN w:val="0"/>
              <w:adjustRightInd w:val="0"/>
              <w:spacing w:line="480" w:lineRule="auto"/>
              <w:rPr>
                <w:rFonts w:ascii="Times New Roman" w:eastAsiaTheme="minorEastAsia" w:hAnsi="Times New Roman" w:cs="Times New Roman"/>
                <w:sz w:val="20"/>
                <w:szCs w:val="20"/>
              </w:rPr>
            </w:pPr>
            <w:r w:rsidRPr="005A3190">
              <w:rPr>
                <w:rFonts w:ascii="Times New Roman" w:eastAsiaTheme="minorEastAsia" w:hAnsi="Times New Roman" w:cs="Times New Roman"/>
                <w:sz w:val="20"/>
                <w:szCs w:val="24"/>
              </w:rPr>
              <w:t>MEH</w:t>
            </w:r>
            <w:r w:rsidR="006F0B35">
              <w:rPr>
                <w:rFonts w:ascii="Times New Roman" w:eastAsiaTheme="minorEastAsia" w:hAnsi="Times New Roman" w:cs="Times New Roman"/>
                <w:sz w:val="20"/>
                <w:szCs w:val="24"/>
              </w:rPr>
              <w:t>-P</w:t>
            </w:r>
            <w:r w:rsidRPr="005A3190">
              <w:rPr>
                <w:rFonts w:ascii="Times New Roman" w:eastAsiaTheme="minorEastAsia" w:hAnsi="Times New Roman" w:cs="Times New Roman"/>
                <w:sz w:val="20"/>
                <w:szCs w:val="24"/>
              </w:rPr>
              <w:t>PV</w:t>
            </w:r>
          </w:p>
        </w:tc>
        <w:tc>
          <w:tcPr>
            <w:tcW w:w="1370" w:type="dxa"/>
          </w:tcPr>
          <w:p w14:paraId="79B6A67F" w14:textId="26094D3C" w:rsidR="00DE725D" w:rsidRPr="00640B04" w:rsidRDefault="00DE725D" w:rsidP="00634CDE">
            <w:pPr>
              <w:autoSpaceDE w:val="0"/>
              <w:autoSpaceDN w:val="0"/>
              <w:adjustRightInd w:val="0"/>
              <w:spacing w:line="480" w:lineRule="auto"/>
              <w:jc w:val="center"/>
              <w:rPr>
                <w:rFonts w:ascii="Times New Roman" w:eastAsiaTheme="minorEastAsia" w:hAnsi="Times New Roman" w:cs="Times New Roman"/>
                <w:sz w:val="20"/>
                <w:szCs w:val="20"/>
              </w:rPr>
            </w:pPr>
            <w:r w:rsidRPr="00640B04">
              <w:rPr>
                <w:rFonts w:ascii="Times New Roman" w:eastAsiaTheme="minorEastAsia" w:hAnsi="Times New Roman" w:cs="Times New Roman"/>
                <w:sz w:val="20"/>
                <w:szCs w:val="24"/>
              </w:rPr>
              <w:t>I</w:t>
            </w:r>
            <w:r w:rsidRPr="00640B04">
              <w:rPr>
                <w:rFonts w:ascii="Times New Roman" w:eastAsiaTheme="minorEastAsia" w:hAnsi="Times New Roman" w:cs="Times New Roman"/>
                <w:sz w:val="20"/>
                <w:szCs w:val="24"/>
                <w:vertAlign w:val="subscript"/>
              </w:rPr>
              <w:t>2</w:t>
            </w:r>
          </w:p>
        </w:tc>
        <w:tc>
          <w:tcPr>
            <w:tcW w:w="736" w:type="dxa"/>
          </w:tcPr>
          <w:p w14:paraId="6F1E4E2B" w14:textId="4DE4B2E4" w:rsidR="00DE725D" w:rsidRPr="00640B04" w:rsidRDefault="00DE725D" w:rsidP="00634CDE">
            <w:pPr>
              <w:autoSpaceDE w:val="0"/>
              <w:autoSpaceDN w:val="0"/>
              <w:adjustRightInd w:val="0"/>
              <w:spacing w:line="480" w:lineRule="auto"/>
              <w:jc w:val="right"/>
              <w:rPr>
                <w:rFonts w:ascii="Times New Roman" w:eastAsiaTheme="minorEastAsia" w:hAnsi="Times New Roman" w:cs="Times New Roman"/>
                <w:sz w:val="20"/>
                <w:szCs w:val="20"/>
              </w:rPr>
            </w:pPr>
            <w:r w:rsidRPr="005A3190">
              <w:rPr>
                <w:rFonts w:ascii="Times New Roman" w:eastAsiaTheme="minorEastAsia" w:hAnsi="Times New Roman" w:cs="Times New Roman"/>
                <w:sz w:val="20"/>
                <w:szCs w:val="24"/>
              </w:rPr>
              <w:t>2.5</w:t>
            </w:r>
          </w:p>
        </w:tc>
        <w:tc>
          <w:tcPr>
            <w:tcW w:w="728" w:type="dxa"/>
          </w:tcPr>
          <w:p w14:paraId="78A9C785" w14:textId="59AFA23A" w:rsidR="00DE725D" w:rsidRPr="00640B04" w:rsidRDefault="00DE725D" w:rsidP="00634CDE">
            <w:pPr>
              <w:autoSpaceDE w:val="0"/>
              <w:autoSpaceDN w:val="0"/>
              <w:adjustRightInd w:val="0"/>
              <w:spacing w:line="480" w:lineRule="auto"/>
              <w:jc w:val="right"/>
              <w:rPr>
                <w:rFonts w:ascii="Times New Roman" w:eastAsiaTheme="minorEastAsia" w:hAnsi="Times New Roman" w:cs="Times New Roman"/>
                <w:sz w:val="20"/>
                <w:szCs w:val="20"/>
              </w:rPr>
            </w:pPr>
            <w:r w:rsidRPr="005A3190">
              <w:rPr>
                <w:rFonts w:ascii="Times New Roman" w:eastAsiaTheme="minorEastAsia" w:hAnsi="Times New Roman" w:cs="Times New Roman"/>
                <w:sz w:val="20"/>
                <w:szCs w:val="24"/>
              </w:rPr>
              <w:t>83</w:t>
            </w:r>
          </w:p>
        </w:tc>
        <w:tc>
          <w:tcPr>
            <w:tcW w:w="1114" w:type="dxa"/>
          </w:tcPr>
          <w:p w14:paraId="24583BEB" w14:textId="41EF7D43" w:rsidR="00DE725D" w:rsidRPr="00640B04" w:rsidRDefault="00DE725D" w:rsidP="00634CDE">
            <w:pPr>
              <w:autoSpaceDE w:val="0"/>
              <w:autoSpaceDN w:val="0"/>
              <w:adjustRightInd w:val="0"/>
              <w:spacing w:line="480" w:lineRule="auto"/>
              <w:jc w:val="right"/>
              <w:rPr>
                <w:rFonts w:ascii="Times New Roman" w:eastAsiaTheme="minorEastAsia" w:hAnsi="Times New Roman" w:cs="Times New Roman"/>
                <w:sz w:val="20"/>
                <w:szCs w:val="20"/>
              </w:rPr>
            </w:pPr>
            <w:r w:rsidRPr="005A3190">
              <w:rPr>
                <w:rFonts w:ascii="Times New Roman" w:eastAsiaTheme="minorEastAsia" w:hAnsi="Times New Roman" w:cs="Times New Roman"/>
                <w:sz w:val="20"/>
                <w:szCs w:val="24"/>
              </w:rPr>
              <w:t>70</w:t>
            </w:r>
          </w:p>
        </w:tc>
        <w:tc>
          <w:tcPr>
            <w:tcW w:w="852" w:type="dxa"/>
          </w:tcPr>
          <w:p w14:paraId="67FF70EC" w14:textId="27FAAFA2" w:rsidR="00DE725D" w:rsidRPr="001C3F93" w:rsidRDefault="00F933C3" w:rsidP="00F17EE4">
            <w:pPr>
              <w:autoSpaceDE w:val="0"/>
              <w:autoSpaceDN w:val="0"/>
              <w:adjustRightInd w:val="0"/>
              <w:spacing w:line="480" w:lineRule="auto"/>
              <w:jc w:val="right"/>
              <w:rPr>
                <w:rFonts w:ascii="Times New Roman" w:eastAsiaTheme="minorEastAsia" w:hAnsi="Times New Roman" w:cs="Times New Roman"/>
                <w:sz w:val="20"/>
                <w:szCs w:val="20"/>
              </w:rPr>
            </w:pPr>
            <w:r w:rsidRPr="001C3F93">
              <w:rPr>
                <w:rFonts w:ascii="Times New Roman" w:eastAsiaTheme="minorEastAsia" w:hAnsi="Times New Roman" w:cs="Times New Roman"/>
                <w:sz w:val="20"/>
              </w:rPr>
              <w:fldChar w:fldCharType="begin"/>
            </w:r>
            <w:r w:rsidR="00F17EE4">
              <w:rPr>
                <w:rFonts w:ascii="Times New Roman" w:eastAsiaTheme="minorEastAsia" w:hAnsi="Times New Roman" w:cs="Times New Roman"/>
                <w:sz w:val="20"/>
              </w:rPr>
              <w:instrText xml:space="preserve"> ADDIN EN.CITE &lt;EndNote&gt;&lt;Cite&gt;&lt;Author&gt;Motamedi&lt;/Author&gt;&lt;Year&gt;1992&lt;/Year&gt;&lt;RecNum&gt;37&lt;/RecNum&gt;&lt;DisplayText&gt;[69]&lt;/DisplayText&gt;&lt;record&gt;&lt;rec-number&gt;37&lt;/rec-number&gt;&lt;foreign-keys&gt;&lt;key app="EN" db-id="dxap5dtwuzs0fmeaterx0wv2s025wa90rvew" timestamp="1495199296"&gt;37&lt;/key&gt;&lt;/foreign-keys&gt;&lt;ref-type name="Journal Article"&gt;17&lt;/ref-type&gt;&lt;contributors&gt;&lt;authors&gt;&lt;author&gt;Motamedi, F.&lt;/author&gt;&lt;author&gt;Ihn, K. J.&lt;/author&gt;&lt;author&gt;Ni, Z.&lt;/author&gt;&lt;author&gt;Srdanov, G.&lt;/author&gt;&lt;author&gt;Wudl, F.&lt;/author&gt;&lt;author&gt;Smith, P.&lt;/author&gt;&lt;/authors&gt;&lt;/contributors&gt;&lt;auth-address&gt;Univ Calif Santa Barbara,Dept Chem &amp;amp; Nucl Engn,Santa Barbara,Ca 93106&amp;#xD;Univ Calif Santa Barbara,Inst Polymers &amp;amp; Organ Solids,Santa Barbara,Ca 93106&lt;/auth-address&gt;&lt;titles&gt;&lt;title&gt;Fibers of Poly(Methoxy-2-Ethyl-Hexyloxy)Phenylenevinylene Prepared from the Soluble, Fully Conjugated Polymer&lt;/title&gt;&lt;secondary-title&gt;Polymer&lt;/secondary-title&gt;&lt;alt-title&gt;Polymer&lt;/alt-title&gt;&lt;/titles&gt;&lt;periodical&gt;&lt;full-title&gt;Polymer&lt;/full-title&gt;&lt;abbr-1&gt;Polymer&lt;/abbr-1&gt;&lt;/periodical&gt;&lt;alt-periodical&gt;&lt;full-title&gt;Polymer&lt;/full-title&gt;&lt;abbr-1&gt;Polymer&lt;/abbr-1&gt;&lt;/alt-periodical&gt;&lt;pages&gt;1102-1104&lt;/pages&gt;&lt;volume&gt;33&lt;/volume&gt;&lt;number&gt;5&lt;/number&gt;&lt;keywords&gt;&lt;keyword&gt;conductive polymers&lt;/keyword&gt;&lt;keyword&gt;ppv derivatives&lt;/keyword&gt;&lt;keyword&gt;fibers&lt;/keyword&gt;&lt;keyword&gt;solution processing&lt;/keyword&gt;&lt;keyword&gt;conducting poly(para-phenylene vinylene)&lt;/keyword&gt;&lt;keyword&gt;poly(p-phenylene vinylene)&lt;/keyword&gt;&lt;/keywords&gt;&lt;dates&gt;&lt;year&gt;1992&lt;/year&gt;&lt;/dates&gt;&lt;isbn&gt;0032-3861&lt;/isbn&gt;&lt;accession-num&gt;WOS:A1992HH24600030&lt;/accession-num&gt;&lt;urls&gt;&lt;related-urls&gt;&lt;url&gt;&amp;lt;Go to ISI&amp;gt;://WOS:A1992HH24600030&lt;/url&gt;&lt;/related-urls&gt;&lt;/urls&gt;&lt;electronic-resource-num&gt;Doi 10.1016/0032-3861(92)90030-Z&lt;/electronic-resource-num&gt;&lt;language&gt;English&lt;/language&gt;&lt;/record&gt;&lt;/Cite&gt;&lt;/EndNote&gt;</w:instrText>
            </w:r>
            <w:r w:rsidRPr="001C3F93">
              <w:rPr>
                <w:rFonts w:ascii="Times New Roman" w:eastAsiaTheme="minorEastAsia" w:hAnsi="Times New Roman" w:cs="Times New Roman"/>
                <w:sz w:val="20"/>
              </w:rPr>
              <w:fldChar w:fldCharType="separate"/>
            </w:r>
            <w:r w:rsidR="00F17EE4" w:rsidRPr="00F17EE4">
              <w:rPr>
                <w:rFonts w:ascii="Times New Roman" w:eastAsiaTheme="minorEastAsia" w:hAnsi="Times New Roman" w:cs="Times New Roman"/>
                <w:noProof/>
                <w:sz w:val="20"/>
                <w:szCs w:val="24"/>
              </w:rPr>
              <w:t>[69]</w:t>
            </w:r>
            <w:r w:rsidRPr="001C3F93">
              <w:rPr>
                <w:rFonts w:ascii="Times New Roman" w:eastAsiaTheme="minorEastAsia" w:hAnsi="Times New Roman" w:cs="Times New Roman"/>
                <w:sz w:val="20"/>
              </w:rPr>
              <w:fldChar w:fldCharType="end"/>
            </w:r>
            <w:r w:rsidRPr="001C3F93">
              <w:rPr>
                <w:rFonts w:ascii="Times New Roman" w:eastAsiaTheme="minorEastAsia" w:hAnsi="Times New Roman" w:cs="Times New Roman"/>
                <w:sz w:val="20"/>
                <w:szCs w:val="24"/>
              </w:rPr>
              <w:t xml:space="preserve"> </w:t>
            </w:r>
          </w:p>
        </w:tc>
      </w:tr>
      <w:tr w:rsidR="00DE725D" w14:paraId="0FB2990B" w14:textId="77777777" w:rsidTr="001C3F93">
        <w:tc>
          <w:tcPr>
            <w:tcW w:w="1291" w:type="dxa"/>
          </w:tcPr>
          <w:p w14:paraId="56638E74" w14:textId="3126246C" w:rsidR="00DE725D" w:rsidRPr="005A3190" w:rsidRDefault="00DE725D" w:rsidP="00DE725D">
            <w:pPr>
              <w:autoSpaceDE w:val="0"/>
              <w:autoSpaceDN w:val="0"/>
              <w:adjustRightInd w:val="0"/>
              <w:spacing w:line="480" w:lineRule="auto"/>
              <w:rPr>
                <w:rFonts w:ascii="Times New Roman" w:eastAsiaTheme="minorEastAsia" w:hAnsi="Times New Roman" w:cs="Times New Roman"/>
                <w:sz w:val="20"/>
              </w:rPr>
            </w:pPr>
            <w:r w:rsidRPr="005A3190">
              <w:rPr>
                <w:rFonts w:ascii="Times New Roman" w:eastAsiaTheme="minorEastAsia" w:hAnsi="Times New Roman" w:cs="Times New Roman"/>
                <w:sz w:val="20"/>
                <w:szCs w:val="24"/>
              </w:rPr>
              <w:t>PANI</w:t>
            </w:r>
          </w:p>
        </w:tc>
        <w:tc>
          <w:tcPr>
            <w:tcW w:w="1370" w:type="dxa"/>
          </w:tcPr>
          <w:p w14:paraId="445CED7A" w14:textId="129C3062" w:rsidR="00DE725D" w:rsidRPr="005A3190" w:rsidRDefault="00A82B56" w:rsidP="00634CDE">
            <w:pPr>
              <w:autoSpaceDE w:val="0"/>
              <w:autoSpaceDN w:val="0"/>
              <w:adjustRightInd w:val="0"/>
              <w:spacing w:line="480" w:lineRule="auto"/>
              <w:jc w:val="center"/>
              <w:rPr>
                <w:rFonts w:ascii="Times New Roman" w:eastAsiaTheme="minorEastAsia" w:hAnsi="Times New Roman" w:cs="Times New Roman"/>
                <w:sz w:val="20"/>
              </w:rPr>
            </w:pPr>
            <w:r>
              <w:rPr>
                <w:rFonts w:ascii="Times New Roman" w:eastAsiaTheme="minorEastAsia" w:hAnsi="Times New Roman" w:cs="Times New Roman"/>
                <w:sz w:val="20"/>
              </w:rPr>
              <w:t>SA</w:t>
            </w:r>
          </w:p>
        </w:tc>
        <w:tc>
          <w:tcPr>
            <w:tcW w:w="736" w:type="dxa"/>
          </w:tcPr>
          <w:p w14:paraId="3C0F4C65" w14:textId="1F5023E5" w:rsidR="00DE725D" w:rsidRPr="005A3190" w:rsidRDefault="00DE725D" w:rsidP="00634CDE">
            <w:pPr>
              <w:autoSpaceDE w:val="0"/>
              <w:autoSpaceDN w:val="0"/>
              <w:adjustRightInd w:val="0"/>
              <w:spacing w:line="480" w:lineRule="auto"/>
              <w:jc w:val="right"/>
              <w:rPr>
                <w:rFonts w:ascii="Times New Roman" w:eastAsiaTheme="minorEastAsia" w:hAnsi="Times New Roman" w:cs="Times New Roman"/>
                <w:sz w:val="20"/>
              </w:rPr>
            </w:pPr>
            <w:r w:rsidRPr="005A3190">
              <w:rPr>
                <w:rFonts w:ascii="Times New Roman" w:eastAsiaTheme="minorEastAsia" w:hAnsi="Times New Roman" w:cs="Times New Roman"/>
                <w:sz w:val="20"/>
                <w:szCs w:val="24"/>
              </w:rPr>
              <w:t>1</w:t>
            </w:r>
          </w:p>
        </w:tc>
        <w:tc>
          <w:tcPr>
            <w:tcW w:w="728" w:type="dxa"/>
          </w:tcPr>
          <w:p w14:paraId="31F287D3" w14:textId="607DC7CE" w:rsidR="00DE725D" w:rsidRPr="005A3190" w:rsidRDefault="00DE725D" w:rsidP="00634CDE">
            <w:pPr>
              <w:autoSpaceDE w:val="0"/>
              <w:autoSpaceDN w:val="0"/>
              <w:adjustRightInd w:val="0"/>
              <w:spacing w:line="480" w:lineRule="auto"/>
              <w:jc w:val="right"/>
              <w:rPr>
                <w:rFonts w:ascii="Times New Roman" w:eastAsiaTheme="minorEastAsia" w:hAnsi="Times New Roman" w:cs="Times New Roman"/>
                <w:sz w:val="20"/>
              </w:rPr>
            </w:pPr>
            <w:r w:rsidRPr="005A3190">
              <w:rPr>
                <w:rFonts w:ascii="Times New Roman" w:eastAsiaTheme="minorEastAsia" w:hAnsi="Times New Roman" w:cs="Times New Roman"/>
                <w:sz w:val="20"/>
                <w:szCs w:val="24"/>
              </w:rPr>
              <w:t>20</w:t>
            </w:r>
          </w:p>
        </w:tc>
        <w:tc>
          <w:tcPr>
            <w:tcW w:w="1114" w:type="dxa"/>
          </w:tcPr>
          <w:p w14:paraId="405167EB" w14:textId="54670BD7" w:rsidR="00DE725D" w:rsidRPr="005A3190" w:rsidRDefault="00DE725D" w:rsidP="00634CDE">
            <w:pPr>
              <w:autoSpaceDE w:val="0"/>
              <w:autoSpaceDN w:val="0"/>
              <w:adjustRightInd w:val="0"/>
              <w:spacing w:line="480" w:lineRule="auto"/>
              <w:jc w:val="right"/>
              <w:rPr>
                <w:rFonts w:ascii="Times New Roman" w:eastAsiaTheme="minorEastAsia" w:hAnsi="Times New Roman" w:cs="Times New Roman"/>
                <w:sz w:val="20"/>
              </w:rPr>
            </w:pPr>
            <w:r w:rsidRPr="005A3190">
              <w:rPr>
                <w:rFonts w:ascii="Times New Roman" w:eastAsiaTheme="minorEastAsia" w:hAnsi="Times New Roman" w:cs="Times New Roman"/>
                <w:sz w:val="20"/>
                <w:szCs w:val="24"/>
              </w:rPr>
              <w:t>60</w:t>
            </w:r>
          </w:p>
        </w:tc>
        <w:tc>
          <w:tcPr>
            <w:tcW w:w="852" w:type="dxa"/>
          </w:tcPr>
          <w:p w14:paraId="0E0C7A0A" w14:textId="626827A3" w:rsidR="00DE725D" w:rsidRPr="001C3F93" w:rsidRDefault="00F933C3" w:rsidP="00C5753F">
            <w:pPr>
              <w:autoSpaceDE w:val="0"/>
              <w:autoSpaceDN w:val="0"/>
              <w:adjustRightInd w:val="0"/>
              <w:spacing w:line="480" w:lineRule="auto"/>
              <w:jc w:val="right"/>
              <w:rPr>
                <w:rFonts w:ascii="Times New Roman" w:eastAsiaTheme="minorEastAsia" w:hAnsi="Times New Roman" w:cs="Times New Roman"/>
                <w:sz w:val="20"/>
              </w:rPr>
            </w:pPr>
            <w:r w:rsidRPr="001C3F93">
              <w:rPr>
                <w:rFonts w:ascii="Times New Roman" w:eastAsiaTheme="minorEastAsia" w:hAnsi="Times New Roman" w:cs="Times New Roman"/>
                <w:sz w:val="20"/>
              </w:rPr>
              <w:fldChar w:fldCharType="begin"/>
            </w:r>
            <w:r w:rsidR="00C5753F">
              <w:rPr>
                <w:rFonts w:ascii="Times New Roman" w:eastAsiaTheme="minorEastAsia" w:hAnsi="Times New Roman" w:cs="Times New Roman"/>
                <w:sz w:val="20"/>
              </w:rPr>
              <w:instrText xml:space="preserve"> ADDIN EN.CITE &lt;EndNote&gt;&lt;Cite&gt;&lt;Author&gt;Andreatta&lt;/Author&gt;&lt;Year&gt;1988&lt;/Year&gt;&lt;RecNum&gt;38&lt;/RecNum&gt;&lt;DisplayText&gt;[66]&lt;/DisplayText&gt;&lt;record&gt;&lt;rec-number&gt;38&lt;/rec-number&gt;&lt;foreign-keys&gt;&lt;key app="EN" db-id="dxap5dtwuzs0fmeaterx0wv2s025wa90rvew" timestamp="1495199523"&gt;38&lt;/key&gt;&lt;/foreign-keys&gt;&lt;ref-type name="Journal Article"&gt;17&lt;/ref-type&gt;&lt;contributors&gt;&lt;authors&gt;&lt;author&gt;Andreatta, A.&lt;/author&gt;&lt;author&gt;Cao, Y.&lt;/author&gt;&lt;author&gt;Chiang, J. C.&lt;/author&gt;&lt;author&gt;Heeger, A. J.&lt;/author&gt;&lt;author&gt;Smith, P.&lt;/author&gt;&lt;/authors&gt;&lt;/contributors&gt;&lt;auth-address&gt;Univ Calif Santa Barbara,Inst Polymers &amp;amp; Organ Solids,Dept Chem &amp;amp; Nucl Engn,Santa Barbara,Ca 93106&amp;#xD;Univ Calif Santa Barbara,Inst Polymers &amp;amp; Organ Solids,Dept Phys,Santa Barbara,Ca 93106&lt;/auth-address&gt;&lt;titles&gt;&lt;title&gt;Electrically-Conductive Fibers of Polyaniline Spun from Solutions in Concentrated Sulfuric-Acid&lt;/title&gt;&lt;secondary-title&gt;Synthetic Met.&lt;/secondary-title&gt;&lt;alt-title&gt;Synthetic Met&lt;/alt-title&gt;&lt;/titles&gt;&lt;periodical&gt;&lt;full-title&gt;Synthetic Met.&lt;/full-title&gt;&lt;/periodical&gt;&lt;alt-periodical&gt;&lt;full-title&gt;Synthetic Metals&lt;/full-title&gt;&lt;abbr-1&gt;Synthetic Met&lt;/abbr-1&gt;&lt;/alt-periodical&gt;&lt;pages&gt;383-389&lt;/pages&gt;&lt;volume&gt;26&lt;/volume&gt;&lt;number&gt;4&lt;/number&gt;&lt;dates&gt;&lt;year&gt;1988&lt;/year&gt;&lt;pub-dates&gt;&lt;date&gt;Nov 30&lt;/date&gt;&lt;/pub-dates&gt;&lt;/dates&gt;&lt;isbn&gt;0379-6779&lt;/isbn&gt;&lt;accession-num&gt;WOS:A1988R598700008&lt;/accession-num&gt;&lt;urls&gt;&lt;related-urls&gt;&lt;url&gt;&lt;style face="underline" font="default" size="100%"&gt;&amp;lt;Go to ISI&amp;gt;://WOS:A1988R598700008&lt;/style&gt;&lt;/url&gt;&lt;/related-urls&gt;&lt;/urls&gt;&lt;electronic-resource-num&gt;Doi 10.1016/0379-6779(88)90233-0&lt;/electronic-resource-num&gt;&lt;language&gt;English&lt;/language&gt;&lt;/record&gt;&lt;/Cite&gt;&lt;/EndNote&gt;</w:instrText>
            </w:r>
            <w:r w:rsidRPr="001C3F93">
              <w:rPr>
                <w:rFonts w:ascii="Times New Roman" w:eastAsiaTheme="minorEastAsia" w:hAnsi="Times New Roman" w:cs="Times New Roman"/>
                <w:sz w:val="20"/>
              </w:rPr>
              <w:fldChar w:fldCharType="separate"/>
            </w:r>
            <w:r w:rsidR="00F17EE4" w:rsidRPr="00F17EE4">
              <w:rPr>
                <w:rFonts w:ascii="Times New Roman" w:eastAsiaTheme="minorEastAsia" w:hAnsi="Times New Roman" w:cs="Times New Roman"/>
                <w:noProof/>
                <w:sz w:val="20"/>
                <w:szCs w:val="24"/>
              </w:rPr>
              <w:t>[66]</w:t>
            </w:r>
            <w:r w:rsidRPr="001C3F93">
              <w:rPr>
                <w:rFonts w:ascii="Times New Roman" w:eastAsiaTheme="minorEastAsia" w:hAnsi="Times New Roman" w:cs="Times New Roman"/>
                <w:sz w:val="20"/>
              </w:rPr>
              <w:fldChar w:fldCharType="end"/>
            </w:r>
            <w:r w:rsidRPr="001C3F93">
              <w:rPr>
                <w:rFonts w:ascii="Times New Roman" w:eastAsiaTheme="minorEastAsia" w:hAnsi="Times New Roman" w:cs="Times New Roman"/>
                <w:sz w:val="20"/>
                <w:szCs w:val="24"/>
              </w:rPr>
              <w:t xml:space="preserve"> </w:t>
            </w:r>
          </w:p>
        </w:tc>
      </w:tr>
      <w:tr w:rsidR="00DE725D" w14:paraId="0398F498" w14:textId="77777777" w:rsidTr="001C3F93">
        <w:tc>
          <w:tcPr>
            <w:tcW w:w="1291" w:type="dxa"/>
          </w:tcPr>
          <w:p w14:paraId="4E8A26CE" w14:textId="2010E019" w:rsidR="00DE725D" w:rsidRPr="005A3190" w:rsidRDefault="00DE725D" w:rsidP="00DE725D">
            <w:pPr>
              <w:autoSpaceDE w:val="0"/>
              <w:autoSpaceDN w:val="0"/>
              <w:adjustRightInd w:val="0"/>
              <w:spacing w:line="480" w:lineRule="auto"/>
              <w:rPr>
                <w:rFonts w:ascii="Times New Roman" w:eastAsiaTheme="minorEastAsia" w:hAnsi="Times New Roman" w:cs="Times New Roman"/>
                <w:sz w:val="20"/>
              </w:rPr>
            </w:pPr>
            <w:r>
              <w:rPr>
                <w:rFonts w:ascii="Times New Roman" w:eastAsiaTheme="minorEastAsia" w:hAnsi="Times New Roman" w:cs="Times New Roman"/>
                <w:sz w:val="20"/>
                <w:szCs w:val="20"/>
              </w:rPr>
              <w:t>PANI</w:t>
            </w:r>
          </w:p>
        </w:tc>
        <w:tc>
          <w:tcPr>
            <w:tcW w:w="1370" w:type="dxa"/>
          </w:tcPr>
          <w:p w14:paraId="24FF815B" w14:textId="4271D87A" w:rsidR="00DE725D" w:rsidRPr="005A3190" w:rsidRDefault="00DE725D" w:rsidP="00634CDE">
            <w:pPr>
              <w:autoSpaceDE w:val="0"/>
              <w:autoSpaceDN w:val="0"/>
              <w:adjustRightInd w:val="0"/>
              <w:spacing w:line="480" w:lineRule="auto"/>
              <w:jc w:val="center"/>
              <w:rPr>
                <w:rFonts w:ascii="Times New Roman" w:eastAsiaTheme="minorEastAsia" w:hAnsi="Times New Roman" w:cs="Times New Roman"/>
                <w:sz w:val="20"/>
              </w:rPr>
            </w:pPr>
            <w:r>
              <w:rPr>
                <w:rFonts w:ascii="Times New Roman" w:eastAsiaTheme="minorEastAsia" w:hAnsi="Times New Roman" w:cs="Times New Roman"/>
                <w:sz w:val="20"/>
                <w:szCs w:val="20"/>
              </w:rPr>
              <w:t>DBSA</w:t>
            </w:r>
          </w:p>
        </w:tc>
        <w:tc>
          <w:tcPr>
            <w:tcW w:w="736" w:type="dxa"/>
          </w:tcPr>
          <w:p w14:paraId="791255B3" w14:textId="248A9F68" w:rsidR="00DE725D" w:rsidRPr="005A3190" w:rsidRDefault="00DE725D" w:rsidP="00634CDE">
            <w:pPr>
              <w:autoSpaceDE w:val="0"/>
              <w:autoSpaceDN w:val="0"/>
              <w:adjustRightInd w:val="0"/>
              <w:spacing w:line="480" w:lineRule="auto"/>
              <w:jc w:val="right"/>
              <w:rPr>
                <w:rFonts w:ascii="Times New Roman" w:eastAsiaTheme="minorEastAsia" w:hAnsi="Times New Roman" w:cs="Times New Roman"/>
                <w:sz w:val="20"/>
              </w:rPr>
            </w:pPr>
            <w:r>
              <w:rPr>
                <w:rFonts w:ascii="Times New Roman" w:eastAsiaTheme="minorEastAsia" w:hAnsi="Times New Roman" w:cs="Times New Roman"/>
                <w:sz w:val="20"/>
                <w:szCs w:val="20"/>
              </w:rPr>
              <w:t>0.5</w:t>
            </w:r>
          </w:p>
        </w:tc>
        <w:tc>
          <w:tcPr>
            <w:tcW w:w="728" w:type="dxa"/>
          </w:tcPr>
          <w:p w14:paraId="4F6EA578" w14:textId="75121F83" w:rsidR="00DE725D" w:rsidRPr="005A3190" w:rsidRDefault="00DE725D" w:rsidP="00634CDE">
            <w:pPr>
              <w:autoSpaceDE w:val="0"/>
              <w:autoSpaceDN w:val="0"/>
              <w:adjustRightInd w:val="0"/>
              <w:spacing w:line="480" w:lineRule="auto"/>
              <w:jc w:val="right"/>
              <w:rPr>
                <w:rFonts w:ascii="Times New Roman" w:eastAsiaTheme="minorEastAsia" w:hAnsi="Times New Roman" w:cs="Times New Roman"/>
                <w:sz w:val="20"/>
              </w:rPr>
            </w:pPr>
            <w:r>
              <w:rPr>
                <w:rFonts w:ascii="Times New Roman" w:eastAsiaTheme="minorEastAsia" w:hAnsi="Times New Roman" w:cs="Times New Roman"/>
                <w:sz w:val="20"/>
                <w:szCs w:val="20"/>
              </w:rPr>
              <w:t>20</w:t>
            </w:r>
          </w:p>
        </w:tc>
        <w:tc>
          <w:tcPr>
            <w:tcW w:w="1114" w:type="dxa"/>
          </w:tcPr>
          <w:p w14:paraId="62CEC6BB" w14:textId="534FD069" w:rsidR="00DE725D" w:rsidRPr="005A3190" w:rsidRDefault="00DE725D" w:rsidP="00634CDE">
            <w:pPr>
              <w:autoSpaceDE w:val="0"/>
              <w:autoSpaceDN w:val="0"/>
              <w:adjustRightInd w:val="0"/>
              <w:spacing w:line="480" w:lineRule="auto"/>
              <w:jc w:val="right"/>
              <w:rPr>
                <w:rFonts w:ascii="Times New Roman" w:eastAsiaTheme="minorEastAsia" w:hAnsi="Times New Roman" w:cs="Times New Roman"/>
                <w:sz w:val="20"/>
              </w:rPr>
            </w:pPr>
            <w:r>
              <w:rPr>
                <w:rFonts w:ascii="Times New Roman" w:eastAsiaTheme="minorEastAsia" w:hAnsi="Times New Roman" w:cs="Times New Roman"/>
                <w:sz w:val="20"/>
                <w:szCs w:val="20"/>
              </w:rPr>
              <w:t>113</w:t>
            </w:r>
          </w:p>
        </w:tc>
        <w:tc>
          <w:tcPr>
            <w:tcW w:w="852" w:type="dxa"/>
          </w:tcPr>
          <w:p w14:paraId="31AAE17B" w14:textId="42476949" w:rsidR="00DE725D" w:rsidRPr="001C3F93" w:rsidRDefault="00F933C3" w:rsidP="00C5753F">
            <w:pPr>
              <w:autoSpaceDE w:val="0"/>
              <w:autoSpaceDN w:val="0"/>
              <w:adjustRightInd w:val="0"/>
              <w:spacing w:line="480" w:lineRule="auto"/>
              <w:jc w:val="right"/>
              <w:rPr>
                <w:rFonts w:ascii="Times New Roman" w:eastAsiaTheme="minorEastAsia" w:hAnsi="Times New Roman" w:cs="Times New Roman"/>
                <w:sz w:val="20"/>
              </w:rPr>
            </w:pPr>
            <w:r w:rsidRPr="001C3F93">
              <w:rPr>
                <w:rFonts w:ascii="Times New Roman" w:eastAsiaTheme="minorEastAsia" w:hAnsi="Times New Roman" w:cs="Times New Roman"/>
                <w:sz w:val="20"/>
                <w:szCs w:val="20"/>
              </w:rPr>
              <w:fldChar w:fldCharType="begin"/>
            </w:r>
            <w:r w:rsidR="00C5753F">
              <w:rPr>
                <w:rFonts w:ascii="Times New Roman" w:eastAsiaTheme="minorEastAsia" w:hAnsi="Times New Roman" w:cs="Times New Roman"/>
                <w:sz w:val="20"/>
                <w:szCs w:val="20"/>
              </w:rPr>
              <w:instrText xml:space="preserve"> ADDIN EN.CITE &lt;EndNote&gt;&lt;Cite&gt;&lt;Author&gt;Andreatta&lt;/Author&gt;&lt;Year&gt;1993&lt;/Year&gt;&lt;RecNum&gt;42&lt;/RecNum&gt;&lt;DisplayText&gt;[80]&lt;/DisplayText&gt;&lt;record&gt;&lt;rec-number&gt;42&lt;/rec-number&gt;&lt;foreign-keys&gt;&lt;key app="EN" db-id="dxap5dtwuzs0fmeaterx0wv2s025wa90rvew" timestamp="1495230906"&gt;42&lt;/key&gt;&lt;/foreign-keys&gt;&lt;ref-type name="Journal Article"&gt;17&lt;/ref-type&gt;&lt;contributors&gt;&lt;authors&gt;&lt;author&gt;Andreatta, A.&lt;/author&gt;&lt;author&gt;Smith, P.&lt;/author&gt;&lt;/authors&gt;&lt;/contributors&gt;&lt;titles&gt;&lt;title&gt;Processing of Conductive Polyaniline-Uhmw Polyethylene Blends from Solutions in Nonpolar-Solvents&lt;/title&gt;&lt;secondary-title&gt;Synthetic Met.&lt;/secondary-title&gt;&lt;alt-title&gt;Synthetic Met&lt;/alt-title&gt;&lt;/titles&gt;&lt;periodical&gt;&lt;full-title&gt;Synthetic Met.&lt;/full-title&gt;&lt;/periodical&gt;&lt;alt-periodical&gt;&lt;full-title&gt;Synthetic Metals&lt;/full-title&gt;&lt;abbr-1&gt;Synthetic Met&lt;/abbr-1&gt;&lt;/alt-periodical&gt;&lt;pages&gt;1017-1022&lt;/pages&gt;&lt;volume&gt;55-57&lt;/volume&gt;&lt;number&gt;2-3&lt;/number&gt;&lt;keywords&gt;&lt;keyword&gt;polyaniline&lt;/keyword&gt;&lt;keyword&gt;dodecylbenzenesulfonic acid&lt;/keyword&gt;&lt;keyword&gt;ultra-high molecular weight polyethylene&lt;/keyword&gt;&lt;keyword&gt;electrical conductivity&lt;/keyword&gt;&lt;keyword&gt;tensile modulus&lt;/keyword&gt;&lt;/keywords&gt;&lt;dates&gt;&lt;year&gt;1993&lt;/year&gt;&lt;pub-dates&gt;&lt;date&gt;Mar 22&lt;/date&gt;&lt;/pub-dates&gt;&lt;/dates&gt;&lt;isbn&gt;0379-6779&lt;/isbn&gt;&lt;accession-num&gt;WOS:A1993LH62000047&lt;/accession-num&gt;&lt;urls&gt;&lt;related-urls&gt;&lt;url&gt;&lt;style face="underline" font="default" size="100%"&gt;&amp;lt;Go to ISI&amp;gt;://WOS:A1993LH62000047&lt;/style&gt;&lt;/url&gt;&lt;/related-urls&gt;&lt;/urls&gt;&lt;electronic-resource-num&gt;Doi 10.1016/0379-6779(93)90192-Y&lt;/electronic-resource-num&gt;&lt;language&gt;English&lt;/language&gt;&lt;/record&gt;&lt;/Cite&gt;&lt;/EndNote&gt;</w:instrText>
            </w:r>
            <w:r w:rsidRPr="001C3F93">
              <w:rPr>
                <w:rFonts w:ascii="Times New Roman" w:eastAsiaTheme="minorEastAsia" w:hAnsi="Times New Roman" w:cs="Times New Roman"/>
                <w:sz w:val="20"/>
                <w:szCs w:val="20"/>
              </w:rPr>
              <w:fldChar w:fldCharType="separate"/>
            </w:r>
            <w:r w:rsidR="00F17EE4">
              <w:rPr>
                <w:rFonts w:ascii="Times New Roman" w:eastAsiaTheme="minorEastAsia" w:hAnsi="Times New Roman" w:cs="Times New Roman"/>
                <w:noProof/>
                <w:sz w:val="20"/>
                <w:szCs w:val="20"/>
              </w:rPr>
              <w:t>[80]</w:t>
            </w:r>
            <w:r w:rsidRPr="001C3F93">
              <w:rPr>
                <w:rFonts w:ascii="Times New Roman" w:eastAsiaTheme="minorEastAsia" w:hAnsi="Times New Roman" w:cs="Times New Roman"/>
                <w:sz w:val="20"/>
                <w:szCs w:val="20"/>
              </w:rPr>
              <w:fldChar w:fldCharType="end"/>
            </w:r>
            <w:r w:rsidRPr="001C3F93">
              <w:rPr>
                <w:rFonts w:ascii="Times New Roman" w:eastAsiaTheme="minorEastAsia" w:hAnsi="Times New Roman" w:cs="Times New Roman"/>
                <w:sz w:val="20"/>
                <w:szCs w:val="20"/>
              </w:rPr>
              <w:t xml:space="preserve"> </w:t>
            </w:r>
          </w:p>
        </w:tc>
      </w:tr>
      <w:tr w:rsidR="00DE725D" w14:paraId="765AD541" w14:textId="77777777" w:rsidTr="001C3F93">
        <w:tc>
          <w:tcPr>
            <w:tcW w:w="1291" w:type="dxa"/>
          </w:tcPr>
          <w:p w14:paraId="535B52DA" w14:textId="7644BC5D" w:rsidR="00DE725D" w:rsidRPr="005A3190" w:rsidRDefault="00DE725D" w:rsidP="00DE725D">
            <w:pPr>
              <w:autoSpaceDE w:val="0"/>
              <w:autoSpaceDN w:val="0"/>
              <w:adjustRightInd w:val="0"/>
              <w:spacing w:line="480" w:lineRule="auto"/>
              <w:rPr>
                <w:rFonts w:ascii="Times New Roman" w:eastAsiaTheme="minorEastAsia" w:hAnsi="Times New Roman" w:cs="Times New Roman"/>
                <w:sz w:val="20"/>
              </w:rPr>
            </w:pPr>
            <w:r>
              <w:rPr>
                <w:rFonts w:ascii="Times New Roman" w:eastAsiaTheme="minorEastAsia" w:hAnsi="Times New Roman" w:cs="Times New Roman"/>
                <w:sz w:val="20"/>
                <w:szCs w:val="20"/>
              </w:rPr>
              <w:t>PEDOT:PSS</w:t>
            </w:r>
          </w:p>
        </w:tc>
        <w:tc>
          <w:tcPr>
            <w:tcW w:w="1370" w:type="dxa"/>
          </w:tcPr>
          <w:p w14:paraId="71864F42" w14:textId="45FB2653" w:rsidR="00DE725D" w:rsidRPr="005A3190" w:rsidRDefault="00DE725D" w:rsidP="00634CDE">
            <w:pPr>
              <w:autoSpaceDE w:val="0"/>
              <w:autoSpaceDN w:val="0"/>
              <w:adjustRightInd w:val="0"/>
              <w:spacing w:line="480" w:lineRule="auto"/>
              <w:jc w:val="center"/>
              <w:rPr>
                <w:rFonts w:ascii="Times New Roman" w:eastAsiaTheme="minorEastAsia" w:hAnsi="Times New Roman" w:cs="Times New Roman"/>
                <w:sz w:val="20"/>
              </w:rPr>
            </w:pPr>
            <w:r>
              <w:rPr>
                <w:rFonts w:ascii="Times New Roman" w:eastAsiaTheme="minorEastAsia" w:hAnsi="Times New Roman" w:cs="Times New Roman"/>
                <w:sz w:val="20"/>
                <w:szCs w:val="20"/>
              </w:rPr>
              <w:t>PSS</w:t>
            </w:r>
          </w:p>
        </w:tc>
        <w:tc>
          <w:tcPr>
            <w:tcW w:w="736" w:type="dxa"/>
          </w:tcPr>
          <w:p w14:paraId="489B7D8E" w14:textId="4EFA1418" w:rsidR="00DE725D" w:rsidRPr="005A3190" w:rsidRDefault="00DE725D" w:rsidP="00634CDE">
            <w:pPr>
              <w:autoSpaceDE w:val="0"/>
              <w:autoSpaceDN w:val="0"/>
              <w:adjustRightInd w:val="0"/>
              <w:spacing w:line="480" w:lineRule="auto"/>
              <w:jc w:val="right"/>
              <w:rPr>
                <w:rFonts w:ascii="Times New Roman" w:eastAsiaTheme="minorEastAsia" w:hAnsi="Times New Roman" w:cs="Times New Roman"/>
                <w:sz w:val="20"/>
              </w:rPr>
            </w:pPr>
            <w:r>
              <w:rPr>
                <w:rFonts w:ascii="Times New Roman" w:eastAsiaTheme="minorEastAsia" w:hAnsi="Times New Roman" w:cs="Times New Roman"/>
                <w:sz w:val="20"/>
                <w:szCs w:val="20"/>
              </w:rPr>
              <w:t>5.7</w:t>
            </w:r>
          </w:p>
        </w:tc>
        <w:tc>
          <w:tcPr>
            <w:tcW w:w="728" w:type="dxa"/>
          </w:tcPr>
          <w:p w14:paraId="102C7DB1" w14:textId="6AE1C3AB" w:rsidR="00DE725D" w:rsidRPr="005A3190" w:rsidRDefault="00DE725D" w:rsidP="00634CDE">
            <w:pPr>
              <w:autoSpaceDE w:val="0"/>
              <w:autoSpaceDN w:val="0"/>
              <w:adjustRightInd w:val="0"/>
              <w:spacing w:line="480" w:lineRule="auto"/>
              <w:jc w:val="right"/>
              <w:rPr>
                <w:rFonts w:ascii="Times New Roman" w:eastAsiaTheme="minorEastAsia" w:hAnsi="Times New Roman" w:cs="Times New Roman"/>
                <w:sz w:val="20"/>
              </w:rPr>
            </w:pPr>
            <w:r>
              <w:rPr>
                <w:rFonts w:ascii="Times New Roman" w:eastAsiaTheme="minorEastAsia" w:hAnsi="Times New Roman" w:cs="Times New Roman"/>
                <w:sz w:val="20"/>
                <w:szCs w:val="20"/>
              </w:rPr>
              <w:t>134</w:t>
            </w:r>
          </w:p>
        </w:tc>
        <w:tc>
          <w:tcPr>
            <w:tcW w:w="1114" w:type="dxa"/>
          </w:tcPr>
          <w:p w14:paraId="15DE9F42" w14:textId="721C66FC" w:rsidR="00DE725D" w:rsidRPr="005A3190" w:rsidRDefault="00DE725D" w:rsidP="00634CDE">
            <w:pPr>
              <w:autoSpaceDE w:val="0"/>
              <w:autoSpaceDN w:val="0"/>
              <w:adjustRightInd w:val="0"/>
              <w:spacing w:line="480" w:lineRule="auto"/>
              <w:jc w:val="right"/>
              <w:rPr>
                <w:rFonts w:ascii="Times New Roman" w:eastAsiaTheme="minorEastAsia" w:hAnsi="Times New Roman" w:cs="Times New Roman"/>
                <w:sz w:val="20"/>
              </w:rPr>
            </w:pPr>
            <w:r>
              <w:rPr>
                <w:rFonts w:ascii="Times New Roman" w:eastAsiaTheme="minorEastAsia" w:hAnsi="Times New Roman" w:cs="Times New Roman"/>
                <w:sz w:val="20"/>
                <w:szCs w:val="20"/>
              </w:rPr>
              <w:t>351</w:t>
            </w:r>
          </w:p>
        </w:tc>
        <w:tc>
          <w:tcPr>
            <w:tcW w:w="852" w:type="dxa"/>
          </w:tcPr>
          <w:p w14:paraId="1890640C" w14:textId="11969938" w:rsidR="00DE725D" w:rsidRPr="001C3F93" w:rsidRDefault="00F933C3" w:rsidP="00F17EE4">
            <w:pPr>
              <w:autoSpaceDE w:val="0"/>
              <w:autoSpaceDN w:val="0"/>
              <w:adjustRightInd w:val="0"/>
              <w:spacing w:line="480" w:lineRule="auto"/>
              <w:jc w:val="right"/>
              <w:rPr>
                <w:rFonts w:ascii="Times New Roman" w:eastAsiaTheme="minorEastAsia" w:hAnsi="Times New Roman" w:cs="Times New Roman"/>
                <w:sz w:val="20"/>
              </w:rPr>
            </w:pPr>
            <w:r w:rsidRPr="001C3F93">
              <w:rPr>
                <w:rFonts w:ascii="Times New Roman" w:eastAsiaTheme="minorEastAsia" w:hAnsi="Times New Roman" w:cs="Times New Roman"/>
                <w:sz w:val="20"/>
                <w:szCs w:val="20"/>
              </w:rPr>
              <w:fldChar w:fldCharType="begin"/>
            </w:r>
            <w:r w:rsidR="00F17EE4">
              <w:rPr>
                <w:rFonts w:ascii="Times New Roman" w:eastAsiaTheme="minorEastAsia" w:hAnsi="Times New Roman" w:cs="Times New Roman"/>
                <w:sz w:val="20"/>
                <w:szCs w:val="20"/>
              </w:rPr>
              <w:instrText xml:space="preserve"> ADDIN EN.CITE &lt;EndNote&gt;&lt;Cite&gt;&lt;Author&gt;Jalili&lt;/Author&gt;&lt;Year&gt;2011&lt;/Year&gt;&lt;RecNum&gt;40&lt;/RecNum&gt;&lt;DisplayText&gt;[77]&lt;/DisplayText&gt;&lt;record&gt;&lt;rec-number&gt;40&lt;/rec-number&gt;&lt;foreign-keys&gt;&lt;key app="EN" db-id="dxap5dtwuzs0fmeaterx0wv2s025wa90rvew" timestamp="1495229994"&gt;40&lt;/key&gt;&lt;/foreign-keys&gt;&lt;ref-type name="Journal Article"&gt;17&lt;/ref-type&gt;&lt;contributors&gt;&lt;authors&gt;&lt;author&gt;Jalili, R.&lt;/author&gt;&lt;author&gt;Razal, J. M.&lt;/author&gt;&lt;author&gt;Innis, P. C.&lt;/author&gt;&lt;author&gt;Wallace, G. G.&lt;/author&gt;&lt;/authors&gt;&lt;/contributors&gt;&lt;auth-address&gt;Univ Wollongong, Intelligent Polymer Res Inst, ARC Ctr Excellence Electromat Sci AIIM Facil, Wollongong, NSW 2522, Australia&lt;/auth-address&gt;&lt;titles&gt;&lt;title&gt;One-Step Wet-Spinning Process of Poly(3,4-ethylenedioxythiophene):Poly(styrenesulfonate) Fibers and the Origin of Higher Electrical Conductivity&lt;/title&gt;&lt;secondary-title&gt;Adv. Funct. Mater.&lt;/secondary-title&gt;&lt;alt-title&gt;Adv Funct Mater&lt;/alt-title&gt;&lt;/titles&gt;&lt;periodical&gt;&lt;full-title&gt;Adv. Funct. Mater.&lt;/full-title&gt;&lt;/periodical&gt;&lt;alt-periodical&gt;&lt;full-title&gt;Advanced Functional Materials&lt;/full-title&gt;&lt;abbr-1&gt;Adv Funct Mater&lt;/abbr-1&gt;&lt;/alt-periodical&gt;&lt;pages&gt;3363-3370&lt;/pages&gt;&lt;volume&gt;21&lt;/volume&gt;&lt;number&gt;17&lt;/number&gt;&lt;keywords&gt;&lt;keyword&gt;polyaniline fibers&lt;/keyword&gt;&lt;keyword&gt;enhancement&lt;/keyword&gt;&lt;keyword&gt;spectroscopy&lt;/keyword&gt;&lt;keyword&gt;morphology&lt;/keyword&gt;&lt;keyword&gt;sulfonate)&lt;/keyword&gt;&lt;keyword&gt;stability&lt;/keyword&gt;&lt;keyword&gt;mechanism&lt;/keyword&gt;&lt;keyword&gt;polymers&lt;/keyword&gt;&lt;keyword&gt;solvents&lt;/keyword&gt;&lt;keyword&gt;films&lt;/keyword&gt;&lt;/keywords&gt;&lt;dates&gt;&lt;year&gt;2011&lt;/year&gt;&lt;pub-dates&gt;&lt;date&gt;Sep 9&lt;/date&gt;&lt;/pub-dates&gt;&lt;/dates&gt;&lt;isbn&gt;1616-301x&lt;/isbn&gt;&lt;accession-num&gt;WOS:000295184400021&lt;/accession-num&gt;&lt;urls&gt;&lt;related-urls&gt;&lt;url&gt;&lt;style face="underline" font="default" size="100%"&gt;&amp;lt;Go to ISI&amp;gt;://WOS:000295184400021&lt;/style&gt;&lt;/url&gt;&lt;/related-urls&gt;&lt;/urls&gt;&lt;electronic-resource-num&gt;10.1002/adfm.201100785&lt;/electronic-resource-num&gt;&lt;language&gt;English&lt;/language&gt;&lt;/record&gt;&lt;/Cite&gt;&lt;/EndNote&gt;</w:instrText>
            </w:r>
            <w:r w:rsidRPr="001C3F93">
              <w:rPr>
                <w:rFonts w:ascii="Times New Roman" w:eastAsiaTheme="minorEastAsia" w:hAnsi="Times New Roman" w:cs="Times New Roman"/>
                <w:sz w:val="20"/>
                <w:szCs w:val="20"/>
              </w:rPr>
              <w:fldChar w:fldCharType="separate"/>
            </w:r>
            <w:r w:rsidR="00F17EE4">
              <w:rPr>
                <w:rFonts w:ascii="Times New Roman" w:eastAsiaTheme="minorEastAsia" w:hAnsi="Times New Roman" w:cs="Times New Roman"/>
                <w:noProof/>
                <w:sz w:val="20"/>
                <w:szCs w:val="20"/>
              </w:rPr>
              <w:t>[77]</w:t>
            </w:r>
            <w:r w:rsidRPr="001C3F93">
              <w:rPr>
                <w:rFonts w:ascii="Times New Roman" w:eastAsiaTheme="minorEastAsia" w:hAnsi="Times New Roman" w:cs="Times New Roman"/>
                <w:sz w:val="20"/>
                <w:szCs w:val="20"/>
              </w:rPr>
              <w:fldChar w:fldCharType="end"/>
            </w:r>
          </w:p>
        </w:tc>
      </w:tr>
      <w:tr w:rsidR="00DE725D" w14:paraId="39091D6A" w14:textId="77777777" w:rsidTr="001C3F93">
        <w:tc>
          <w:tcPr>
            <w:tcW w:w="1291" w:type="dxa"/>
          </w:tcPr>
          <w:p w14:paraId="10991A4D" w14:textId="304037D3" w:rsidR="00DE725D" w:rsidRPr="005A3190" w:rsidRDefault="00DE725D" w:rsidP="00DE725D">
            <w:pPr>
              <w:autoSpaceDE w:val="0"/>
              <w:autoSpaceDN w:val="0"/>
              <w:adjustRightInd w:val="0"/>
              <w:spacing w:line="480" w:lineRule="auto"/>
              <w:rPr>
                <w:rFonts w:ascii="Times New Roman" w:eastAsiaTheme="minorEastAsia" w:hAnsi="Times New Roman" w:cs="Times New Roman"/>
                <w:sz w:val="20"/>
              </w:rPr>
            </w:pPr>
            <w:r>
              <w:rPr>
                <w:rFonts w:ascii="Times New Roman" w:eastAsiaTheme="minorEastAsia" w:hAnsi="Times New Roman" w:cs="Times New Roman"/>
                <w:sz w:val="20"/>
                <w:szCs w:val="20"/>
              </w:rPr>
              <w:t>PEDOT:PSS</w:t>
            </w:r>
          </w:p>
        </w:tc>
        <w:tc>
          <w:tcPr>
            <w:tcW w:w="1370" w:type="dxa"/>
          </w:tcPr>
          <w:p w14:paraId="5C92AC86" w14:textId="2AAA65C8" w:rsidR="00DE725D" w:rsidRPr="005A3190" w:rsidRDefault="00DE725D" w:rsidP="00634CDE">
            <w:pPr>
              <w:autoSpaceDE w:val="0"/>
              <w:autoSpaceDN w:val="0"/>
              <w:adjustRightInd w:val="0"/>
              <w:spacing w:line="480" w:lineRule="auto"/>
              <w:jc w:val="center"/>
              <w:rPr>
                <w:rFonts w:ascii="Times New Roman" w:eastAsiaTheme="minorEastAsia" w:hAnsi="Times New Roman" w:cs="Times New Roman"/>
                <w:sz w:val="20"/>
              </w:rPr>
            </w:pPr>
            <w:r>
              <w:rPr>
                <w:rFonts w:ascii="Times New Roman" w:eastAsiaTheme="minorEastAsia" w:hAnsi="Times New Roman" w:cs="Times New Roman"/>
                <w:sz w:val="20"/>
                <w:szCs w:val="20"/>
              </w:rPr>
              <w:t>PSS</w:t>
            </w:r>
          </w:p>
        </w:tc>
        <w:tc>
          <w:tcPr>
            <w:tcW w:w="736" w:type="dxa"/>
          </w:tcPr>
          <w:p w14:paraId="01F1857F" w14:textId="660F721C" w:rsidR="00DE725D" w:rsidRPr="005A3190" w:rsidRDefault="00DE725D" w:rsidP="00634CDE">
            <w:pPr>
              <w:autoSpaceDE w:val="0"/>
              <w:autoSpaceDN w:val="0"/>
              <w:adjustRightInd w:val="0"/>
              <w:spacing w:line="480" w:lineRule="auto"/>
              <w:jc w:val="right"/>
              <w:rPr>
                <w:rFonts w:ascii="Times New Roman" w:eastAsiaTheme="minorEastAsia" w:hAnsi="Times New Roman" w:cs="Times New Roman"/>
                <w:sz w:val="20"/>
              </w:rPr>
            </w:pPr>
            <w:r>
              <w:rPr>
                <w:rFonts w:ascii="Times New Roman" w:eastAsiaTheme="minorEastAsia" w:hAnsi="Times New Roman" w:cs="Times New Roman"/>
                <w:sz w:val="20"/>
                <w:szCs w:val="20"/>
              </w:rPr>
              <w:t>4</w:t>
            </w:r>
          </w:p>
        </w:tc>
        <w:tc>
          <w:tcPr>
            <w:tcW w:w="728" w:type="dxa"/>
          </w:tcPr>
          <w:p w14:paraId="299B136F" w14:textId="79998ECF" w:rsidR="00DE725D" w:rsidRPr="005A3190" w:rsidRDefault="00DE725D" w:rsidP="00634CDE">
            <w:pPr>
              <w:autoSpaceDE w:val="0"/>
              <w:autoSpaceDN w:val="0"/>
              <w:adjustRightInd w:val="0"/>
              <w:spacing w:line="480" w:lineRule="auto"/>
              <w:jc w:val="right"/>
              <w:rPr>
                <w:rFonts w:ascii="Times New Roman" w:eastAsiaTheme="minorEastAsia" w:hAnsi="Times New Roman" w:cs="Times New Roman"/>
                <w:sz w:val="20"/>
              </w:rPr>
            </w:pPr>
            <w:r>
              <w:rPr>
                <w:rFonts w:ascii="Times New Roman" w:eastAsiaTheme="minorEastAsia" w:hAnsi="Times New Roman" w:cs="Times New Roman"/>
                <w:sz w:val="20"/>
                <w:szCs w:val="20"/>
              </w:rPr>
              <w:t>130</w:t>
            </w:r>
          </w:p>
        </w:tc>
        <w:tc>
          <w:tcPr>
            <w:tcW w:w="1114" w:type="dxa"/>
          </w:tcPr>
          <w:p w14:paraId="3D4548F1" w14:textId="130897F5" w:rsidR="00DE725D" w:rsidRPr="005A3190" w:rsidRDefault="00DE725D" w:rsidP="00634CDE">
            <w:pPr>
              <w:autoSpaceDE w:val="0"/>
              <w:autoSpaceDN w:val="0"/>
              <w:adjustRightInd w:val="0"/>
              <w:spacing w:line="480" w:lineRule="auto"/>
              <w:jc w:val="right"/>
              <w:rPr>
                <w:rFonts w:ascii="Times New Roman" w:eastAsiaTheme="minorEastAsia" w:hAnsi="Times New Roman" w:cs="Times New Roman"/>
                <w:sz w:val="20"/>
              </w:rPr>
            </w:pPr>
            <w:r>
              <w:rPr>
                <w:rFonts w:ascii="Times New Roman" w:eastAsiaTheme="minorEastAsia" w:hAnsi="Times New Roman" w:cs="Times New Roman"/>
                <w:sz w:val="20"/>
                <w:szCs w:val="20"/>
              </w:rPr>
              <w:t>467</w:t>
            </w:r>
          </w:p>
        </w:tc>
        <w:tc>
          <w:tcPr>
            <w:tcW w:w="852" w:type="dxa"/>
          </w:tcPr>
          <w:p w14:paraId="260C1833" w14:textId="3A67E50B" w:rsidR="00DE725D" w:rsidRPr="001C3F93" w:rsidRDefault="00F933C3" w:rsidP="00C5753F">
            <w:pPr>
              <w:autoSpaceDE w:val="0"/>
              <w:autoSpaceDN w:val="0"/>
              <w:adjustRightInd w:val="0"/>
              <w:spacing w:line="480" w:lineRule="auto"/>
              <w:jc w:val="right"/>
              <w:rPr>
                <w:rFonts w:ascii="Times New Roman" w:eastAsiaTheme="minorEastAsia" w:hAnsi="Times New Roman" w:cs="Times New Roman"/>
                <w:sz w:val="20"/>
              </w:rPr>
            </w:pPr>
            <w:r w:rsidRPr="001C3F93">
              <w:rPr>
                <w:rFonts w:ascii="Times New Roman" w:eastAsiaTheme="minorEastAsia" w:hAnsi="Times New Roman" w:cs="Times New Roman"/>
                <w:sz w:val="20"/>
                <w:szCs w:val="20"/>
              </w:rPr>
              <w:fldChar w:fldCharType="begin"/>
            </w:r>
            <w:r w:rsidR="00C5753F">
              <w:rPr>
                <w:rFonts w:ascii="Times New Roman" w:eastAsiaTheme="minorEastAsia" w:hAnsi="Times New Roman" w:cs="Times New Roman"/>
                <w:sz w:val="20"/>
                <w:szCs w:val="20"/>
              </w:rPr>
              <w:instrText xml:space="preserve"> ADDIN EN.CITE &lt;EndNote&gt;&lt;Cite&gt;&lt;Author&gt;Okuzaki&lt;/Author&gt;&lt;Year&gt;2009&lt;/Year&gt;&lt;RecNum&gt;41&lt;/RecNum&gt;&lt;DisplayText&gt;[81]&lt;/DisplayText&gt;&lt;record&gt;&lt;rec-number&gt;41&lt;/rec-number&gt;&lt;foreign-keys&gt;&lt;key app="EN" db-id="dxap5dtwuzs0fmeaterx0wv2s025wa90rvew" timestamp="1495230327"&gt;41&lt;/key&gt;&lt;/foreign-keys&gt;&lt;ref-type name="Journal Article"&gt;17&lt;/ref-type&gt;&lt;contributors&gt;&lt;authors&gt;&lt;author&gt;Okuzaki, H.&lt;/author&gt;&lt;author&gt;Harashina, Y.&lt;/author&gt;&lt;author&gt;Yan, H.&lt;/author&gt;&lt;/authors&gt;&lt;/contributors&gt;&lt;auth-address&gt;Univ Yamanashi, Lab Organ Robot, Interdisciplinary Grad Sch Med &amp;amp; Engn, Yamanashi 4008511, Japan&lt;/auth-address&gt;&lt;titles&gt;&lt;title&gt;Highly conductive PEDOT/PSS microfibers fabricated by wet-spinning and dip-treatment in ethylene glycol&lt;/title&gt;&lt;secondary-title&gt;Eur. Polym. J.&lt;/secondary-title&gt;&lt;alt-title&gt;Eur Polym J&lt;/alt-title&gt;&lt;/titles&gt;&lt;periodical&gt;&lt;full-title&gt;Eur. Polym. J.&lt;/full-title&gt;&lt;/periodical&gt;&lt;alt-periodical&gt;&lt;full-title&gt;European Polymer Journal&lt;/full-title&gt;&lt;abbr-1&gt;Eur Polym J&lt;/abbr-1&gt;&lt;/alt-periodical&gt;&lt;pages&gt;256-261&lt;/pages&gt;&lt;volume&gt;45&lt;/volume&gt;&lt;number&gt;1&lt;/number&gt;&lt;keywords&gt;&lt;keyword&gt;pedot/pss&lt;/keyword&gt;&lt;keyword&gt;microfiber&lt;/keyword&gt;&lt;keyword&gt;wet-spinning&lt;/keyword&gt;&lt;keyword&gt;high conductivity&lt;/keyword&gt;&lt;keyword&gt;thin-film transistors&lt;/keyword&gt;&lt;keyword&gt;poly(3,4-ethylenedioxythiophene)/poly(4-styrene-sulfonate)&lt;/keyword&gt;&lt;keyword&gt;solvent&lt;/keyword&gt;&lt;/keywords&gt;&lt;dates&gt;&lt;year&gt;2009&lt;/year&gt;&lt;pub-dates&gt;&lt;date&gt;Jan&lt;/date&gt;&lt;/pub-dates&gt;&lt;/dates&gt;&lt;isbn&gt;0014-3057&lt;/isbn&gt;&lt;accession-num&gt;WOS:000263211400030&lt;/accession-num&gt;&lt;urls&gt;&lt;related-urls&gt;&lt;url&gt;&lt;style face="underline" font="default" size="100%"&gt;&amp;lt;Go to ISI&amp;gt;://WOS:000263211400030&lt;/style&gt;&lt;/url&gt;&lt;/related-urls&gt;&lt;/urls&gt;&lt;electronic-resource-num&gt;10.1016/j.eurpolymj.2008.10.027&lt;/electronic-resource-num&gt;&lt;language&gt;English&lt;/language&gt;&lt;/record&gt;&lt;/Cite&gt;&lt;/EndNote&gt;</w:instrText>
            </w:r>
            <w:r w:rsidRPr="001C3F93">
              <w:rPr>
                <w:rFonts w:ascii="Times New Roman" w:eastAsiaTheme="minorEastAsia" w:hAnsi="Times New Roman" w:cs="Times New Roman"/>
                <w:sz w:val="20"/>
                <w:szCs w:val="20"/>
              </w:rPr>
              <w:fldChar w:fldCharType="separate"/>
            </w:r>
            <w:r w:rsidR="00F17EE4">
              <w:rPr>
                <w:rFonts w:ascii="Times New Roman" w:eastAsiaTheme="minorEastAsia" w:hAnsi="Times New Roman" w:cs="Times New Roman"/>
                <w:noProof/>
                <w:sz w:val="20"/>
                <w:szCs w:val="20"/>
              </w:rPr>
              <w:t>[81]</w:t>
            </w:r>
            <w:r w:rsidRPr="001C3F93">
              <w:rPr>
                <w:rFonts w:ascii="Times New Roman" w:eastAsiaTheme="minorEastAsia" w:hAnsi="Times New Roman" w:cs="Times New Roman"/>
                <w:sz w:val="20"/>
                <w:szCs w:val="20"/>
              </w:rPr>
              <w:fldChar w:fldCharType="end"/>
            </w:r>
          </w:p>
        </w:tc>
      </w:tr>
      <w:tr w:rsidR="00DE725D" w14:paraId="277EA5AB" w14:textId="77777777" w:rsidTr="001C3F93">
        <w:tc>
          <w:tcPr>
            <w:tcW w:w="1291" w:type="dxa"/>
          </w:tcPr>
          <w:p w14:paraId="703C9253" w14:textId="0CB21680" w:rsidR="00DE725D" w:rsidRPr="005A3190" w:rsidRDefault="00DE725D" w:rsidP="00DE725D">
            <w:pPr>
              <w:autoSpaceDE w:val="0"/>
              <w:autoSpaceDN w:val="0"/>
              <w:adjustRightInd w:val="0"/>
              <w:spacing w:line="480" w:lineRule="auto"/>
              <w:rPr>
                <w:rFonts w:ascii="Times New Roman" w:eastAsiaTheme="minorEastAsia" w:hAnsi="Times New Roman" w:cs="Times New Roman"/>
                <w:sz w:val="20"/>
                <w:szCs w:val="24"/>
              </w:rPr>
            </w:pPr>
            <w:r>
              <w:rPr>
                <w:rFonts w:ascii="Times New Roman" w:eastAsiaTheme="minorEastAsia" w:hAnsi="Times New Roman" w:cs="Times New Roman"/>
                <w:sz w:val="20"/>
                <w:szCs w:val="20"/>
              </w:rPr>
              <w:t>PEDOT:PSS</w:t>
            </w:r>
          </w:p>
        </w:tc>
        <w:tc>
          <w:tcPr>
            <w:tcW w:w="1370" w:type="dxa"/>
          </w:tcPr>
          <w:p w14:paraId="5EC66692" w14:textId="2715D856" w:rsidR="00DE725D" w:rsidRPr="005A3190" w:rsidRDefault="00DE725D" w:rsidP="00634CDE">
            <w:pPr>
              <w:autoSpaceDE w:val="0"/>
              <w:autoSpaceDN w:val="0"/>
              <w:adjustRightInd w:val="0"/>
              <w:spacing w:line="480" w:lineRule="auto"/>
              <w:jc w:val="center"/>
              <w:rPr>
                <w:rFonts w:ascii="Times New Roman" w:eastAsiaTheme="minorEastAsia" w:hAnsi="Times New Roman" w:cs="Times New Roman"/>
                <w:sz w:val="20"/>
                <w:szCs w:val="24"/>
              </w:rPr>
            </w:pPr>
            <w:r>
              <w:rPr>
                <w:rFonts w:ascii="Times New Roman" w:eastAsiaTheme="minorEastAsia" w:hAnsi="Times New Roman" w:cs="Times New Roman"/>
                <w:sz w:val="20"/>
                <w:szCs w:val="20"/>
              </w:rPr>
              <w:t>PSS</w:t>
            </w:r>
          </w:p>
        </w:tc>
        <w:tc>
          <w:tcPr>
            <w:tcW w:w="736" w:type="dxa"/>
          </w:tcPr>
          <w:p w14:paraId="7C59E8F2" w14:textId="0C1918B0" w:rsidR="00DE725D" w:rsidRPr="005A3190" w:rsidRDefault="00DE725D" w:rsidP="00634CDE">
            <w:pPr>
              <w:autoSpaceDE w:val="0"/>
              <w:autoSpaceDN w:val="0"/>
              <w:adjustRightInd w:val="0"/>
              <w:spacing w:line="480" w:lineRule="auto"/>
              <w:jc w:val="right"/>
              <w:rPr>
                <w:rFonts w:ascii="Times New Roman" w:eastAsiaTheme="minorEastAsia" w:hAnsi="Times New Roman" w:cs="Times New Roman"/>
                <w:sz w:val="20"/>
                <w:szCs w:val="24"/>
              </w:rPr>
            </w:pPr>
            <w:r>
              <w:rPr>
                <w:rFonts w:ascii="Times New Roman" w:eastAsiaTheme="minorEastAsia" w:hAnsi="Times New Roman" w:cs="Times New Roman"/>
                <w:sz w:val="20"/>
                <w:szCs w:val="20"/>
              </w:rPr>
              <w:t>8.3</w:t>
            </w:r>
          </w:p>
        </w:tc>
        <w:tc>
          <w:tcPr>
            <w:tcW w:w="728" w:type="dxa"/>
          </w:tcPr>
          <w:p w14:paraId="204A7A10" w14:textId="39D4C951" w:rsidR="00DE725D" w:rsidRPr="005A3190" w:rsidRDefault="00DE725D" w:rsidP="00634CDE">
            <w:pPr>
              <w:autoSpaceDE w:val="0"/>
              <w:autoSpaceDN w:val="0"/>
              <w:adjustRightInd w:val="0"/>
              <w:spacing w:line="480" w:lineRule="auto"/>
              <w:jc w:val="right"/>
              <w:rPr>
                <w:rFonts w:ascii="Times New Roman" w:eastAsiaTheme="minorEastAsia" w:hAnsi="Times New Roman" w:cs="Times New Roman"/>
                <w:sz w:val="20"/>
                <w:szCs w:val="24"/>
              </w:rPr>
            </w:pPr>
            <w:r>
              <w:rPr>
                <w:rFonts w:ascii="Times New Roman" w:eastAsiaTheme="minorEastAsia" w:hAnsi="Times New Roman" w:cs="Times New Roman"/>
                <w:sz w:val="20"/>
                <w:szCs w:val="20"/>
              </w:rPr>
              <w:t>410</w:t>
            </w:r>
          </w:p>
        </w:tc>
        <w:tc>
          <w:tcPr>
            <w:tcW w:w="1114" w:type="dxa"/>
          </w:tcPr>
          <w:p w14:paraId="64396BE3" w14:textId="333BF6CD" w:rsidR="00DE725D" w:rsidRPr="005A3190" w:rsidRDefault="00DE725D" w:rsidP="00634CDE">
            <w:pPr>
              <w:autoSpaceDE w:val="0"/>
              <w:autoSpaceDN w:val="0"/>
              <w:adjustRightInd w:val="0"/>
              <w:spacing w:line="480" w:lineRule="auto"/>
              <w:jc w:val="right"/>
              <w:rPr>
                <w:rFonts w:ascii="Times New Roman" w:eastAsiaTheme="minorEastAsia" w:hAnsi="Times New Roman" w:cs="Times New Roman"/>
                <w:sz w:val="20"/>
                <w:szCs w:val="24"/>
              </w:rPr>
            </w:pPr>
            <w:r>
              <w:rPr>
                <w:rFonts w:ascii="Times New Roman" w:eastAsiaTheme="minorEastAsia" w:hAnsi="Times New Roman" w:cs="Times New Roman"/>
                <w:sz w:val="20"/>
                <w:szCs w:val="20"/>
              </w:rPr>
              <w:t>2’804</w:t>
            </w:r>
          </w:p>
        </w:tc>
        <w:tc>
          <w:tcPr>
            <w:tcW w:w="852" w:type="dxa"/>
          </w:tcPr>
          <w:p w14:paraId="5B88BB19" w14:textId="002C6853" w:rsidR="00DE725D" w:rsidRPr="001C3F93" w:rsidRDefault="00F933C3" w:rsidP="00DE1254">
            <w:pPr>
              <w:autoSpaceDE w:val="0"/>
              <w:autoSpaceDN w:val="0"/>
              <w:adjustRightInd w:val="0"/>
              <w:spacing w:line="480" w:lineRule="auto"/>
              <w:jc w:val="right"/>
              <w:rPr>
                <w:rFonts w:ascii="Times New Roman" w:eastAsiaTheme="minorEastAsia" w:hAnsi="Times New Roman" w:cs="Times New Roman"/>
                <w:sz w:val="20"/>
                <w:szCs w:val="24"/>
              </w:rPr>
            </w:pPr>
            <w:r w:rsidRPr="001C3F93">
              <w:rPr>
                <w:rFonts w:ascii="Times New Roman" w:eastAsiaTheme="minorEastAsia" w:hAnsi="Times New Roman" w:cs="Times New Roman"/>
                <w:sz w:val="20"/>
                <w:szCs w:val="20"/>
              </w:rPr>
              <w:fldChar w:fldCharType="begin">
                <w:fldData xml:space="preserve">PEVuZE5vdGU+PENpdGU+PEF1dGhvcj5aaG91PC9BdXRob3I+PFllYXI+MjAxNTwvWWVhcj48UmVj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</w:fldData>
              </w:fldChar>
            </w:r>
            <w:r w:rsidR="00DE1254">
              <w:rPr>
                <w:rFonts w:ascii="Times New Roman" w:eastAsiaTheme="minorEastAsia" w:hAnsi="Times New Roman" w:cs="Times New Roman"/>
                <w:sz w:val="20"/>
                <w:szCs w:val="20"/>
              </w:rPr>
              <w:instrText xml:space="preserve"> ADDIN EN.CITE </w:instrText>
            </w:r>
            <w:r w:rsidR="00DE1254">
              <w:rPr>
                <w:rFonts w:ascii="Times New Roman" w:eastAsiaTheme="minorEastAsia" w:hAnsi="Times New Roman" w:cs="Times New Roman"/>
                <w:sz w:val="20"/>
                <w:szCs w:val="20"/>
              </w:rPr>
              <w:fldChar w:fldCharType="begin">
                <w:fldData xml:space="preserve">PEVuZE5vdGU+PENpdGU+PEF1dGhvcj5aaG91PC9BdXRob3I+PFllYXI+MjAxNTwvWWVhcj48UmVj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</w:fldData>
              </w:fldChar>
            </w:r>
            <w:r w:rsidR="00DE1254">
              <w:rPr>
                <w:rFonts w:ascii="Times New Roman" w:eastAsiaTheme="minorEastAsia" w:hAnsi="Times New Roman" w:cs="Times New Roman"/>
                <w:sz w:val="20"/>
                <w:szCs w:val="20"/>
              </w:rPr>
              <w:instrText xml:space="preserve"> ADDIN EN.CITE.DATA </w:instrText>
            </w:r>
            <w:r w:rsidR="00DE1254">
              <w:rPr>
                <w:rFonts w:ascii="Times New Roman" w:eastAsiaTheme="minorEastAsia" w:hAnsi="Times New Roman" w:cs="Times New Roman"/>
                <w:sz w:val="20"/>
                <w:szCs w:val="20"/>
              </w:rPr>
            </w:r>
            <w:r w:rsidR="00DE1254">
              <w:rPr>
                <w:rFonts w:ascii="Times New Roman" w:eastAsiaTheme="minorEastAsia" w:hAnsi="Times New Roman" w:cs="Times New Roman"/>
                <w:sz w:val="20"/>
                <w:szCs w:val="20"/>
              </w:rPr>
              <w:fldChar w:fldCharType="end"/>
            </w:r>
            <w:r w:rsidRPr="001C3F93">
              <w:rPr>
                <w:rFonts w:ascii="Times New Roman" w:eastAsiaTheme="minorEastAsia" w:hAnsi="Times New Roman" w:cs="Times New Roman"/>
                <w:sz w:val="20"/>
                <w:szCs w:val="20"/>
              </w:rPr>
            </w:r>
            <w:r w:rsidRPr="001C3F93">
              <w:rPr>
                <w:rFonts w:ascii="Times New Roman" w:eastAsiaTheme="minorEastAsia" w:hAnsi="Times New Roman" w:cs="Times New Roman"/>
                <w:sz w:val="20"/>
                <w:szCs w:val="20"/>
              </w:rPr>
              <w:fldChar w:fldCharType="separate"/>
            </w:r>
            <w:r w:rsidR="00F17EE4">
              <w:rPr>
                <w:rFonts w:ascii="Times New Roman" w:eastAsiaTheme="minorEastAsia" w:hAnsi="Times New Roman" w:cs="Times New Roman"/>
                <w:noProof/>
                <w:sz w:val="20"/>
                <w:szCs w:val="20"/>
              </w:rPr>
              <w:t>[79]</w:t>
            </w:r>
            <w:r w:rsidRPr="001C3F93">
              <w:rPr>
                <w:rFonts w:ascii="Times New Roman" w:eastAsiaTheme="minorEastAsia" w:hAnsi="Times New Roman" w:cs="Times New Roman"/>
                <w:sz w:val="20"/>
                <w:szCs w:val="20"/>
              </w:rPr>
              <w:fldChar w:fldCharType="end"/>
            </w:r>
          </w:p>
        </w:tc>
      </w:tr>
      <w:tr w:rsidR="00DE725D" w14:paraId="1F24D274" w14:textId="77777777" w:rsidTr="001C3F93">
        <w:tc>
          <w:tcPr>
            <w:tcW w:w="1291" w:type="dxa"/>
          </w:tcPr>
          <w:p w14:paraId="572F677D" w14:textId="7A453EFD" w:rsidR="00DE725D" w:rsidRPr="005A3190" w:rsidRDefault="00DE725D" w:rsidP="00DE725D">
            <w:pPr>
              <w:autoSpaceDE w:val="0"/>
              <w:autoSpaceDN w:val="0"/>
              <w:adjustRightInd w:val="0"/>
              <w:spacing w:line="480" w:lineRule="auto"/>
              <w:rPr>
                <w:rFonts w:ascii="Times New Roman" w:eastAsiaTheme="minorEastAsia" w:hAnsi="Times New Roman" w:cs="Times New Roman"/>
                <w:sz w:val="20"/>
              </w:rPr>
            </w:pPr>
            <w:r>
              <w:rPr>
                <w:rFonts w:ascii="Times New Roman" w:eastAsiaTheme="minorEastAsia" w:hAnsi="Times New Roman" w:cs="Times New Roman"/>
                <w:sz w:val="20"/>
                <w:szCs w:val="20"/>
              </w:rPr>
              <w:lastRenderedPageBreak/>
              <w:t>PEDOT:PSS</w:t>
            </w:r>
          </w:p>
        </w:tc>
        <w:tc>
          <w:tcPr>
            <w:tcW w:w="1370" w:type="dxa"/>
          </w:tcPr>
          <w:p w14:paraId="4D8E77E8" w14:textId="77777777" w:rsidR="00DE725D" w:rsidRDefault="00DE725D" w:rsidP="00634CDE">
            <w:pPr>
              <w:autoSpaceDE w:val="0"/>
              <w:autoSpaceDN w:val="0"/>
              <w:adjustRightInd w:val="0"/>
              <w:spacing w:line="480" w:lineRule="auto"/>
              <w:jc w:val="center"/>
              <w:rPr>
                <w:rFonts w:ascii="Times New Roman" w:eastAsiaTheme="minorEastAsia" w:hAnsi="Times New Roman" w:cs="Times New Roman"/>
                <w:sz w:val="20"/>
                <w:szCs w:val="20"/>
              </w:rPr>
            </w:pPr>
            <w:r>
              <w:rPr>
                <w:rFonts w:ascii="Times New Roman" w:eastAsiaTheme="minorEastAsia" w:hAnsi="Times New Roman" w:cs="Times New Roman"/>
                <w:sz w:val="20"/>
                <w:szCs w:val="20"/>
              </w:rPr>
              <w:t>PSS</w:t>
            </w:r>
          </w:p>
          <w:p w14:paraId="50A203EC" w14:textId="77777777" w:rsidR="00DE725D" w:rsidRPr="005A3190" w:rsidRDefault="00DE725D" w:rsidP="00634CDE">
            <w:pPr>
              <w:autoSpaceDE w:val="0"/>
              <w:autoSpaceDN w:val="0"/>
              <w:adjustRightInd w:val="0"/>
              <w:spacing w:line="480" w:lineRule="auto"/>
              <w:jc w:val="center"/>
              <w:rPr>
                <w:rFonts w:ascii="Times New Roman" w:eastAsiaTheme="minorEastAsia" w:hAnsi="Times New Roman" w:cs="Times New Roman"/>
                <w:sz w:val="20"/>
              </w:rPr>
            </w:pPr>
          </w:p>
        </w:tc>
        <w:tc>
          <w:tcPr>
            <w:tcW w:w="736" w:type="dxa"/>
          </w:tcPr>
          <w:p w14:paraId="727D4295" w14:textId="6D9ACCD4" w:rsidR="00DE725D" w:rsidRPr="005A3190" w:rsidRDefault="00DE725D" w:rsidP="00634CDE">
            <w:pPr>
              <w:autoSpaceDE w:val="0"/>
              <w:autoSpaceDN w:val="0"/>
              <w:adjustRightInd w:val="0"/>
              <w:spacing w:line="480" w:lineRule="auto"/>
              <w:jc w:val="right"/>
              <w:rPr>
                <w:rFonts w:ascii="Times New Roman" w:eastAsiaTheme="minorEastAsia" w:hAnsi="Times New Roman" w:cs="Times New Roman"/>
                <w:sz w:val="20"/>
              </w:rPr>
            </w:pPr>
            <w:r>
              <w:rPr>
                <w:rFonts w:ascii="Times New Roman" w:eastAsiaTheme="minorEastAsia" w:hAnsi="Times New Roman" w:cs="Times New Roman"/>
                <w:sz w:val="20"/>
                <w:szCs w:val="20"/>
              </w:rPr>
              <w:t>1.1</w:t>
            </w:r>
          </w:p>
        </w:tc>
        <w:tc>
          <w:tcPr>
            <w:tcW w:w="728" w:type="dxa"/>
          </w:tcPr>
          <w:p w14:paraId="4A7043C4" w14:textId="66B0E124" w:rsidR="00DE725D" w:rsidRPr="005A3190" w:rsidRDefault="00DE725D" w:rsidP="00634CDE">
            <w:pPr>
              <w:autoSpaceDE w:val="0"/>
              <w:autoSpaceDN w:val="0"/>
              <w:adjustRightInd w:val="0"/>
              <w:spacing w:line="480" w:lineRule="auto"/>
              <w:jc w:val="right"/>
              <w:rPr>
                <w:rFonts w:ascii="Times New Roman" w:eastAsiaTheme="minorEastAsia" w:hAnsi="Times New Roman" w:cs="Times New Roman"/>
                <w:sz w:val="20"/>
              </w:rPr>
            </w:pPr>
            <w:r>
              <w:rPr>
                <w:rFonts w:ascii="Times New Roman" w:eastAsiaTheme="minorEastAsia" w:hAnsi="Times New Roman" w:cs="Times New Roman"/>
                <w:sz w:val="20"/>
                <w:szCs w:val="20"/>
              </w:rPr>
              <w:t>17.2</w:t>
            </w:r>
          </w:p>
        </w:tc>
        <w:tc>
          <w:tcPr>
            <w:tcW w:w="1114" w:type="dxa"/>
          </w:tcPr>
          <w:p w14:paraId="4FE496EF" w14:textId="2ABA134C" w:rsidR="00DE725D" w:rsidRPr="005A3190" w:rsidRDefault="00DE725D" w:rsidP="00634CDE">
            <w:pPr>
              <w:autoSpaceDE w:val="0"/>
              <w:autoSpaceDN w:val="0"/>
              <w:adjustRightInd w:val="0"/>
              <w:spacing w:line="480" w:lineRule="auto"/>
              <w:jc w:val="right"/>
              <w:rPr>
                <w:rFonts w:ascii="Times New Roman" w:eastAsiaTheme="minorEastAsia" w:hAnsi="Times New Roman" w:cs="Times New Roman"/>
                <w:sz w:val="20"/>
              </w:rPr>
            </w:pPr>
            <w:r>
              <w:rPr>
                <w:rFonts w:ascii="Times New Roman" w:eastAsiaTheme="minorEastAsia" w:hAnsi="Times New Roman" w:cs="Times New Roman"/>
                <w:sz w:val="20"/>
                <w:szCs w:val="20"/>
              </w:rPr>
              <w:t>0.5</w:t>
            </w:r>
          </w:p>
        </w:tc>
        <w:tc>
          <w:tcPr>
            <w:tcW w:w="852" w:type="dxa"/>
          </w:tcPr>
          <w:p w14:paraId="0F7F3BC6" w14:textId="640284CC" w:rsidR="00DE725D" w:rsidRPr="001C3F93" w:rsidRDefault="00F933C3" w:rsidP="00DE1254">
            <w:pPr>
              <w:autoSpaceDE w:val="0"/>
              <w:autoSpaceDN w:val="0"/>
              <w:adjustRightInd w:val="0"/>
              <w:spacing w:line="480" w:lineRule="auto"/>
              <w:jc w:val="right"/>
              <w:rPr>
                <w:rFonts w:ascii="Times New Roman" w:eastAsiaTheme="minorEastAsia" w:hAnsi="Times New Roman" w:cs="Times New Roman"/>
                <w:sz w:val="20"/>
              </w:rPr>
            </w:pPr>
            <w:r w:rsidRPr="001C3F93">
              <w:rPr>
                <w:rFonts w:ascii="Times New Roman" w:eastAsiaTheme="minorEastAsia" w:hAnsi="Times New Roman" w:cs="Times New Roman"/>
                <w:sz w:val="20"/>
                <w:szCs w:val="20"/>
              </w:rPr>
              <w:fldChar w:fldCharType="begin"/>
            </w:r>
            <w:r w:rsidR="00DE1254">
              <w:rPr>
                <w:rFonts w:ascii="Times New Roman" w:eastAsiaTheme="minorEastAsia" w:hAnsi="Times New Roman" w:cs="Times New Roman"/>
                <w:sz w:val="20"/>
                <w:szCs w:val="20"/>
              </w:rPr>
              <w:instrText xml:space="preserve"> ADDIN EN.CITE &lt;EndNote&gt;&lt;Cite&gt;&lt;Author&gt;Okuzaki&lt;/Author&gt;&lt;Year&gt;2003&lt;/Year&gt;&lt;RecNum&gt;49&lt;/RecNum&gt;&lt;DisplayText&gt;[82]&lt;/DisplayText&gt;&lt;record&gt;&lt;rec-number&gt;49&lt;/rec-number&gt;&lt;foreign-keys&gt;&lt;key app="EN" db-id="dxap5dtwuzs0fmeaterx0wv2s025wa90rvew" timestamp="1496144511"&gt;49&lt;/key&gt;&lt;key app="ENWeb" db-id=""&gt;0&lt;/key&gt;&lt;/foreign-keys&gt;&lt;ref-type name="Journal Article"&gt;17&lt;/ref-type&gt;&lt;contributors&gt;&lt;authors&gt;&lt;author&gt;Okuzaki, Hidenori&lt;/author&gt;&lt;author&gt;Ishihara, Masayoshi&lt;/author&gt;&lt;/authors&gt;&lt;/contributors&gt;&lt;titles&gt;&lt;title&gt;Spinning and Characterization of Conducting Microfibers&lt;/title&gt;&lt;secondary-title&gt;Macromol. Rapid Commun.&lt;/secondary-title&gt;&lt;/titles&gt;&lt;periodical&gt;&lt;full-title&gt;Macromol. Rapid Commun.&lt;/full-title&gt;&lt;/periodical&gt;&lt;pages&gt;261-264&lt;/pages&gt;&lt;volume&gt;24&lt;/volume&gt;&lt;dates&gt;&lt;year&gt;2003&lt;/year&gt;&lt;/dates&gt;&lt;urls&gt;&lt;/urls&gt;&lt;/record&gt;&lt;/Cite&gt;&lt;/EndNote&gt;</w:instrText>
            </w:r>
            <w:r w:rsidRPr="001C3F93">
              <w:rPr>
                <w:rFonts w:ascii="Times New Roman" w:eastAsiaTheme="minorEastAsia" w:hAnsi="Times New Roman" w:cs="Times New Roman"/>
                <w:sz w:val="20"/>
                <w:szCs w:val="20"/>
              </w:rPr>
              <w:fldChar w:fldCharType="separate"/>
            </w:r>
            <w:r w:rsidR="00F17EE4">
              <w:rPr>
                <w:rFonts w:ascii="Times New Roman" w:eastAsiaTheme="minorEastAsia" w:hAnsi="Times New Roman" w:cs="Times New Roman"/>
                <w:noProof/>
                <w:sz w:val="20"/>
                <w:szCs w:val="20"/>
              </w:rPr>
              <w:t>[82]</w:t>
            </w:r>
            <w:r w:rsidRPr="001C3F93">
              <w:rPr>
                <w:rFonts w:ascii="Times New Roman" w:eastAsiaTheme="minorEastAsia" w:hAnsi="Times New Roman" w:cs="Times New Roman"/>
                <w:sz w:val="20"/>
                <w:szCs w:val="20"/>
              </w:rPr>
              <w:fldChar w:fldCharType="end"/>
            </w:r>
          </w:p>
        </w:tc>
      </w:tr>
      <w:tr w:rsidR="00DE725D" w14:paraId="5A3F6538" w14:textId="77777777" w:rsidTr="001C3F93">
        <w:tc>
          <w:tcPr>
            <w:tcW w:w="1291" w:type="dxa"/>
          </w:tcPr>
          <w:p w14:paraId="74F5ADC8" w14:textId="21FDE546" w:rsidR="00DE725D" w:rsidRPr="005A3190" w:rsidRDefault="00DE725D" w:rsidP="00DE725D">
            <w:pPr>
              <w:autoSpaceDE w:val="0"/>
              <w:autoSpaceDN w:val="0"/>
              <w:adjustRightInd w:val="0"/>
              <w:spacing w:line="480" w:lineRule="auto"/>
              <w:rPr>
                <w:rFonts w:ascii="Times New Roman" w:eastAsiaTheme="minorEastAsia" w:hAnsi="Times New Roman" w:cs="Times New Roman"/>
                <w:sz w:val="20"/>
              </w:rPr>
            </w:pPr>
            <w:r>
              <w:rPr>
                <w:rFonts w:ascii="Times New Roman" w:eastAsiaTheme="minorEastAsia" w:hAnsi="Times New Roman" w:cs="Times New Roman"/>
                <w:sz w:val="20"/>
                <w:szCs w:val="20"/>
              </w:rPr>
              <w:t>PEDOT:PSS</w:t>
            </w:r>
          </w:p>
        </w:tc>
        <w:tc>
          <w:tcPr>
            <w:tcW w:w="1370" w:type="dxa"/>
          </w:tcPr>
          <w:p w14:paraId="1018CCEB" w14:textId="24517E75" w:rsidR="00DE725D" w:rsidRPr="005A3190" w:rsidRDefault="00DE725D" w:rsidP="00634CDE">
            <w:pPr>
              <w:autoSpaceDE w:val="0"/>
              <w:autoSpaceDN w:val="0"/>
              <w:adjustRightInd w:val="0"/>
              <w:spacing w:line="480" w:lineRule="auto"/>
              <w:jc w:val="center"/>
              <w:rPr>
                <w:rFonts w:ascii="Times New Roman" w:eastAsiaTheme="minorEastAsia" w:hAnsi="Times New Roman" w:cs="Times New Roman"/>
                <w:sz w:val="20"/>
              </w:rPr>
            </w:pPr>
            <w:r>
              <w:rPr>
                <w:rFonts w:ascii="Times New Roman" w:eastAsiaTheme="minorEastAsia" w:hAnsi="Times New Roman" w:cs="Times New Roman"/>
                <w:sz w:val="20"/>
                <w:szCs w:val="20"/>
              </w:rPr>
              <w:t>PSS</w:t>
            </w:r>
          </w:p>
        </w:tc>
        <w:tc>
          <w:tcPr>
            <w:tcW w:w="736" w:type="dxa"/>
          </w:tcPr>
          <w:p w14:paraId="2279FF35" w14:textId="77777777" w:rsidR="00DE725D" w:rsidRPr="005A3190" w:rsidRDefault="00DE725D" w:rsidP="00634CDE">
            <w:pPr>
              <w:autoSpaceDE w:val="0"/>
              <w:autoSpaceDN w:val="0"/>
              <w:adjustRightInd w:val="0"/>
              <w:spacing w:line="480" w:lineRule="auto"/>
              <w:jc w:val="right"/>
              <w:rPr>
                <w:rFonts w:ascii="Times New Roman" w:eastAsiaTheme="minorEastAsia" w:hAnsi="Times New Roman" w:cs="Times New Roman"/>
                <w:sz w:val="20"/>
              </w:rPr>
            </w:pPr>
          </w:p>
        </w:tc>
        <w:tc>
          <w:tcPr>
            <w:tcW w:w="728" w:type="dxa"/>
          </w:tcPr>
          <w:p w14:paraId="3D4051B2" w14:textId="656D01AE" w:rsidR="00DE725D" w:rsidRPr="005A3190" w:rsidRDefault="00DE725D" w:rsidP="00634CDE">
            <w:pPr>
              <w:autoSpaceDE w:val="0"/>
              <w:autoSpaceDN w:val="0"/>
              <w:adjustRightInd w:val="0"/>
              <w:spacing w:line="480" w:lineRule="auto"/>
              <w:jc w:val="right"/>
              <w:rPr>
                <w:rFonts w:ascii="Times New Roman" w:eastAsiaTheme="minorEastAsia" w:hAnsi="Times New Roman" w:cs="Times New Roman"/>
                <w:sz w:val="20"/>
              </w:rPr>
            </w:pPr>
            <w:r>
              <w:rPr>
                <w:rFonts w:ascii="Times New Roman" w:eastAsiaTheme="minorEastAsia" w:hAnsi="Times New Roman" w:cs="Times New Roman"/>
                <w:sz w:val="20"/>
                <w:szCs w:val="20"/>
              </w:rPr>
              <w:t>80</w:t>
            </w:r>
          </w:p>
        </w:tc>
        <w:tc>
          <w:tcPr>
            <w:tcW w:w="1114" w:type="dxa"/>
          </w:tcPr>
          <w:p w14:paraId="678AF167" w14:textId="21E64C60" w:rsidR="00DE725D" w:rsidRPr="005A3190" w:rsidRDefault="00DE725D" w:rsidP="00634CDE">
            <w:pPr>
              <w:autoSpaceDE w:val="0"/>
              <w:autoSpaceDN w:val="0"/>
              <w:adjustRightInd w:val="0"/>
              <w:spacing w:line="480" w:lineRule="auto"/>
              <w:jc w:val="right"/>
              <w:rPr>
                <w:rFonts w:ascii="Times New Roman" w:eastAsiaTheme="minorEastAsia" w:hAnsi="Times New Roman" w:cs="Times New Roman"/>
                <w:sz w:val="20"/>
              </w:rPr>
            </w:pPr>
            <w:r>
              <w:rPr>
                <w:rFonts w:ascii="Times New Roman" w:eastAsiaTheme="minorEastAsia" w:hAnsi="Times New Roman" w:cs="Times New Roman"/>
                <w:sz w:val="20"/>
                <w:szCs w:val="20"/>
              </w:rPr>
              <w:t>38</w:t>
            </w:r>
          </w:p>
        </w:tc>
        <w:tc>
          <w:tcPr>
            <w:tcW w:w="852" w:type="dxa"/>
          </w:tcPr>
          <w:p w14:paraId="585BF128" w14:textId="56561064" w:rsidR="00DE725D" w:rsidRPr="001C3F93" w:rsidRDefault="00F933C3" w:rsidP="00DE1254">
            <w:pPr>
              <w:autoSpaceDE w:val="0"/>
              <w:autoSpaceDN w:val="0"/>
              <w:adjustRightInd w:val="0"/>
              <w:spacing w:line="480" w:lineRule="auto"/>
              <w:jc w:val="right"/>
              <w:rPr>
                <w:rFonts w:ascii="Times New Roman" w:eastAsiaTheme="minorEastAsia" w:hAnsi="Times New Roman" w:cs="Times New Roman"/>
                <w:sz w:val="20"/>
              </w:rPr>
            </w:pPr>
            <w:r w:rsidRPr="001C3F93">
              <w:rPr>
                <w:rFonts w:ascii="Times New Roman" w:eastAsiaTheme="minorEastAsia" w:hAnsi="Times New Roman" w:cs="Times New Roman"/>
                <w:sz w:val="20"/>
                <w:szCs w:val="20"/>
              </w:rPr>
              <w:fldChar w:fldCharType="begin"/>
            </w:r>
            <w:r w:rsidR="00DE1254">
              <w:rPr>
                <w:rFonts w:ascii="Times New Roman" w:eastAsiaTheme="minorEastAsia" w:hAnsi="Times New Roman" w:cs="Times New Roman"/>
                <w:sz w:val="20"/>
                <w:szCs w:val="20"/>
              </w:rPr>
              <w:instrText xml:space="preserve"> ADDIN EN.CITE &lt;EndNote&gt;&lt;Cite&gt;&lt;Author&gt;Yuan&lt;/Author&gt;&lt;Year&gt;2016&lt;/Year&gt;&lt;RecNum&gt;50&lt;/RecNum&gt;&lt;DisplayText&gt;[78]&lt;/DisplayText&gt;&lt;record&gt;&lt;rec-number&gt;50&lt;/rec-number&gt;&lt;foreign-keys&gt;&lt;key app="EN" db-id="dxap5dtwuzs0fmeaterx0wv2s025wa90rvew" timestamp="1496147932"&gt;50&lt;/key&gt;&lt;key app="ENWeb" db-id=""&gt;0&lt;/key&gt;&lt;/foreign-keys&gt;&lt;ref-type name="Journal Article"&gt;17&lt;/ref-type&gt;&lt;contributors&gt;&lt;authors&gt;&lt;author&gt;Yuan, Demao&lt;/author&gt;&lt;author&gt;Li, Bo&lt;/author&gt;&lt;author&gt;Cheng, Jianli&lt;/author&gt;&lt;author&gt;Guan, Qun&lt;/author&gt;&lt;author&gt;Wang, Zhuanpei&lt;/author&gt;&lt;author&gt;Ni, Wei&lt;/author&gt;&lt;author&gt;Li, Chun&lt;/author&gt;&lt;author&gt;Liu, Heng&lt;/author&gt;&lt;author&gt;Wang, Bin&lt;/author&gt;&lt;/authors&gt;&lt;/contributors&gt;&lt;titles&gt;&lt;title&gt;Twisted yarns for fiber-shaped supercapacitors based on wetspun PEDOT:PSS fibers from aqueous coagulation&lt;/title&gt;&lt;secondary-title&gt;J. Mater. Chem. A&lt;/secondary-title&gt;&lt;/titles&gt;&lt;periodical&gt;&lt;full-title&gt;J. Mater. Chem. A&lt;/full-title&gt;&lt;/periodical&gt;&lt;pages&gt;11616-11624&lt;/pages&gt;&lt;volume&gt;4&lt;/volume&gt;&lt;number&gt;30&lt;/number&gt;&lt;dates&gt;&lt;year&gt;2016&lt;/year&gt;&lt;/dates&gt;&lt;isbn&gt;2050-7488&amp;#xD;2050-7496&lt;/isbn&gt;&lt;urls&gt;&lt;/urls&gt;&lt;electronic-resource-num&gt;10.1039/c6ta04081k&lt;/electronic-resource-num&gt;&lt;/record&gt;&lt;/Cite&gt;&lt;/EndNote&gt;</w:instrText>
            </w:r>
            <w:r w:rsidRPr="001C3F93">
              <w:rPr>
                <w:rFonts w:ascii="Times New Roman" w:eastAsiaTheme="minorEastAsia" w:hAnsi="Times New Roman" w:cs="Times New Roman"/>
                <w:sz w:val="20"/>
                <w:szCs w:val="20"/>
              </w:rPr>
              <w:fldChar w:fldCharType="separate"/>
            </w:r>
            <w:r w:rsidR="00F17EE4">
              <w:rPr>
                <w:rFonts w:ascii="Times New Roman" w:eastAsiaTheme="minorEastAsia" w:hAnsi="Times New Roman" w:cs="Times New Roman"/>
                <w:noProof/>
                <w:sz w:val="20"/>
                <w:szCs w:val="20"/>
              </w:rPr>
              <w:t>[78]</w:t>
            </w:r>
            <w:r w:rsidRPr="001C3F93">
              <w:rPr>
                <w:rFonts w:ascii="Times New Roman" w:eastAsiaTheme="minorEastAsia" w:hAnsi="Times New Roman" w:cs="Times New Roman"/>
                <w:sz w:val="20"/>
                <w:szCs w:val="20"/>
              </w:rPr>
              <w:fldChar w:fldCharType="end"/>
            </w:r>
            <w:r w:rsidRPr="001C3F93">
              <w:rPr>
                <w:rFonts w:ascii="Times New Roman" w:eastAsiaTheme="minorEastAsia" w:hAnsi="Times New Roman" w:cs="Times New Roman"/>
                <w:sz w:val="20"/>
                <w:szCs w:val="20"/>
              </w:rPr>
              <w:t xml:space="preserve"> </w:t>
            </w:r>
          </w:p>
        </w:tc>
      </w:tr>
      <w:tr w:rsidR="00DE725D" w14:paraId="2A985F7B" w14:textId="77777777" w:rsidTr="001C3F93">
        <w:tc>
          <w:tcPr>
            <w:tcW w:w="1291" w:type="dxa"/>
          </w:tcPr>
          <w:p w14:paraId="6427BF6D" w14:textId="77777777" w:rsidR="00DE725D" w:rsidRPr="00640B04" w:rsidRDefault="00DE725D" w:rsidP="00DE725D">
            <w:pPr>
              <w:autoSpaceDE w:val="0"/>
              <w:autoSpaceDN w:val="0"/>
              <w:adjustRightInd w:val="0"/>
              <w:spacing w:line="480" w:lineRule="auto"/>
              <w:rPr>
                <w:rFonts w:ascii="Times New Roman" w:eastAsiaTheme="minorEastAsia" w:hAnsi="Times New Roman" w:cs="Times New Roman"/>
                <w:sz w:val="20"/>
                <w:szCs w:val="24"/>
              </w:rPr>
            </w:pPr>
            <w:r w:rsidRPr="00640B04">
              <w:rPr>
                <w:rFonts w:ascii="Times New Roman" w:eastAsiaTheme="minorEastAsia" w:hAnsi="Times New Roman" w:cs="Times New Roman"/>
                <w:sz w:val="20"/>
                <w:szCs w:val="24"/>
              </w:rPr>
              <w:t>P3OT</w:t>
            </w:r>
          </w:p>
        </w:tc>
        <w:tc>
          <w:tcPr>
            <w:tcW w:w="1370" w:type="dxa"/>
          </w:tcPr>
          <w:p w14:paraId="63E7B67A" w14:textId="77777777" w:rsidR="00DE725D" w:rsidRPr="00640B04" w:rsidRDefault="00DE725D" w:rsidP="00634CDE">
            <w:pPr>
              <w:autoSpaceDE w:val="0"/>
              <w:autoSpaceDN w:val="0"/>
              <w:adjustRightInd w:val="0"/>
              <w:spacing w:line="480" w:lineRule="auto"/>
              <w:jc w:val="center"/>
              <w:rPr>
                <w:rFonts w:ascii="Times New Roman" w:eastAsiaTheme="minorEastAsia" w:hAnsi="Times New Roman" w:cs="Times New Roman"/>
                <w:sz w:val="20"/>
                <w:szCs w:val="24"/>
              </w:rPr>
            </w:pPr>
            <w:r w:rsidRPr="00640B04">
              <w:rPr>
                <w:rFonts w:ascii="Times New Roman" w:eastAsiaTheme="minorEastAsia" w:hAnsi="Times New Roman" w:cs="Times New Roman"/>
                <w:sz w:val="20"/>
                <w:szCs w:val="24"/>
              </w:rPr>
              <w:t>I</w:t>
            </w:r>
            <w:r w:rsidRPr="00640B04">
              <w:rPr>
                <w:rFonts w:ascii="Times New Roman" w:eastAsiaTheme="minorEastAsia" w:hAnsi="Times New Roman" w:cs="Times New Roman"/>
                <w:sz w:val="20"/>
                <w:szCs w:val="24"/>
                <w:vertAlign w:val="subscript"/>
              </w:rPr>
              <w:t>2</w:t>
            </w:r>
          </w:p>
        </w:tc>
        <w:tc>
          <w:tcPr>
            <w:tcW w:w="736" w:type="dxa"/>
          </w:tcPr>
          <w:p w14:paraId="4B504627" w14:textId="77777777" w:rsidR="00DE725D" w:rsidRPr="00640B04" w:rsidRDefault="00DE725D" w:rsidP="00634CDE">
            <w:pPr>
              <w:autoSpaceDE w:val="0"/>
              <w:autoSpaceDN w:val="0"/>
              <w:adjustRightInd w:val="0"/>
              <w:spacing w:line="480" w:lineRule="auto"/>
              <w:jc w:val="right"/>
              <w:rPr>
                <w:rFonts w:ascii="Times New Roman" w:eastAsiaTheme="minorEastAsia" w:hAnsi="Times New Roman" w:cs="Times New Roman"/>
                <w:sz w:val="20"/>
                <w:szCs w:val="24"/>
              </w:rPr>
            </w:pPr>
            <w:r w:rsidRPr="00640B04">
              <w:rPr>
                <w:rFonts w:ascii="Times New Roman" w:eastAsiaTheme="minorEastAsia" w:hAnsi="Times New Roman" w:cs="Times New Roman"/>
                <w:sz w:val="20"/>
                <w:szCs w:val="24"/>
              </w:rPr>
              <w:t>0.35</w:t>
            </w:r>
          </w:p>
        </w:tc>
        <w:tc>
          <w:tcPr>
            <w:tcW w:w="728" w:type="dxa"/>
          </w:tcPr>
          <w:p w14:paraId="61A02C38" w14:textId="77777777" w:rsidR="00DE725D" w:rsidRPr="00640B04" w:rsidRDefault="00DE725D" w:rsidP="00634CDE">
            <w:pPr>
              <w:autoSpaceDE w:val="0"/>
              <w:autoSpaceDN w:val="0"/>
              <w:adjustRightInd w:val="0"/>
              <w:spacing w:line="480" w:lineRule="auto"/>
              <w:jc w:val="right"/>
              <w:rPr>
                <w:rFonts w:ascii="Times New Roman" w:eastAsiaTheme="minorEastAsia" w:hAnsi="Times New Roman" w:cs="Times New Roman"/>
                <w:sz w:val="20"/>
                <w:szCs w:val="24"/>
              </w:rPr>
            </w:pPr>
            <w:r w:rsidRPr="00640B04">
              <w:rPr>
                <w:rFonts w:ascii="Times New Roman" w:eastAsiaTheme="minorEastAsia" w:hAnsi="Times New Roman" w:cs="Times New Roman"/>
                <w:sz w:val="20"/>
                <w:szCs w:val="24"/>
              </w:rPr>
              <w:t>29</w:t>
            </w:r>
          </w:p>
        </w:tc>
        <w:tc>
          <w:tcPr>
            <w:tcW w:w="1114" w:type="dxa"/>
          </w:tcPr>
          <w:p w14:paraId="58CD4951" w14:textId="77777777" w:rsidR="00DE725D" w:rsidRPr="00640B04" w:rsidRDefault="00DE725D" w:rsidP="00634CDE">
            <w:pPr>
              <w:autoSpaceDE w:val="0"/>
              <w:autoSpaceDN w:val="0"/>
              <w:adjustRightInd w:val="0"/>
              <w:spacing w:line="480" w:lineRule="auto"/>
              <w:jc w:val="right"/>
              <w:rPr>
                <w:rFonts w:ascii="Times New Roman" w:eastAsiaTheme="minorEastAsia" w:hAnsi="Times New Roman" w:cs="Times New Roman"/>
                <w:sz w:val="20"/>
                <w:szCs w:val="24"/>
              </w:rPr>
            </w:pPr>
            <w:r w:rsidRPr="00640B04">
              <w:rPr>
                <w:rFonts w:ascii="Times New Roman" w:eastAsiaTheme="minorEastAsia" w:hAnsi="Times New Roman" w:cs="Times New Roman"/>
                <w:sz w:val="20"/>
                <w:szCs w:val="24"/>
              </w:rPr>
              <w:t>11</w:t>
            </w:r>
          </w:p>
        </w:tc>
        <w:tc>
          <w:tcPr>
            <w:tcW w:w="852" w:type="dxa"/>
          </w:tcPr>
          <w:p w14:paraId="6A8C7CB0" w14:textId="567313EF" w:rsidR="00DE725D" w:rsidRPr="001C3F93" w:rsidRDefault="00E63066" w:rsidP="00C5753F">
            <w:pPr>
              <w:autoSpaceDE w:val="0"/>
              <w:autoSpaceDN w:val="0"/>
              <w:adjustRightInd w:val="0"/>
              <w:spacing w:line="480" w:lineRule="auto"/>
              <w:jc w:val="right"/>
              <w:rPr>
                <w:rFonts w:ascii="Times New Roman" w:eastAsiaTheme="minorEastAsia" w:hAnsi="Times New Roman" w:cs="Times New Roman"/>
                <w:sz w:val="20"/>
                <w:szCs w:val="24"/>
              </w:rPr>
            </w:pPr>
            <w:r w:rsidRPr="001C3F93">
              <w:rPr>
                <w:rFonts w:ascii="Times New Roman" w:eastAsiaTheme="minorEastAsia" w:hAnsi="Times New Roman" w:cs="Times New Roman"/>
                <w:sz w:val="20"/>
              </w:rPr>
              <w:fldChar w:fldCharType="begin"/>
            </w:r>
            <w:r w:rsidR="00C5753F">
              <w:rPr>
                <w:rFonts w:ascii="Times New Roman" w:eastAsiaTheme="minorEastAsia" w:hAnsi="Times New Roman" w:cs="Times New Roman"/>
                <w:sz w:val="20"/>
              </w:rPr>
              <w:instrText xml:space="preserve"> ADDIN EN.CITE &lt;EndNote&gt;&lt;Cite&gt;&lt;Author&gt;Moulton&lt;/Author&gt;&lt;Year&gt;1991&lt;/Year&gt;&lt;RecNum&gt;36&lt;/RecNum&gt;&lt;DisplayText&gt;[83]&lt;/DisplayText&gt;&lt;record&gt;&lt;rec-number&gt;36&lt;/rec-number&gt;&lt;foreign-keys&gt;&lt;key app="EN" db-id="dxap5dtwuzs0fmeaterx0wv2s025wa90rvew" timestamp="1495197287"&gt;36&lt;/key&gt;&lt;/foreign-keys&gt;&lt;ref-type name="Journal Article"&gt;17&lt;/ref-type&gt;&lt;contributors&gt;&lt;authors&gt;&lt;author&gt;Moulton, J.&lt;/author&gt;&lt;author&gt;Smith, P.&lt;/author&gt;&lt;/authors&gt;&lt;/contributors&gt;&lt;auth-address&gt;Univ Calif Santa Barbara,Dept Chem &amp;amp; Nucl Engn,Santa Barbara,Ca 93106&lt;/auth-address&gt;&lt;titles&gt;&lt;title&gt;Electrical and Mechanical-Properties of Oriented Poly(3-Alkylthiophenes) .1. Doping-Enhanced Stiffness of Poly(3-Octylthiophene)&lt;/title&gt;&lt;secondary-title&gt;Synthetic Met.&lt;/secondary-title&gt;&lt;alt-title&gt;Synthetic Met&lt;/alt-title&gt;&lt;/titles&gt;&lt;periodical&gt;&lt;full-title&gt;Synthetic Met.&lt;/full-title&gt;&lt;/periodical&gt;&lt;alt-periodical&gt;&lt;full-title&gt;Synthetic Metals&lt;/full-title&gt;&lt;abbr-1&gt;Synthetic Met&lt;/abbr-1&gt;&lt;/alt-periodical&gt;&lt;pages&gt;13-22&lt;/pages&gt;&lt;volume&gt;40&lt;/volume&gt;&lt;number&gt;1&lt;/number&gt;&lt;keywords&gt;&lt;keyword&gt;films&lt;/keyword&gt;&lt;keyword&gt;melt&lt;/keyword&gt;&lt;/keywords&gt;&lt;dates&gt;&lt;year&gt;1991&lt;/year&gt;&lt;pub-dates&gt;&lt;date&gt;Mar&lt;/date&gt;&lt;/pub-dates&gt;&lt;/dates&gt;&lt;isbn&gt;0379-6779&lt;/isbn&gt;&lt;accession-num&gt;WOS:A1991FJ46700002&lt;/accession-num&gt;&lt;urls&gt;&lt;related-urls&gt;&lt;url&gt;&lt;style face="underline" font="default" size="100%"&gt;&amp;lt;Go to ISI&amp;gt;://WOS:A1991FJ46700002&lt;/style&gt;&lt;/url&gt;&lt;/related-urls&gt;&lt;/urls&gt;&lt;electronic-resource-num&gt;Doi 10.1016/0379-6779(91)91484-R&lt;/electronic-resource-num&gt;&lt;language&gt;English&lt;/language&gt;&lt;/record&gt;&lt;/Cite&gt;&lt;/EndNote&gt;</w:instrText>
            </w:r>
            <w:r w:rsidRPr="001C3F93">
              <w:rPr>
                <w:rFonts w:ascii="Times New Roman" w:eastAsiaTheme="minorEastAsia" w:hAnsi="Times New Roman" w:cs="Times New Roman"/>
                <w:sz w:val="20"/>
              </w:rPr>
              <w:fldChar w:fldCharType="separate"/>
            </w:r>
            <w:r w:rsidR="00F17EE4" w:rsidRPr="00F17EE4">
              <w:rPr>
                <w:rFonts w:ascii="Times New Roman" w:eastAsiaTheme="minorEastAsia" w:hAnsi="Times New Roman" w:cs="Times New Roman"/>
                <w:noProof/>
                <w:sz w:val="20"/>
                <w:szCs w:val="24"/>
              </w:rPr>
              <w:t>[83]</w:t>
            </w:r>
            <w:r w:rsidRPr="001C3F93">
              <w:rPr>
                <w:rFonts w:ascii="Times New Roman" w:eastAsiaTheme="minorEastAsia" w:hAnsi="Times New Roman" w:cs="Times New Roman"/>
                <w:sz w:val="20"/>
              </w:rPr>
              <w:fldChar w:fldCharType="end"/>
            </w:r>
            <w:r w:rsidRPr="001C3F93">
              <w:rPr>
                <w:rFonts w:ascii="Times New Roman" w:eastAsiaTheme="minorEastAsia" w:hAnsi="Times New Roman" w:cs="Times New Roman"/>
                <w:sz w:val="20"/>
                <w:szCs w:val="24"/>
              </w:rPr>
              <w:t xml:space="preserve"> </w:t>
            </w:r>
          </w:p>
        </w:tc>
      </w:tr>
      <w:tr w:rsidR="00DE725D" w14:paraId="36569527" w14:textId="77777777" w:rsidTr="001C3F93">
        <w:tc>
          <w:tcPr>
            <w:tcW w:w="1291" w:type="dxa"/>
          </w:tcPr>
          <w:p w14:paraId="133285EA" w14:textId="77777777" w:rsidR="00DE725D" w:rsidRPr="00640B04" w:rsidRDefault="00DE725D" w:rsidP="00DE725D">
            <w:pPr>
              <w:autoSpaceDE w:val="0"/>
              <w:autoSpaceDN w:val="0"/>
              <w:adjustRightInd w:val="0"/>
              <w:spacing w:line="480" w:lineRule="auto"/>
              <w:rPr>
                <w:rFonts w:ascii="Times New Roman" w:eastAsiaTheme="minorEastAsia" w:hAnsi="Times New Roman" w:cs="Times New Roman"/>
                <w:sz w:val="20"/>
                <w:szCs w:val="24"/>
              </w:rPr>
            </w:pPr>
            <w:r w:rsidRPr="00640B04">
              <w:rPr>
                <w:rFonts w:ascii="Times New Roman" w:eastAsiaTheme="minorEastAsia" w:hAnsi="Times New Roman" w:cs="Times New Roman"/>
                <w:sz w:val="20"/>
                <w:szCs w:val="24"/>
              </w:rPr>
              <w:t>P3OT</w:t>
            </w:r>
          </w:p>
        </w:tc>
        <w:tc>
          <w:tcPr>
            <w:tcW w:w="1370" w:type="dxa"/>
          </w:tcPr>
          <w:p w14:paraId="14480F91" w14:textId="77777777" w:rsidR="00DE725D" w:rsidRPr="00640B04" w:rsidRDefault="00DE725D" w:rsidP="00634CDE">
            <w:pPr>
              <w:autoSpaceDE w:val="0"/>
              <w:autoSpaceDN w:val="0"/>
              <w:adjustRightInd w:val="0"/>
              <w:spacing w:line="480" w:lineRule="auto"/>
              <w:jc w:val="center"/>
              <w:rPr>
                <w:rFonts w:ascii="Times New Roman" w:eastAsiaTheme="minorEastAsia" w:hAnsi="Times New Roman" w:cs="Times New Roman"/>
                <w:sz w:val="20"/>
                <w:szCs w:val="24"/>
              </w:rPr>
            </w:pPr>
            <w:r w:rsidRPr="00640B04">
              <w:rPr>
                <w:rFonts w:ascii="Times New Roman" w:eastAsiaTheme="minorEastAsia" w:hAnsi="Times New Roman" w:cs="Times New Roman"/>
                <w:sz w:val="20"/>
                <w:szCs w:val="24"/>
              </w:rPr>
              <w:t>FeCl</w:t>
            </w:r>
            <w:r w:rsidRPr="00640B04">
              <w:rPr>
                <w:rFonts w:ascii="Times New Roman" w:eastAsiaTheme="minorEastAsia" w:hAnsi="Times New Roman" w:cs="Times New Roman"/>
                <w:sz w:val="20"/>
                <w:szCs w:val="24"/>
                <w:vertAlign w:val="subscript"/>
              </w:rPr>
              <w:t>3</w:t>
            </w:r>
            <w:r w:rsidRPr="00640B04">
              <w:rPr>
                <w:rFonts w:ascii="Times New Roman" w:eastAsiaTheme="minorEastAsia" w:hAnsi="Times New Roman" w:cs="Times New Roman"/>
                <w:sz w:val="20"/>
                <w:szCs w:val="24"/>
              </w:rPr>
              <w:t>∙6H</w:t>
            </w:r>
            <w:r w:rsidRPr="00640B04">
              <w:rPr>
                <w:rFonts w:ascii="Times New Roman" w:eastAsiaTheme="minorEastAsia" w:hAnsi="Times New Roman" w:cs="Times New Roman"/>
                <w:sz w:val="20"/>
                <w:szCs w:val="24"/>
                <w:vertAlign w:val="subscript"/>
              </w:rPr>
              <w:t>2</w:t>
            </w:r>
            <w:r w:rsidRPr="00640B04">
              <w:rPr>
                <w:rFonts w:ascii="Times New Roman" w:eastAsiaTheme="minorEastAsia" w:hAnsi="Times New Roman" w:cs="Times New Roman"/>
                <w:sz w:val="20"/>
                <w:szCs w:val="24"/>
              </w:rPr>
              <w:t>O</w:t>
            </w:r>
          </w:p>
        </w:tc>
        <w:tc>
          <w:tcPr>
            <w:tcW w:w="736" w:type="dxa"/>
          </w:tcPr>
          <w:p w14:paraId="2B89F1F0" w14:textId="77777777" w:rsidR="00DE725D" w:rsidRPr="00640B04" w:rsidRDefault="00DE725D" w:rsidP="00634CDE">
            <w:pPr>
              <w:autoSpaceDE w:val="0"/>
              <w:autoSpaceDN w:val="0"/>
              <w:adjustRightInd w:val="0"/>
              <w:spacing w:line="480" w:lineRule="auto"/>
              <w:jc w:val="right"/>
              <w:rPr>
                <w:rFonts w:ascii="Times New Roman" w:eastAsiaTheme="minorEastAsia" w:hAnsi="Times New Roman" w:cs="Times New Roman"/>
                <w:sz w:val="20"/>
                <w:szCs w:val="24"/>
              </w:rPr>
            </w:pPr>
            <w:r w:rsidRPr="00640B04">
              <w:rPr>
                <w:rFonts w:ascii="Times New Roman" w:eastAsiaTheme="minorEastAsia" w:hAnsi="Times New Roman" w:cs="Times New Roman"/>
                <w:sz w:val="20"/>
                <w:szCs w:val="24"/>
              </w:rPr>
              <w:t>2</w:t>
            </w:r>
          </w:p>
        </w:tc>
        <w:tc>
          <w:tcPr>
            <w:tcW w:w="728" w:type="dxa"/>
          </w:tcPr>
          <w:p w14:paraId="661349DE" w14:textId="77777777" w:rsidR="00DE725D" w:rsidRPr="00640B04" w:rsidRDefault="00DE725D" w:rsidP="00634CDE">
            <w:pPr>
              <w:autoSpaceDE w:val="0"/>
              <w:autoSpaceDN w:val="0"/>
              <w:adjustRightInd w:val="0"/>
              <w:spacing w:line="480" w:lineRule="auto"/>
              <w:jc w:val="right"/>
              <w:rPr>
                <w:rFonts w:ascii="Times New Roman" w:eastAsiaTheme="minorEastAsia" w:hAnsi="Times New Roman" w:cs="Times New Roman"/>
                <w:sz w:val="20"/>
                <w:szCs w:val="24"/>
              </w:rPr>
            </w:pPr>
          </w:p>
        </w:tc>
        <w:tc>
          <w:tcPr>
            <w:tcW w:w="1114" w:type="dxa"/>
          </w:tcPr>
          <w:p w14:paraId="0D05C702" w14:textId="77777777" w:rsidR="00DE725D" w:rsidRPr="00640B04" w:rsidRDefault="00DE725D" w:rsidP="00634CDE">
            <w:pPr>
              <w:autoSpaceDE w:val="0"/>
              <w:autoSpaceDN w:val="0"/>
              <w:adjustRightInd w:val="0"/>
              <w:spacing w:line="480" w:lineRule="auto"/>
              <w:jc w:val="right"/>
              <w:rPr>
                <w:rFonts w:ascii="Times New Roman" w:eastAsiaTheme="minorEastAsia" w:hAnsi="Times New Roman" w:cs="Times New Roman"/>
                <w:sz w:val="20"/>
                <w:szCs w:val="24"/>
              </w:rPr>
            </w:pPr>
            <w:r w:rsidRPr="00640B04">
              <w:rPr>
                <w:rFonts w:ascii="Times New Roman" w:eastAsiaTheme="minorEastAsia" w:hAnsi="Times New Roman" w:cs="Times New Roman"/>
                <w:sz w:val="20"/>
                <w:szCs w:val="24"/>
              </w:rPr>
              <w:t>150</w:t>
            </w:r>
          </w:p>
        </w:tc>
        <w:tc>
          <w:tcPr>
            <w:tcW w:w="852" w:type="dxa"/>
          </w:tcPr>
          <w:p w14:paraId="52984331" w14:textId="2BA5164D" w:rsidR="00DE725D" w:rsidRPr="001C3F93" w:rsidRDefault="00E63066" w:rsidP="00C5753F">
            <w:pPr>
              <w:autoSpaceDE w:val="0"/>
              <w:autoSpaceDN w:val="0"/>
              <w:adjustRightInd w:val="0"/>
              <w:spacing w:line="480" w:lineRule="auto"/>
              <w:jc w:val="right"/>
              <w:rPr>
                <w:rFonts w:ascii="Times New Roman" w:eastAsiaTheme="minorEastAsia" w:hAnsi="Times New Roman" w:cs="Times New Roman"/>
                <w:sz w:val="20"/>
                <w:szCs w:val="24"/>
              </w:rPr>
            </w:pPr>
            <w:r w:rsidRPr="001C3F93">
              <w:rPr>
                <w:rFonts w:ascii="Times New Roman" w:eastAsiaTheme="minorEastAsia" w:hAnsi="Times New Roman" w:cs="Times New Roman"/>
                <w:sz w:val="20"/>
              </w:rPr>
              <w:fldChar w:fldCharType="begin"/>
            </w:r>
            <w:r w:rsidR="00C5753F">
              <w:rPr>
                <w:rFonts w:ascii="Times New Roman" w:eastAsiaTheme="minorEastAsia" w:hAnsi="Times New Roman" w:cs="Times New Roman"/>
                <w:sz w:val="20"/>
              </w:rPr>
              <w:instrText xml:space="preserve"> ADDIN EN.CITE &lt;EndNote&gt;&lt;Cite&gt;&lt;Author&gt;Moulton&lt;/Author&gt;&lt;Year&gt;1992&lt;/Year&gt;&lt;RecNum&gt;35&lt;/RecNum&gt;&lt;DisplayText&gt;[70]&lt;/DisplayText&gt;&lt;record&gt;&lt;rec-number&gt;35&lt;/rec-number&gt;&lt;foreign-keys&gt;&lt;key app="EN" db-id="dxap5dtwuzs0fmeaterx0wv2s025wa90rvew" timestamp="1495196920"&gt;35&lt;/key&gt;&lt;/foreign-keys&gt;&lt;ref-type name="Journal Article"&gt;17&lt;/ref-type&gt;&lt;contributors&gt;&lt;authors&gt;&lt;author&gt;Moulton, J.&lt;/author&gt;&lt;author&gt;Smith, P.&lt;/author&gt;&lt;/authors&gt;&lt;/contributors&gt;&lt;titles&gt;&lt;title&gt;Electrical and Mechanical-Properties of Oriented Poly(3-Alkylthiophenes): 2. Effect of Side-Chain Length&lt;/title&gt;&lt;secondary-title&gt;Polymer&lt;/secondary-title&gt;&lt;alt-title&gt;Polymer&lt;/alt-title&gt;&lt;/titles&gt;&lt;periodical&gt;&lt;full-title&gt;Polymer&lt;/full-title&gt;&lt;abbr-1&gt;Polymer&lt;/abbr-1&gt;&lt;/periodical&gt;&lt;alt-periodical&gt;&lt;full-title&gt;Polymer&lt;/full-title&gt;&lt;abbr-1&gt;Polymer&lt;/abbr-1&gt;&lt;/alt-periodical&gt;&lt;pages&gt;2340-2347&lt;/pages&gt;&lt;volume&gt;33&lt;/volume&gt;&lt;number&gt;11&lt;/number&gt;&lt;keywords&gt;&lt;keyword&gt;poly(3-alkylthiophenes)&lt;/keyword&gt;&lt;keyword&gt;regiospecificity&lt;/keyword&gt;&lt;keyword&gt;electrical conductivity&lt;/keyword&gt;&lt;keyword&gt;tensile modulus&lt;/keyword&gt;&lt;keyword&gt;polythiophene&lt;/keyword&gt;&lt;keyword&gt;derivatives&lt;/keyword&gt;&lt;keyword&gt;vinylene)&lt;/keyword&gt;&lt;keyword&gt;polymers&lt;/keyword&gt;&lt;keyword&gt;films&lt;/keyword&gt;&lt;keyword&gt;melt&lt;/keyword&gt;&lt;/keywords&gt;&lt;dates&gt;&lt;year&gt;1992&lt;/year&gt;&lt;/dates&gt;&lt;isbn&gt;0032-3861&lt;/isbn&gt;&lt;accession-num&gt;WOS:A1992HX15800012&lt;/accession-num&gt;&lt;urls&gt;&lt;related-urls&gt;&lt;url&gt;&amp;lt;Go to ISI&amp;gt;://WOS:A1992HX15800012&lt;/url&gt;&lt;/related-urls&gt;&lt;/urls&gt;&lt;electronic-resource-num&gt;Doi 10.1016/0032-3861(92)90525-2&lt;/electronic-resource-num&gt;&lt;language&gt;English&lt;/language&gt;&lt;/record&gt;&lt;/Cite&gt;&lt;/EndNote&gt;</w:instrText>
            </w:r>
            <w:r w:rsidRPr="001C3F93">
              <w:rPr>
                <w:rFonts w:ascii="Times New Roman" w:eastAsiaTheme="minorEastAsia" w:hAnsi="Times New Roman" w:cs="Times New Roman"/>
                <w:sz w:val="20"/>
              </w:rPr>
              <w:fldChar w:fldCharType="separate"/>
            </w:r>
            <w:r w:rsidR="00F17EE4" w:rsidRPr="00F17EE4">
              <w:rPr>
                <w:rFonts w:ascii="Times New Roman" w:eastAsiaTheme="minorEastAsia" w:hAnsi="Times New Roman" w:cs="Times New Roman"/>
                <w:noProof/>
                <w:sz w:val="20"/>
                <w:szCs w:val="24"/>
              </w:rPr>
              <w:t>[70]</w:t>
            </w:r>
            <w:r w:rsidRPr="001C3F93">
              <w:rPr>
                <w:rFonts w:ascii="Times New Roman" w:eastAsiaTheme="minorEastAsia" w:hAnsi="Times New Roman" w:cs="Times New Roman"/>
                <w:sz w:val="20"/>
              </w:rPr>
              <w:fldChar w:fldCharType="end"/>
            </w:r>
            <w:r w:rsidRPr="001C3F93">
              <w:rPr>
                <w:rFonts w:ascii="Times New Roman" w:eastAsiaTheme="minorEastAsia" w:hAnsi="Times New Roman" w:cs="Times New Roman"/>
                <w:sz w:val="20"/>
                <w:szCs w:val="24"/>
              </w:rPr>
              <w:t xml:space="preserve"> </w:t>
            </w:r>
          </w:p>
        </w:tc>
      </w:tr>
      <w:tr w:rsidR="00DE725D" w14:paraId="6951E31D" w14:textId="77777777" w:rsidTr="001C3F93">
        <w:tc>
          <w:tcPr>
            <w:tcW w:w="1291" w:type="dxa"/>
          </w:tcPr>
          <w:p w14:paraId="32A4D7A7" w14:textId="77777777" w:rsidR="00DE725D" w:rsidRPr="00640B04" w:rsidRDefault="00DE725D" w:rsidP="00DE725D">
            <w:pPr>
              <w:autoSpaceDE w:val="0"/>
              <w:autoSpaceDN w:val="0"/>
              <w:adjustRightInd w:val="0"/>
              <w:spacing w:line="480" w:lineRule="auto"/>
              <w:rPr>
                <w:rFonts w:ascii="Times New Roman" w:eastAsiaTheme="minorEastAsia" w:hAnsi="Times New Roman" w:cs="Times New Roman"/>
                <w:sz w:val="20"/>
                <w:szCs w:val="24"/>
              </w:rPr>
            </w:pPr>
            <w:r w:rsidRPr="00640B04">
              <w:rPr>
                <w:rFonts w:ascii="Times New Roman" w:eastAsiaTheme="minorEastAsia" w:hAnsi="Times New Roman" w:cs="Times New Roman"/>
                <w:sz w:val="20"/>
                <w:szCs w:val="24"/>
              </w:rPr>
              <w:t>P3DDT</w:t>
            </w:r>
          </w:p>
        </w:tc>
        <w:tc>
          <w:tcPr>
            <w:tcW w:w="1370" w:type="dxa"/>
          </w:tcPr>
          <w:p w14:paraId="78F1FD61" w14:textId="77777777" w:rsidR="00DE725D" w:rsidRPr="00640B04" w:rsidRDefault="00DE725D" w:rsidP="00634CDE">
            <w:pPr>
              <w:autoSpaceDE w:val="0"/>
              <w:autoSpaceDN w:val="0"/>
              <w:adjustRightInd w:val="0"/>
              <w:spacing w:line="480" w:lineRule="auto"/>
              <w:jc w:val="center"/>
              <w:rPr>
                <w:rFonts w:ascii="Times New Roman" w:eastAsiaTheme="minorEastAsia" w:hAnsi="Times New Roman" w:cs="Times New Roman"/>
                <w:sz w:val="20"/>
                <w:szCs w:val="24"/>
              </w:rPr>
            </w:pPr>
            <w:r w:rsidRPr="00640B04">
              <w:rPr>
                <w:rFonts w:ascii="Times New Roman" w:eastAsiaTheme="minorEastAsia" w:hAnsi="Times New Roman" w:cs="Times New Roman"/>
                <w:sz w:val="20"/>
                <w:szCs w:val="24"/>
              </w:rPr>
              <w:t>FeCl</w:t>
            </w:r>
            <w:r w:rsidRPr="00640B04">
              <w:rPr>
                <w:rFonts w:ascii="Times New Roman" w:eastAsiaTheme="minorEastAsia" w:hAnsi="Times New Roman" w:cs="Times New Roman"/>
                <w:sz w:val="20"/>
                <w:szCs w:val="24"/>
                <w:vertAlign w:val="subscript"/>
              </w:rPr>
              <w:t>3</w:t>
            </w:r>
            <w:r w:rsidRPr="00640B04">
              <w:rPr>
                <w:rFonts w:ascii="Times New Roman" w:eastAsiaTheme="minorEastAsia" w:hAnsi="Times New Roman" w:cs="Times New Roman"/>
                <w:sz w:val="20"/>
                <w:szCs w:val="24"/>
              </w:rPr>
              <w:t>∙6H</w:t>
            </w:r>
            <w:r w:rsidRPr="00640B04">
              <w:rPr>
                <w:rFonts w:ascii="Times New Roman" w:eastAsiaTheme="minorEastAsia" w:hAnsi="Times New Roman" w:cs="Times New Roman"/>
                <w:sz w:val="20"/>
                <w:szCs w:val="24"/>
                <w:vertAlign w:val="subscript"/>
              </w:rPr>
              <w:t>2</w:t>
            </w:r>
            <w:r w:rsidRPr="00640B04">
              <w:rPr>
                <w:rFonts w:ascii="Times New Roman" w:eastAsiaTheme="minorEastAsia" w:hAnsi="Times New Roman" w:cs="Times New Roman"/>
                <w:sz w:val="20"/>
                <w:szCs w:val="24"/>
              </w:rPr>
              <w:t>O</w:t>
            </w:r>
          </w:p>
        </w:tc>
        <w:tc>
          <w:tcPr>
            <w:tcW w:w="736" w:type="dxa"/>
          </w:tcPr>
          <w:p w14:paraId="769258AA" w14:textId="77777777" w:rsidR="00DE725D" w:rsidRPr="00640B04" w:rsidRDefault="00DE725D" w:rsidP="00634CDE">
            <w:pPr>
              <w:autoSpaceDE w:val="0"/>
              <w:autoSpaceDN w:val="0"/>
              <w:adjustRightInd w:val="0"/>
              <w:spacing w:line="480" w:lineRule="auto"/>
              <w:jc w:val="right"/>
              <w:rPr>
                <w:rFonts w:ascii="Times New Roman" w:eastAsiaTheme="minorEastAsia" w:hAnsi="Times New Roman" w:cs="Times New Roman"/>
                <w:sz w:val="20"/>
                <w:szCs w:val="24"/>
              </w:rPr>
            </w:pPr>
            <w:r w:rsidRPr="00640B04">
              <w:rPr>
                <w:rFonts w:ascii="Times New Roman" w:eastAsiaTheme="minorEastAsia" w:hAnsi="Times New Roman" w:cs="Times New Roman"/>
                <w:sz w:val="20"/>
                <w:szCs w:val="24"/>
              </w:rPr>
              <w:t>1</w:t>
            </w:r>
          </w:p>
        </w:tc>
        <w:tc>
          <w:tcPr>
            <w:tcW w:w="728" w:type="dxa"/>
          </w:tcPr>
          <w:p w14:paraId="67605749" w14:textId="77777777" w:rsidR="00DE725D" w:rsidRPr="00640B04" w:rsidRDefault="00DE725D" w:rsidP="00634CDE">
            <w:pPr>
              <w:autoSpaceDE w:val="0"/>
              <w:autoSpaceDN w:val="0"/>
              <w:adjustRightInd w:val="0"/>
              <w:spacing w:line="480" w:lineRule="auto"/>
              <w:jc w:val="right"/>
              <w:rPr>
                <w:rFonts w:ascii="Times New Roman" w:eastAsiaTheme="minorEastAsia" w:hAnsi="Times New Roman" w:cs="Times New Roman"/>
                <w:sz w:val="20"/>
                <w:szCs w:val="24"/>
              </w:rPr>
            </w:pPr>
          </w:p>
        </w:tc>
        <w:tc>
          <w:tcPr>
            <w:tcW w:w="1114" w:type="dxa"/>
          </w:tcPr>
          <w:p w14:paraId="76016A27" w14:textId="77777777" w:rsidR="00DE725D" w:rsidRPr="00640B04" w:rsidRDefault="00DE725D" w:rsidP="00634CDE">
            <w:pPr>
              <w:autoSpaceDE w:val="0"/>
              <w:autoSpaceDN w:val="0"/>
              <w:adjustRightInd w:val="0"/>
              <w:spacing w:line="480" w:lineRule="auto"/>
              <w:jc w:val="right"/>
              <w:rPr>
                <w:rFonts w:ascii="Times New Roman" w:eastAsiaTheme="minorEastAsia" w:hAnsi="Times New Roman" w:cs="Times New Roman"/>
                <w:sz w:val="20"/>
                <w:szCs w:val="24"/>
              </w:rPr>
            </w:pPr>
            <w:r w:rsidRPr="00640B04">
              <w:rPr>
                <w:rFonts w:ascii="Times New Roman" w:eastAsiaTheme="minorEastAsia" w:hAnsi="Times New Roman" w:cs="Times New Roman"/>
                <w:sz w:val="20"/>
                <w:szCs w:val="24"/>
              </w:rPr>
              <w:t>80</w:t>
            </w:r>
          </w:p>
        </w:tc>
        <w:tc>
          <w:tcPr>
            <w:tcW w:w="852" w:type="dxa"/>
          </w:tcPr>
          <w:p w14:paraId="02008744" w14:textId="3C74DCCC" w:rsidR="00DE725D" w:rsidRPr="001C3F93" w:rsidRDefault="00E63066" w:rsidP="00C5753F">
            <w:pPr>
              <w:autoSpaceDE w:val="0"/>
              <w:autoSpaceDN w:val="0"/>
              <w:adjustRightInd w:val="0"/>
              <w:spacing w:line="480" w:lineRule="auto"/>
              <w:jc w:val="right"/>
              <w:rPr>
                <w:rFonts w:ascii="Times New Roman" w:eastAsiaTheme="minorEastAsia" w:hAnsi="Times New Roman" w:cs="Times New Roman"/>
                <w:sz w:val="20"/>
                <w:szCs w:val="24"/>
              </w:rPr>
            </w:pPr>
            <w:r w:rsidRPr="001C3F93">
              <w:rPr>
                <w:rFonts w:ascii="Times New Roman" w:eastAsiaTheme="minorEastAsia" w:hAnsi="Times New Roman" w:cs="Times New Roman"/>
                <w:sz w:val="20"/>
              </w:rPr>
              <w:fldChar w:fldCharType="begin"/>
            </w:r>
            <w:r w:rsidR="00C5753F">
              <w:rPr>
                <w:rFonts w:ascii="Times New Roman" w:eastAsiaTheme="minorEastAsia" w:hAnsi="Times New Roman" w:cs="Times New Roman"/>
                <w:sz w:val="20"/>
              </w:rPr>
              <w:instrText xml:space="preserve"> ADDIN EN.CITE &lt;EndNote&gt;&lt;Cite&gt;&lt;Author&gt;Moulton&lt;/Author&gt;&lt;Year&gt;1992&lt;/Year&gt;&lt;RecNum&gt;35&lt;/RecNum&gt;&lt;DisplayText&gt;[70]&lt;/DisplayText&gt;&lt;record&gt;&lt;rec-number&gt;35&lt;/rec-number&gt;&lt;foreign-keys&gt;&lt;key app="EN" db-id="dxap5dtwuzs0fmeaterx0wv2s025wa90rvew" timestamp="1495196920"&gt;35&lt;/key&gt;&lt;/foreign-keys&gt;&lt;ref-type name="Journal Article"&gt;17&lt;/ref-type&gt;&lt;contributors&gt;&lt;authors&gt;&lt;author&gt;Moulton, J.&lt;/author&gt;&lt;author&gt;Smith, P.&lt;/author&gt;&lt;/authors&gt;&lt;/contributors&gt;&lt;titles&gt;&lt;title&gt;Electrical and Mechanical-Properties of Oriented Poly(3-Alkylthiophenes): 2. Effect of Side-Chain Length&lt;/title&gt;&lt;secondary-title&gt;Polymer&lt;/secondary-title&gt;&lt;alt-title&gt;Polymer&lt;/alt-title&gt;&lt;/titles&gt;&lt;periodical&gt;&lt;full-title&gt;Polymer&lt;/full-title&gt;&lt;abbr-1&gt;Polymer&lt;/abbr-1&gt;&lt;/periodical&gt;&lt;alt-periodical&gt;&lt;full-title&gt;Polymer&lt;/full-title&gt;&lt;abbr-1&gt;Polymer&lt;/abbr-1&gt;&lt;/alt-periodical&gt;&lt;pages&gt;2340-2347&lt;/pages&gt;&lt;volume&gt;33&lt;/volume&gt;&lt;number&gt;11&lt;/number&gt;&lt;keywords&gt;&lt;keyword&gt;poly(3-alkylthiophenes)&lt;/keyword&gt;&lt;keyword&gt;regiospecificity&lt;/keyword&gt;&lt;keyword&gt;electrical conductivity&lt;/keyword&gt;&lt;keyword&gt;tensile modulus&lt;/keyword&gt;&lt;keyword&gt;polythiophene&lt;/keyword&gt;&lt;keyword&gt;derivatives&lt;/keyword&gt;&lt;keyword&gt;vinylene)&lt;/keyword&gt;&lt;keyword&gt;polymers&lt;/keyword&gt;&lt;keyword&gt;films&lt;/keyword&gt;&lt;keyword&gt;melt&lt;/keyword&gt;&lt;/keywords&gt;&lt;dates&gt;&lt;year&gt;1992&lt;/year&gt;&lt;/dates&gt;&lt;isbn&gt;0032-3861&lt;/isbn&gt;&lt;accession-num&gt;WOS:A1992HX15800012&lt;/accession-num&gt;&lt;urls&gt;&lt;related-urls&gt;&lt;url&gt;&amp;lt;Go to ISI&amp;gt;://WOS:A1992HX15800012&lt;/url&gt;&lt;/related-urls&gt;&lt;/urls&gt;&lt;electronic-resource-num&gt;Doi 10.1016/0032-3861(92)90525-2&lt;/electronic-resource-num&gt;&lt;language&gt;English&lt;/language&gt;&lt;/record&gt;&lt;/Cite&gt;&lt;/EndNote&gt;</w:instrText>
            </w:r>
            <w:r w:rsidRPr="001C3F93">
              <w:rPr>
                <w:rFonts w:ascii="Times New Roman" w:eastAsiaTheme="minorEastAsia" w:hAnsi="Times New Roman" w:cs="Times New Roman"/>
                <w:sz w:val="20"/>
              </w:rPr>
              <w:fldChar w:fldCharType="separate"/>
            </w:r>
            <w:r w:rsidR="00F17EE4" w:rsidRPr="00F17EE4">
              <w:rPr>
                <w:rFonts w:ascii="Times New Roman" w:eastAsiaTheme="minorEastAsia" w:hAnsi="Times New Roman" w:cs="Times New Roman"/>
                <w:noProof/>
                <w:sz w:val="20"/>
                <w:szCs w:val="24"/>
              </w:rPr>
              <w:t>[70]</w:t>
            </w:r>
            <w:r w:rsidRPr="001C3F93">
              <w:rPr>
                <w:rFonts w:ascii="Times New Roman" w:eastAsiaTheme="minorEastAsia" w:hAnsi="Times New Roman" w:cs="Times New Roman"/>
                <w:sz w:val="20"/>
              </w:rPr>
              <w:fldChar w:fldCharType="end"/>
            </w:r>
            <w:r w:rsidRPr="001C3F93">
              <w:rPr>
                <w:rFonts w:ascii="Times New Roman" w:eastAsiaTheme="minorEastAsia" w:hAnsi="Times New Roman" w:cs="Times New Roman"/>
                <w:sz w:val="20"/>
                <w:szCs w:val="24"/>
              </w:rPr>
              <w:t xml:space="preserve"> </w:t>
            </w:r>
          </w:p>
        </w:tc>
      </w:tr>
      <w:tr w:rsidR="00DE725D" w:rsidRPr="00640B04" w14:paraId="321718E8" w14:textId="77777777" w:rsidTr="001C3F93">
        <w:tc>
          <w:tcPr>
            <w:tcW w:w="1291" w:type="dxa"/>
          </w:tcPr>
          <w:p w14:paraId="5CFD9844" w14:textId="47A9B368" w:rsidR="00DE725D" w:rsidRPr="00640B04" w:rsidRDefault="00DE725D" w:rsidP="00DE725D">
            <w:pPr>
              <w:autoSpaceDE w:val="0"/>
              <w:autoSpaceDN w:val="0"/>
              <w:adjustRightInd w:val="0"/>
              <w:spacing w:line="480" w:lineRule="auto"/>
              <w:rPr>
                <w:rFonts w:ascii="Times New Roman" w:eastAsiaTheme="minorEastAsia" w:hAnsi="Times New Roman" w:cs="Times New Roman"/>
                <w:sz w:val="20"/>
                <w:szCs w:val="20"/>
              </w:rPr>
            </w:pPr>
            <w:r w:rsidRPr="00640B04">
              <w:rPr>
                <w:rFonts w:ascii="Times New Roman" w:eastAsiaTheme="minorEastAsia" w:hAnsi="Times New Roman" w:cs="Times New Roman"/>
                <w:sz w:val="20"/>
                <w:szCs w:val="24"/>
              </w:rPr>
              <w:t>P3HT</w:t>
            </w:r>
          </w:p>
        </w:tc>
        <w:tc>
          <w:tcPr>
            <w:tcW w:w="1370" w:type="dxa"/>
          </w:tcPr>
          <w:p w14:paraId="07C74DDC" w14:textId="54547D23" w:rsidR="00DE725D" w:rsidRPr="00640B04" w:rsidRDefault="00DE725D" w:rsidP="00634CDE">
            <w:pPr>
              <w:autoSpaceDE w:val="0"/>
              <w:autoSpaceDN w:val="0"/>
              <w:adjustRightInd w:val="0"/>
              <w:spacing w:line="480" w:lineRule="auto"/>
              <w:jc w:val="center"/>
              <w:rPr>
                <w:rFonts w:ascii="Times New Roman" w:eastAsiaTheme="minorEastAsia" w:hAnsi="Times New Roman" w:cs="Times New Roman"/>
                <w:sz w:val="20"/>
                <w:szCs w:val="20"/>
              </w:rPr>
            </w:pPr>
            <w:r w:rsidRPr="00640B04">
              <w:rPr>
                <w:rFonts w:ascii="Times New Roman" w:eastAsiaTheme="minorEastAsia" w:hAnsi="Times New Roman" w:cs="Times New Roman"/>
                <w:sz w:val="20"/>
                <w:szCs w:val="24"/>
              </w:rPr>
              <w:t>FeCl</w:t>
            </w:r>
            <w:r w:rsidRPr="00640B04">
              <w:rPr>
                <w:rFonts w:ascii="Times New Roman" w:eastAsiaTheme="minorEastAsia" w:hAnsi="Times New Roman" w:cs="Times New Roman"/>
                <w:sz w:val="20"/>
                <w:szCs w:val="24"/>
                <w:vertAlign w:val="subscript"/>
              </w:rPr>
              <w:t>3</w:t>
            </w:r>
            <w:r w:rsidRPr="00640B04">
              <w:rPr>
                <w:rFonts w:ascii="Times New Roman" w:eastAsiaTheme="minorEastAsia" w:hAnsi="Times New Roman" w:cs="Times New Roman"/>
                <w:sz w:val="20"/>
                <w:szCs w:val="24"/>
              </w:rPr>
              <w:t>∙6H</w:t>
            </w:r>
            <w:r w:rsidRPr="00640B04">
              <w:rPr>
                <w:rFonts w:ascii="Times New Roman" w:eastAsiaTheme="minorEastAsia" w:hAnsi="Times New Roman" w:cs="Times New Roman"/>
                <w:sz w:val="20"/>
                <w:szCs w:val="24"/>
                <w:vertAlign w:val="subscript"/>
              </w:rPr>
              <w:t>2</w:t>
            </w:r>
            <w:r w:rsidRPr="00640B04">
              <w:rPr>
                <w:rFonts w:ascii="Times New Roman" w:eastAsiaTheme="minorEastAsia" w:hAnsi="Times New Roman" w:cs="Times New Roman"/>
                <w:sz w:val="20"/>
                <w:szCs w:val="24"/>
              </w:rPr>
              <w:t>O</w:t>
            </w:r>
          </w:p>
        </w:tc>
        <w:tc>
          <w:tcPr>
            <w:tcW w:w="736" w:type="dxa"/>
          </w:tcPr>
          <w:p w14:paraId="0402ACA5" w14:textId="4851982F" w:rsidR="00DE725D" w:rsidRPr="00640B04" w:rsidRDefault="00DE725D" w:rsidP="00634CDE">
            <w:pPr>
              <w:autoSpaceDE w:val="0"/>
              <w:autoSpaceDN w:val="0"/>
              <w:adjustRightInd w:val="0"/>
              <w:spacing w:line="480" w:lineRule="auto"/>
              <w:jc w:val="right"/>
              <w:rPr>
                <w:rFonts w:ascii="Times New Roman" w:eastAsiaTheme="minorEastAsia" w:hAnsi="Times New Roman" w:cs="Times New Roman"/>
                <w:sz w:val="20"/>
                <w:szCs w:val="20"/>
              </w:rPr>
            </w:pPr>
            <w:r w:rsidRPr="00640B04">
              <w:rPr>
                <w:rFonts w:ascii="Times New Roman" w:eastAsiaTheme="minorEastAsia" w:hAnsi="Times New Roman" w:cs="Times New Roman"/>
                <w:sz w:val="20"/>
                <w:szCs w:val="24"/>
              </w:rPr>
              <w:t>4.5</w:t>
            </w:r>
          </w:p>
        </w:tc>
        <w:tc>
          <w:tcPr>
            <w:tcW w:w="728" w:type="dxa"/>
          </w:tcPr>
          <w:p w14:paraId="75A5E07F" w14:textId="4201581A" w:rsidR="00DE725D" w:rsidRPr="00640B04" w:rsidRDefault="00DE725D" w:rsidP="00634CDE">
            <w:pPr>
              <w:autoSpaceDE w:val="0"/>
              <w:autoSpaceDN w:val="0"/>
              <w:adjustRightInd w:val="0"/>
              <w:spacing w:line="480" w:lineRule="auto"/>
              <w:jc w:val="right"/>
              <w:rPr>
                <w:rFonts w:ascii="Times New Roman" w:eastAsiaTheme="minorEastAsia" w:hAnsi="Times New Roman" w:cs="Times New Roman"/>
                <w:sz w:val="20"/>
                <w:szCs w:val="20"/>
              </w:rPr>
            </w:pPr>
          </w:p>
        </w:tc>
        <w:tc>
          <w:tcPr>
            <w:tcW w:w="1114" w:type="dxa"/>
          </w:tcPr>
          <w:p w14:paraId="77A26EEE" w14:textId="7D480F33" w:rsidR="00DE725D" w:rsidRPr="00640B04" w:rsidRDefault="00DE725D" w:rsidP="00634CDE">
            <w:pPr>
              <w:autoSpaceDE w:val="0"/>
              <w:autoSpaceDN w:val="0"/>
              <w:adjustRightInd w:val="0"/>
              <w:spacing w:line="480" w:lineRule="auto"/>
              <w:jc w:val="right"/>
              <w:rPr>
                <w:rFonts w:ascii="Times New Roman" w:eastAsiaTheme="minorEastAsia" w:hAnsi="Times New Roman" w:cs="Times New Roman"/>
                <w:sz w:val="20"/>
                <w:szCs w:val="20"/>
              </w:rPr>
            </w:pPr>
            <w:r w:rsidRPr="00640B04">
              <w:rPr>
                <w:rFonts w:ascii="Times New Roman" w:eastAsiaTheme="minorEastAsia" w:hAnsi="Times New Roman" w:cs="Times New Roman"/>
                <w:sz w:val="20"/>
                <w:szCs w:val="24"/>
              </w:rPr>
              <w:t>160</w:t>
            </w:r>
          </w:p>
        </w:tc>
        <w:tc>
          <w:tcPr>
            <w:tcW w:w="852" w:type="dxa"/>
          </w:tcPr>
          <w:p w14:paraId="1F80FA82" w14:textId="103341D5" w:rsidR="00DE725D" w:rsidRPr="001C3F93" w:rsidRDefault="00E63066" w:rsidP="00C5753F">
            <w:pPr>
              <w:autoSpaceDE w:val="0"/>
              <w:autoSpaceDN w:val="0"/>
              <w:adjustRightInd w:val="0"/>
              <w:spacing w:line="480" w:lineRule="auto"/>
              <w:jc w:val="right"/>
              <w:rPr>
                <w:rFonts w:ascii="Times New Roman" w:eastAsiaTheme="minorEastAsia" w:hAnsi="Times New Roman" w:cs="Times New Roman"/>
                <w:sz w:val="20"/>
                <w:szCs w:val="20"/>
              </w:rPr>
            </w:pPr>
            <w:r w:rsidRPr="001C3F93">
              <w:rPr>
                <w:rFonts w:ascii="Times New Roman" w:eastAsiaTheme="minorEastAsia" w:hAnsi="Times New Roman" w:cs="Times New Roman"/>
                <w:sz w:val="20"/>
              </w:rPr>
              <w:fldChar w:fldCharType="begin"/>
            </w:r>
            <w:r w:rsidR="00C5753F">
              <w:rPr>
                <w:rFonts w:ascii="Times New Roman" w:eastAsiaTheme="minorEastAsia" w:hAnsi="Times New Roman" w:cs="Times New Roman"/>
                <w:sz w:val="20"/>
              </w:rPr>
              <w:instrText xml:space="preserve"> ADDIN EN.CITE &lt;EndNote&gt;&lt;Cite&gt;&lt;Author&gt;Moulton&lt;/Author&gt;&lt;Year&gt;1992&lt;/Year&gt;&lt;RecNum&gt;35&lt;/RecNum&gt;&lt;DisplayText&gt;[70]&lt;/DisplayText&gt;&lt;record&gt;&lt;rec-number&gt;35&lt;/rec-number&gt;&lt;foreign-keys&gt;&lt;key app="EN" db-id="dxap5dtwuzs0fmeaterx0wv2s025wa90rvew" timestamp="1495196920"&gt;35&lt;/key&gt;&lt;/foreign-keys&gt;&lt;ref-type name="Journal Article"&gt;17&lt;/ref-type&gt;&lt;contributors&gt;&lt;authors&gt;&lt;author&gt;Moulton, J.&lt;/author&gt;&lt;author&gt;Smith, P.&lt;/author&gt;&lt;/authors&gt;&lt;/contributors&gt;&lt;titles&gt;&lt;title&gt;Electrical and Mechanical-Properties of Oriented Poly(3-Alkylthiophenes): 2. Effect of Side-Chain Length&lt;/title&gt;&lt;secondary-title&gt;Polymer&lt;/secondary-title&gt;&lt;alt-title&gt;Polymer&lt;/alt-title&gt;&lt;/titles&gt;&lt;periodical&gt;&lt;full-title&gt;Polymer&lt;/full-title&gt;&lt;abbr-1&gt;Polymer&lt;/abbr-1&gt;&lt;/periodical&gt;&lt;alt-periodical&gt;&lt;full-title&gt;Polymer&lt;/full-title&gt;&lt;abbr-1&gt;Polymer&lt;/abbr-1&gt;&lt;/alt-periodical&gt;&lt;pages&gt;2340-2347&lt;/pages&gt;&lt;volume&gt;33&lt;/volume&gt;&lt;number&gt;11&lt;/number&gt;&lt;keywords&gt;&lt;keyword&gt;poly(3-alkylthiophenes)&lt;/keyword&gt;&lt;keyword&gt;regiospecificity&lt;/keyword&gt;&lt;keyword&gt;electrical conductivity&lt;/keyword&gt;&lt;keyword&gt;tensile modulus&lt;/keyword&gt;&lt;keyword&gt;polythiophene&lt;/keyword&gt;&lt;keyword&gt;derivatives&lt;/keyword&gt;&lt;keyword&gt;vinylene)&lt;/keyword&gt;&lt;keyword&gt;polymers&lt;/keyword&gt;&lt;keyword&gt;films&lt;/keyword&gt;&lt;keyword&gt;melt&lt;/keyword&gt;&lt;/keywords&gt;&lt;dates&gt;&lt;year&gt;1992&lt;/year&gt;&lt;/dates&gt;&lt;isbn&gt;0032-3861&lt;/isbn&gt;&lt;accession-num&gt;WOS:A1992HX15800012&lt;/accession-num&gt;&lt;urls&gt;&lt;related-urls&gt;&lt;url&gt;&amp;lt;Go to ISI&amp;gt;://WOS:A1992HX15800012&lt;/url&gt;&lt;/related-urls&gt;&lt;/urls&gt;&lt;electronic-resource-num&gt;Doi 10.1016/0032-3861(92)90525-2&lt;/electronic-resource-num&gt;&lt;language&gt;English&lt;/language&gt;&lt;/record&gt;&lt;/Cite&gt;&lt;/EndNote&gt;</w:instrText>
            </w:r>
            <w:r w:rsidRPr="001C3F93">
              <w:rPr>
                <w:rFonts w:ascii="Times New Roman" w:eastAsiaTheme="minorEastAsia" w:hAnsi="Times New Roman" w:cs="Times New Roman"/>
                <w:sz w:val="20"/>
              </w:rPr>
              <w:fldChar w:fldCharType="separate"/>
            </w:r>
            <w:r w:rsidR="00F17EE4" w:rsidRPr="00F17EE4">
              <w:rPr>
                <w:rFonts w:ascii="Times New Roman" w:eastAsiaTheme="minorEastAsia" w:hAnsi="Times New Roman" w:cs="Times New Roman"/>
                <w:noProof/>
                <w:sz w:val="20"/>
                <w:szCs w:val="24"/>
              </w:rPr>
              <w:t>[70]</w:t>
            </w:r>
            <w:r w:rsidRPr="001C3F93">
              <w:rPr>
                <w:rFonts w:ascii="Times New Roman" w:eastAsiaTheme="minorEastAsia" w:hAnsi="Times New Roman" w:cs="Times New Roman"/>
                <w:sz w:val="20"/>
              </w:rPr>
              <w:fldChar w:fldCharType="end"/>
            </w:r>
            <w:r w:rsidRPr="001C3F93">
              <w:rPr>
                <w:rFonts w:ascii="Times New Roman" w:eastAsiaTheme="minorEastAsia" w:hAnsi="Times New Roman" w:cs="Times New Roman"/>
                <w:sz w:val="20"/>
                <w:szCs w:val="24"/>
              </w:rPr>
              <w:t xml:space="preserve"> </w:t>
            </w:r>
          </w:p>
        </w:tc>
      </w:tr>
      <w:tr w:rsidR="00DE725D" w:rsidRPr="00640B04" w14:paraId="2D90E7FE" w14:textId="77777777" w:rsidTr="001C3F93">
        <w:tc>
          <w:tcPr>
            <w:tcW w:w="1291" w:type="dxa"/>
          </w:tcPr>
          <w:p w14:paraId="2A640958" w14:textId="77777777" w:rsidR="00DE725D" w:rsidRPr="00640B04" w:rsidRDefault="00DE725D" w:rsidP="00DE725D">
            <w:pPr>
              <w:autoSpaceDE w:val="0"/>
              <w:autoSpaceDN w:val="0"/>
              <w:adjustRightInd w:val="0"/>
              <w:spacing w:line="480" w:lineRule="auto"/>
              <w:rPr>
                <w:rFonts w:ascii="Times New Roman" w:eastAsiaTheme="minorEastAsia" w:hAnsi="Times New Roman" w:cs="Times New Roman"/>
                <w:sz w:val="20"/>
                <w:szCs w:val="20"/>
              </w:rPr>
            </w:pPr>
            <w:r>
              <w:rPr>
                <w:rFonts w:ascii="Times New Roman" w:eastAsiaTheme="minorEastAsia" w:hAnsi="Times New Roman" w:cs="Times New Roman"/>
                <w:sz w:val="20"/>
                <w:szCs w:val="20"/>
              </w:rPr>
              <w:t>P3HT</w:t>
            </w:r>
          </w:p>
        </w:tc>
        <w:tc>
          <w:tcPr>
            <w:tcW w:w="1370" w:type="dxa"/>
          </w:tcPr>
          <w:p w14:paraId="5AC74D9C" w14:textId="77777777" w:rsidR="00DE725D" w:rsidRPr="00640B04" w:rsidRDefault="00DE725D" w:rsidP="00634CDE">
            <w:pPr>
              <w:autoSpaceDE w:val="0"/>
              <w:autoSpaceDN w:val="0"/>
              <w:adjustRightInd w:val="0"/>
              <w:spacing w:line="480" w:lineRule="auto"/>
              <w:jc w:val="center"/>
              <w:rPr>
                <w:rFonts w:ascii="Times New Roman" w:eastAsiaTheme="minorEastAsia" w:hAnsi="Times New Roman" w:cs="Times New Roman"/>
                <w:sz w:val="20"/>
                <w:szCs w:val="20"/>
              </w:rPr>
            </w:pPr>
            <w:r>
              <w:rPr>
                <w:rFonts w:ascii="Times New Roman" w:eastAsiaTheme="minorEastAsia" w:hAnsi="Times New Roman" w:cs="Times New Roman"/>
                <w:sz w:val="20"/>
                <w:szCs w:val="20"/>
              </w:rPr>
              <w:t>FeCl</w:t>
            </w:r>
            <w:r w:rsidRPr="0093124D">
              <w:rPr>
                <w:rFonts w:ascii="Times New Roman" w:eastAsiaTheme="minorEastAsia" w:hAnsi="Times New Roman" w:cs="Times New Roman"/>
                <w:sz w:val="20"/>
                <w:szCs w:val="20"/>
                <w:vertAlign w:val="subscript"/>
              </w:rPr>
              <w:t>3</w:t>
            </w:r>
          </w:p>
        </w:tc>
        <w:tc>
          <w:tcPr>
            <w:tcW w:w="736" w:type="dxa"/>
          </w:tcPr>
          <w:p w14:paraId="2AF92EF1" w14:textId="77777777" w:rsidR="00DE725D" w:rsidRPr="00640B04" w:rsidRDefault="00DE725D" w:rsidP="00634CDE">
            <w:pPr>
              <w:autoSpaceDE w:val="0"/>
              <w:autoSpaceDN w:val="0"/>
              <w:adjustRightInd w:val="0"/>
              <w:spacing w:line="480" w:lineRule="auto"/>
              <w:jc w:val="right"/>
              <w:rPr>
                <w:rFonts w:ascii="Times New Roman" w:eastAsiaTheme="minorEastAsia" w:hAnsi="Times New Roman" w:cs="Times New Roman"/>
                <w:sz w:val="20"/>
                <w:szCs w:val="20"/>
              </w:rPr>
            </w:pPr>
          </w:p>
        </w:tc>
        <w:tc>
          <w:tcPr>
            <w:tcW w:w="728" w:type="dxa"/>
          </w:tcPr>
          <w:p w14:paraId="348AA227" w14:textId="77777777" w:rsidR="00DE725D" w:rsidRPr="00640B04" w:rsidRDefault="00DE725D" w:rsidP="00634CDE">
            <w:pPr>
              <w:autoSpaceDE w:val="0"/>
              <w:autoSpaceDN w:val="0"/>
              <w:adjustRightInd w:val="0"/>
              <w:spacing w:line="480" w:lineRule="auto"/>
              <w:jc w:val="right"/>
              <w:rPr>
                <w:rFonts w:ascii="Times New Roman" w:eastAsiaTheme="minorEastAsia" w:hAnsi="Times New Roman" w:cs="Times New Roman"/>
                <w:sz w:val="20"/>
                <w:szCs w:val="20"/>
              </w:rPr>
            </w:pPr>
          </w:p>
        </w:tc>
        <w:tc>
          <w:tcPr>
            <w:tcW w:w="1114" w:type="dxa"/>
          </w:tcPr>
          <w:p w14:paraId="457B7A66" w14:textId="77777777" w:rsidR="00DE725D" w:rsidRPr="00640B04" w:rsidRDefault="00DE725D" w:rsidP="00634CDE">
            <w:pPr>
              <w:autoSpaceDE w:val="0"/>
              <w:autoSpaceDN w:val="0"/>
              <w:adjustRightInd w:val="0"/>
              <w:spacing w:line="480" w:lineRule="auto"/>
              <w:jc w:val="right"/>
              <w:rPr>
                <w:rFonts w:ascii="Times New Roman" w:eastAsiaTheme="minorEastAsia" w:hAnsi="Times New Roman" w:cs="Times New Roman"/>
                <w:sz w:val="20"/>
                <w:szCs w:val="20"/>
              </w:rPr>
            </w:pPr>
            <w:r>
              <w:rPr>
                <w:rFonts w:ascii="Times New Roman" w:eastAsiaTheme="minorEastAsia" w:hAnsi="Times New Roman" w:cs="Times New Roman"/>
                <w:sz w:val="20"/>
                <w:szCs w:val="20"/>
              </w:rPr>
              <w:t>350</w:t>
            </w:r>
          </w:p>
        </w:tc>
        <w:tc>
          <w:tcPr>
            <w:tcW w:w="852" w:type="dxa"/>
          </w:tcPr>
          <w:p w14:paraId="5F0DC023" w14:textId="0629F0E5" w:rsidR="00DE725D" w:rsidRPr="001C3F93" w:rsidRDefault="00E63066" w:rsidP="00DE1254">
            <w:pPr>
              <w:autoSpaceDE w:val="0"/>
              <w:autoSpaceDN w:val="0"/>
              <w:adjustRightInd w:val="0"/>
              <w:spacing w:line="480" w:lineRule="auto"/>
              <w:jc w:val="right"/>
              <w:rPr>
                <w:rFonts w:ascii="Times New Roman" w:eastAsiaTheme="minorEastAsia" w:hAnsi="Times New Roman" w:cs="Times New Roman"/>
                <w:sz w:val="20"/>
                <w:szCs w:val="20"/>
              </w:rPr>
            </w:pPr>
            <w:r w:rsidRPr="001C3F93">
              <w:rPr>
                <w:rFonts w:ascii="Times New Roman" w:eastAsiaTheme="minorEastAsia" w:hAnsi="Times New Roman" w:cs="Times New Roman"/>
                <w:sz w:val="20"/>
                <w:szCs w:val="20"/>
              </w:rPr>
              <w:fldChar w:fldCharType="begin"/>
            </w:r>
            <w:r w:rsidR="00DE1254">
              <w:rPr>
                <w:rFonts w:ascii="Times New Roman" w:eastAsiaTheme="minorEastAsia" w:hAnsi="Times New Roman" w:cs="Times New Roman"/>
                <w:sz w:val="20"/>
                <w:szCs w:val="20"/>
              </w:rPr>
              <w:instrText xml:space="preserve"> ADDIN EN.CITE &lt;EndNote&gt;&lt;Cite&gt;&lt;Author&gt;Fanous&lt;/Author&gt;&lt;Year&gt;2012&lt;/Year&gt;&lt;RecNum&gt;33&lt;/RecNum&gt;&lt;DisplayText&gt;[72]&lt;/DisplayText&gt;&lt;record&gt;&lt;rec-number&gt;33&lt;/rec-number&gt;&lt;foreign-keys&gt;&lt;key app="EN" db-id="dxap5dtwuzs0fmeaterx0wv2s025wa90rvew" timestamp="1495196740"&gt;33&lt;/key&gt;&lt;/foreign-keys&gt;&lt;ref-type name="Journal Article"&gt;17&lt;/ref-type&gt;&lt;contributors&gt;&lt;authors&gt;&lt;author&gt;Fanous, J.&lt;/author&gt;&lt;author&gt;Schweizer, M.&lt;/author&gt;&lt;author&gt;Schawaller, D.&lt;/author&gt;&lt;author&gt;Buchmeiser, M. R.&lt;/author&gt;&lt;/authors&gt;&lt;/contributors&gt;&lt;auth-address&gt;Univ Stuttgart, Inst Polymer Chem, D-70550 Stuttgart, Germany&amp;#xD;Inst Text Chem &amp;amp; Chem Fibers, D-73770 Denkendorf, Germany&lt;/auth-address&gt;&lt;titles&gt;&lt;title&gt;Crystalline and Conductive Poly(3-hexylthiophene) Fibers&lt;/title&gt;&lt;secondary-title&gt;Macromol. Mater. Eng.&lt;/secondary-title&gt;&lt;alt-title&gt;Macromol Mater Eng&lt;/alt-title&gt;&lt;/titles&gt;&lt;periodical&gt;&lt;full-title&gt;Macromol. Mater. Eng.&lt;/full-title&gt;&lt;/periodical&gt;&lt;alt-periodical&gt;&lt;full-title&gt;Macromolecular Materials and Engineering&lt;/full-title&gt;&lt;abbr-1&gt;Macromol Mater Eng&lt;/abbr-1&gt;&lt;/alt-periodical&gt;&lt;pages&gt;123-127&lt;/pages&gt;&lt;volume&gt;297&lt;/volume&gt;&lt;number&gt;2&lt;/number&gt;&lt;keywords&gt;&lt;keyword&gt;coatings&lt;/keyword&gt;&lt;keyword&gt;intrinsically conducting polymers&lt;/keyword&gt;&lt;keyword&gt;poly(3-hexylthiophene)&lt;/keyword&gt;&lt;keyword&gt;poly(ethylene terephthalate)&lt;/keyword&gt;&lt;keyword&gt;smart textiles&lt;/keyword&gt;&lt;keyword&gt;solar-cells&lt;/keyword&gt;&lt;keyword&gt;nobel lecture&lt;/keyword&gt;&lt;keyword&gt;polymers&lt;/keyword&gt;&lt;/keywords&gt;&lt;dates&gt;&lt;year&gt;2012&lt;/year&gt;&lt;pub-dates&gt;&lt;date&gt;Feb&lt;/date&gt;&lt;/pub-dates&gt;&lt;/dates&gt;&lt;isbn&gt;1438-7492&lt;/isbn&gt;&lt;accession-num&gt;WOS:000299728400002&lt;/accession-num&gt;&lt;urls&gt;&lt;related-urls&gt;&lt;url&gt;&lt;style face="underline" font="default" size="100%"&gt;&amp;lt;Go to ISI&amp;gt;://WOS:000299728400002&lt;/style&gt;&lt;/url&gt;&lt;/related-urls&gt;&lt;/urls&gt;&lt;electronic-resource-num&gt;10.1002/mame.201100092&lt;/electronic-resource-num&gt;&lt;language&gt;English&lt;/language&gt;&lt;/record&gt;&lt;/Cite&gt;&lt;/EndNote&gt;</w:instrText>
            </w:r>
            <w:r w:rsidRPr="001C3F93">
              <w:rPr>
                <w:rFonts w:ascii="Times New Roman" w:eastAsiaTheme="minorEastAsia" w:hAnsi="Times New Roman" w:cs="Times New Roman"/>
                <w:sz w:val="20"/>
                <w:szCs w:val="20"/>
              </w:rPr>
              <w:fldChar w:fldCharType="separate"/>
            </w:r>
            <w:r w:rsidR="00F17EE4">
              <w:rPr>
                <w:rFonts w:ascii="Times New Roman" w:eastAsiaTheme="minorEastAsia" w:hAnsi="Times New Roman" w:cs="Times New Roman"/>
                <w:noProof/>
                <w:sz w:val="20"/>
                <w:szCs w:val="20"/>
              </w:rPr>
              <w:t>[72]</w:t>
            </w:r>
            <w:r w:rsidRPr="001C3F93">
              <w:rPr>
                <w:rFonts w:ascii="Times New Roman" w:eastAsiaTheme="minorEastAsia" w:hAnsi="Times New Roman" w:cs="Times New Roman"/>
                <w:sz w:val="20"/>
                <w:szCs w:val="20"/>
              </w:rPr>
              <w:fldChar w:fldCharType="end"/>
            </w:r>
            <w:r w:rsidRPr="001C3F93">
              <w:rPr>
                <w:rFonts w:ascii="Times New Roman" w:eastAsiaTheme="minorEastAsia" w:hAnsi="Times New Roman" w:cs="Times New Roman"/>
                <w:sz w:val="20"/>
                <w:szCs w:val="20"/>
              </w:rPr>
              <w:t xml:space="preserve"> </w:t>
            </w:r>
          </w:p>
        </w:tc>
      </w:tr>
    </w:tbl>
    <w:p w14:paraId="10C93C92" w14:textId="77777777" w:rsidR="008219B3" w:rsidRDefault="008219B3" w:rsidP="001F751E">
      <w:pPr>
        <w:spacing w:line="480" w:lineRule="auto"/>
        <w:ind w:firstLine="720"/>
        <w:rPr>
          <w:rFonts w:ascii="Times New Roman" w:hAnsi="Times New Roman" w:cs="Times New Roman"/>
        </w:rPr>
      </w:pPr>
    </w:p>
    <w:p w14:paraId="2A59D2DD" w14:textId="77777777" w:rsidR="001F751E" w:rsidRDefault="001F751E" w:rsidP="001F751E">
      <w:pPr>
        <w:spacing w:line="480" w:lineRule="auto"/>
        <w:rPr>
          <w:rFonts w:ascii="Times New Roman" w:hAnsi="Times New Roman" w:cs="Times New Roman"/>
          <w:b/>
        </w:rPr>
      </w:pPr>
    </w:p>
    <w:p w14:paraId="52FB3BBF" w14:textId="77777777" w:rsidR="001F751E" w:rsidRDefault="001F751E" w:rsidP="001F751E">
      <w:pPr>
        <w:spacing w:line="480" w:lineRule="auto"/>
        <w:rPr>
          <w:rFonts w:ascii="Times New Roman" w:hAnsi="Times New Roman" w:cs="Times New Roman"/>
          <w:b/>
        </w:rPr>
      </w:pPr>
      <w:r>
        <w:rPr>
          <w:rFonts w:ascii="Times New Roman" w:hAnsi="Times New Roman" w:cs="Times New Roman"/>
          <w:b/>
        </w:rPr>
        <w:t>3.2</w:t>
      </w:r>
      <w:r w:rsidRPr="002017C0">
        <w:rPr>
          <w:rFonts w:ascii="Times New Roman" w:hAnsi="Times New Roman" w:cs="Times New Roman"/>
          <w:b/>
        </w:rPr>
        <w:t xml:space="preserve">. </w:t>
      </w:r>
      <w:r>
        <w:rPr>
          <w:rFonts w:ascii="Times New Roman" w:hAnsi="Times New Roman" w:cs="Times New Roman"/>
          <w:b/>
        </w:rPr>
        <w:t>Blends of organic semiconductors and insulating polymers</w:t>
      </w:r>
    </w:p>
    <w:p w14:paraId="0B2FE652" w14:textId="53144FE3" w:rsidR="001F751E" w:rsidRDefault="001F751E" w:rsidP="001F751E">
      <w:pPr>
        <w:spacing w:line="480" w:lineRule="auto"/>
        <w:ind w:firstLine="720"/>
        <w:rPr>
          <w:rFonts w:ascii="Times New Roman" w:hAnsi="Times New Roman" w:cs="Times New Roman"/>
        </w:rPr>
      </w:pPr>
      <w:r>
        <w:rPr>
          <w:rFonts w:ascii="Times New Roman" w:hAnsi="Times New Roman" w:cs="Times New Roman"/>
        </w:rPr>
        <w:t>One approach to adjust the rheological and mechanical properties of conjugated polymers is the addition of a high(er) molecular weight binder polymer. The choice of binder polymer then decides the mechanical behaviour such as a high tenacity or elasticity, whereas the (doped) conjugated polymer defines the electrical conductivity of the fibre</w:t>
      </w:r>
      <w:r w:rsidR="00121C35">
        <w:rPr>
          <w:rFonts w:ascii="Times New Roman" w:hAnsi="Times New Roman" w:cs="Times New Roman"/>
        </w:rPr>
        <w:t xml:space="preserve"> (</w:t>
      </w:r>
      <w:r w:rsidR="00121C35" w:rsidRPr="00121C35">
        <w:rPr>
          <w:rFonts w:ascii="Times New Roman" w:hAnsi="Times New Roman" w:cs="Times New Roman"/>
          <w:highlight w:val="green"/>
        </w:rPr>
        <w:t>Table 3</w:t>
      </w:r>
      <w:r w:rsidR="00121C35">
        <w:rPr>
          <w:rFonts w:ascii="Times New Roman" w:hAnsi="Times New Roman" w:cs="Times New Roman"/>
        </w:rPr>
        <w:t>)</w:t>
      </w:r>
      <w:r>
        <w:rPr>
          <w:rFonts w:ascii="Times New Roman" w:hAnsi="Times New Roman" w:cs="Times New Roman"/>
        </w:rPr>
        <w:t>. In other words, the use of polymer blends permits to decouple the mechanical and electrical properties of the fibre. Blend fibres with the same conductivity but widely different elastic moduli can be prepared by changing the matrix polymer (</w:t>
      </w:r>
      <w:r w:rsidRPr="006924D6">
        <w:rPr>
          <w:rFonts w:ascii="Times New Roman" w:hAnsi="Times New Roman" w:cs="Times New Roman"/>
          <w:highlight w:val="green"/>
        </w:rPr>
        <w:t>cf. Fig</w:t>
      </w:r>
      <w:r w:rsidR="001C3F93">
        <w:rPr>
          <w:rFonts w:ascii="Times New Roman" w:hAnsi="Times New Roman" w:cs="Times New Roman"/>
          <w:highlight w:val="green"/>
        </w:rPr>
        <w:t>.</w:t>
      </w:r>
      <w:r w:rsidRPr="006924D6">
        <w:rPr>
          <w:rFonts w:ascii="Times New Roman" w:hAnsi="Times New Roman" w:cs="Times New Roman"/>
          <w:highlight w:val="green"/>
        </w:rPr>
        <w:t xml:space="preserve"> </w:t>
      </w:r>
      <w:r>
        <w:rPr>
          <w:rFonts w:ascii="Times New Roman" w:hAnsi="Times New Roman" w:cs="Times New Roman"/>
          <w:highlight w:val="green"/>
        </w:rPr>
        <w:t>1</w:t>
      </w:r>
      <w:r>
        <w:rPr>
          <w:rFonts w:ascii="Times New Roman" w:hAnsi="Times New Roman" w:cs="Times New Roman"/>
        </w:rPr>
        <w:t xml:space="preserve">). Other advantages of polymer:polymer blends are encapsulation of the more environmentally sensitive doped conjugated polymer and a considerable cost reduction by using a commodity polymer as the binder. </w:t>
      </w:r>
      <w:r w:rsidRPr="008D2069">
        <w:rPr>
          <w:rFonts w:ascii="Times New Roman" w:hAnsi="Times New Roman" w:cs="Times New Roman"/>
        </w:rPr>
        <w:t>Even today, one kilogram of P3HT will cost</w:t>
      </w:r>
      <w:r>
        <w:rPr>
          <w:rFonts w:ascii="Times New Roman" w:hAnsi="Times New Roman" w:cs="Times New Roman"/>
        </w:rPr>
        <w:t xml:space="preserve"> </w:t>
      </w:r>
      <w:r w:rsidR="009A12AE">
        <w:rPr>
          <w:rFonts w:ascii="Times New Roman" w:hAnsi="Times New Roman" w:cs="Times New Roman"/>
        </w:rPr>
        <w:t>more than 30’000 €</w:t>
      </w:r>
      <w:r w:rsidRPr="008D2069">
        <w:rPr>
          <w:rFonts w:ascii="Times New Roman" w:hAnsi="Times New Roman" w:cs="Times New Roman"/>
        </w:rPr>
        <w:t xml:space="preserve"> which makes the exploration of bulk processing routes such as fibre spinning prohibitively expensive.</w:t>
      </w:r>
      <w:r>
        <w:rPr>
          <w:rFonts w:ascii="Times New Roman" w:hAnsi="Times New Roman" w:cs="Times New Roman"/>
        </w:rPr>
        <w:t xml:space="preserve"> Hence, polymer blends are a convenient means to explore the suitability of conjugated polymers for e-textile applications.</w:t>
      </w:r>
    </w:p>
    <w:p w14:paraId="47A37E01" w14:textId="4BB50F6A" w:rsidR="001F751E" w:rsidRDefault="001F751E" w:rsidP="001F751E">
      <w:pPr>
        <w:spacing w:line="480" w:lineRule="auto"/>
        <w:ind w:firstLine="720"/>
        <w:rPr>
          <w:rFonts w:ascii="Times New Roman" w:hAnsi="Times New Roman" w:cs="Times New Roman"/>
        </w:rPr>
      </w:pPr>
      <w:r>
        <w:rPr>
          <w:rFonts w:ascii="Times New Roman" w:hAnsi="Times New Roman" w:cs="Times New Roman"/>
        </w:rPr>
        <w:t>In order to facilitate charge conduction, the conducting phase in a blend or composite must percolate. The percolation threshold</w:t>
      </w:r>
      <w:r w:rsidR="00EB121C">
        <w:rPr>
          <w:rFonts w:ascii="Times New Roman" w:hAnsi="Times New Roman" w:cs="Times New Roman"/>
        </w:rPr>
        <w:t xml:space="preserve"> </w:t>
      </w:r>
      <w:r w:rsidR="00EB121C" w:rsidRPr="00EB121C">
        <w:rPr>
          <w:rFonts w:ascii="Times New Roman" w:hAnsi="Times New Roman" w:cs="Times New Roman"/>
          <w:i/>
        </w:rPr>
        <w:t>Φ</w:t>
      </w:r>
      <w:r w:rsidR="00EB121C" w:rsidRPr="00EB121C">
        <w:rPr>
          <w:rFonts w:ascii="Times New Roman" w:hAnsi="Times New Roman" w:cs="Times New Roman"/>
          <w:i/>
          <w:vertAlign w:val="subscript"/>
        </w:rPr>
        <w:t>p</w:t>
      </w:r>
      <w:r>
        <w:rPr>
          <w:rFonts w:ascii="Times New Roman" w:hAnsi="Times New Roman" w:cs="Times New Roman"/>
        </w:rPr>
        <w:t xml:space="preserve"> (conducting filler fraction above which conduction occurs) scales with the aspect ratio </w:t>
      </w:r>
      <m:oMath>
        <m:r>
          <w:rPr>
            <w:rFonts w:ascii="Cambria Math" w:hAnsi="Cambria Math" w:cs="Times New Roman"/>
          </w:rPr>
          <m:t>L/D</m:t>
        </m:r>
      </m:oMath>
      <w:r>
        <w:rPr>
          <w:rFonts w:ascii="Times New Roman" w:hAnsi="Times New Roman" w:cs="Times New Roman"/>
        </w:rPr>
        <w:t>:</w:t>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1F751E" w14:paraId="3274A00A" w14:textId="77777777" w:rsidTr="00840894">
        <w:tc>
          <w:tcPr>
            <w:tcW w:w="4531" w:type="dxa"/>
          </w:tcPr>
          <w:p w14:paraId="6625B843" w14:textId="77777777" w:rsidR="001F751E" w:rsidRPr="00D51197" w:rsidRDefault="00DB35F2" w:rsidP="00840894">
            <w:pPr>
              <w:spacing w:line="480" w:lineRule="auto"/>
              <w:rPr>
                <w:rFonts w:ascii="Times New Roman" w:hAnsi="Times New Roman" w:cs="Times New Roman"/>
                <w:sz w:val="24"/>
                <w:szCs w:val="24"/>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ϕ</m:t>
                    </m:r>
                  </m:e>
                  <m:sub>
                    <m:r>
                      <w:rPr>
                        <w:rFonts w:ascii="Cambria Math" w:hAnsi="Cambria Math" w:cs="Times New Roman"/>
                        <w:sz w:val="24"/>
                        <w:szCs w:val="24"/>
                      </w:rPr>
                      <m:t>p</m:t>
                    </m:r>
                  </m:sub>
                </m:sSub>
                <m:r>
                  <w:rPr>
                    <w:rFonts w:ascii="Cambria Math" w:hAnsi="Cambria Math" w:cs="Times New Roman"/>
                    <w:sz w:val="24"/>
                    <w:szCs w:val="24"/>
                  </w:rPr>
                  <m:t>∝</m:t>
                </m:r>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D</m:t>
                            </m:r>
                          </m:num>
                          <m:den>
                            <m:r>
                              <w:rPr>
                                <w:rFonts w:ascii="Cambria Math" w:hAnsi="Cambria Math" w:cs="Times New Roman"/>
                                <w:sz w:val="24"/>
                                <w:szCs w:val="24"/>
                              </w:rPr>
                              <m:t>L</m:t>
                            </m:r>
                          </m:den>
                        </m:f>
                      </m:e>
                    </m:d>
                  </m:e>
                  <m:sup>
                    <m:r>
                      <w:rPr>
                        <w:rFonts w:ascii="Cambria Math" w:hAnsi="Cambria Math" w:cs="Times New Roman"/>
                        <w:sz w:val="24"/>
                        <w:szCs w:val="24"/>
                      </w:rPr>
                      <m:t>2</m:t>
                    </m:r>
                  </m:sup>
                </m:sSup>
              </m:oMath>
            </m:oMathPara>
          </w:p>
        </w:tc>
        <w:tc>
          <w:tcPr>
            <w:tcW w:w="4531" w:type="dxa"/>
            <w:vAlign w:val="center"/>
          </w:tcPr>
          <w:p w14:paraId="501AE29E" w14:textId="0F2EE04A" w:rsidR="001F751E" w:rsidRDefault="001F751E" w:rsidP="00606ECC">
            <w:pPr>
              <w:spacing w:line="480" w:lineRule="auto"/>
              <w:jc w:val="right"/>
              <w:rPr>
                <w:rFonts w:ascii="Times New Roman" w:hAnsi="Times New Roman" w:cs="Times New Roman"/>
                <w:sz w:val="24"/>
                <w:szCs w:val="24"/>
              </w:rPr>
            </w:pPr>
            <w:r>
              <w:rPr>
                <w:rFonts w:ascii="Times New Roman" w:hAnsi="Times New Roman" w:cs="Times New Roman"/>
                <w:sz w:val="24"/>
                <w:szCs w:val="24"/>
              </w:rPr>
              <w:t>(</w:t>
            </w:r>
            <w:r w:rsidR="00606ECC" w:rsidRPr="00606ECC">
              <w:rPr>
                <w:rFonts w:ascii="Times New Roman" w:hAnsi="Times New Roman" w:cs="Times New Roman"/>
                <w:sz w:val="24"/>
                <w:szCs w:val="24"/>
                <w:highlight w:val="cyan"/>
              </w:rPr>
              <w:t>4</w:t>
            </w:r>
            <w:r>
              <w:rPr>
                <w:rFonts w:ascii="Times New Roman" w:hAnsi="Times New Roman" w:cs="Times New Roman"/>
                <w:sz w:val="24"/>
                <w:szCs w:val="24"/>
              </w:rPr>
              <w:t>)</w:t>
            </w:r>
          </w:p>
        </w:tc>
      </w:tr>
    </w:tbl>
    <w:p w14:paraId="3F2C74E7" w14:textId="407EBCC0" w:rsidR="001F751E" w:rsidRDefault="001F751E" w:rsidP="001F751E">
      <w:pPr>
        <w:spacing w:line="480" w:lineRule="auto"/>
        <w:rPr>
          <w:rFonts w:ascii="Times New Roman" w:hAnsi="Times New Roman" w:cs="Times New Roman"/>
        </w:rPr>
      </w:pPr>
      <w:r>
        <w:rPr>
          <w:rFonts w:ascii="Times New Roman" w:hAnsi="Times New Roman" w:cs="Times New Roman"/>
        </w:rPr>
        <w:t xml:space="preserve">where </w:t>
      </w:r>
      <w:r>
        <w:rPr>
          <w:rFonts w:ascii="Times New Roman" w:eastAsiaTheme="minorEastAsia" w:hAnsi="Times New Roman" w:cs="Times New Roman"/>
        </w:rPr>
        <w:t>L and D are the length and diameter of the conducting phase (or nanofiller in case of e.g. carbon nanotubes)</w:t>
      </w:r>
      <w:r w:rsidR="0067153C">
        <w:rPr>
          <w:rFonts w:ascii="Times New Roman" w:eastAsiaTheme="minorEastAsia" w:hAnsi="Times New Roman" w:cs="Times New Roman"/>
        </w:rPr>
        <w:t xml:space="preserve"> </w:t>
      </w:r>
      <w:r w:rsidR="00BB34FE">
        <w:rPr>
          <w:rFonts w:ascii="Times New Roman" w:eastAsiaTheme="minorEastAsia" w:hAnsi="Times New Roman" w:cs="Times New Roman"/>
        </w:rPr>
        <w:fldChar w:fldCharType="begin"/>
      </w:r>
      <w:r w:rsidR="00F17EE4">
        <w:rPr>
          <w:rFonts w:ascii="Times New Roman" w:eastAsiaTheme="minorEastAsia" w:hAnsi="Times New Roman" w:cs="Times New Roman"/>
        </w:rPr>
        <w:instrText xml:space="preserve"> ADDIN EN.CITE &lt;EndNote&gt;&lt;Cite&gt;&lt;Author&gt;Li&lt;/Author&gt;&lt;Year&gt;2007&lt;/Year&gt;&lt;RecNum&gt;205&lt;/RecNum&gt;&lt;DisplayText&gt;[84]&lt;/DisplayText&gt;&lt;record&gt;&lt;rec-number&gt;205&lt;/rec-number&gt;&lt;foreign-keys&gt;&lt;key app="EN" db-id="dxap5dtwuzs0fmeaterx0wv2s025wa90rvew" timestamp="1510653292"&gt;205&lt;/key&gt;&lt;key app="ENWeb" db-id=""&gt;0&lt;/key&gt;&lt;/foreign-keys&gt;&lt;ref-type name="Journal Article"&gt;17&lt;/ref-type&gt;&lt;contributors&gt;&lt;authors&gt;&lt;author&gt;Li, J.&lt;/author&gt;&lt;author&gt;Ma, P.  C&lt;/author&gt;&lt;author&gt;Chow, W.  S&lt;/author&gt;&lt;author&gt;To, C.  K&lt;/author&gt;&lt;author&gt;Tang, B.  Z&lt;/author&gt;&lt;author&gt;Kim, J. K.&lt;/author&gt;&lt;/authors&gt;&lt;/contributors&gt;&lt;titles&gt;&lt;title&gt;Correlations between Percolation Threshold, Dispersion State, and Aspect Ratio of Carbon Nanotubes&lt;/title&gt;&lt;secondary-title&gt;Adv. Funct. Mater.&lt;/secondary-title&gt;&lt;/titles&gt;&lt;periodical&gt;&lt;full-title&gt;Adv. Funct. Mater.&lt;/full-title&gt;&lt;/periodical&gt;&lt;pages&gt;3207-3215&lt;/pages&gt;&lt;volume&gt;17&lt;/volume&gt;&lt;number&gt;16&lt;/number&gt;&lt;section&gt;3207&lt;/section&gt;&lt;dates&gt;&lt;year&gt;2007&lt;/year&gt;&lt;/dates&gt;&lt;isbn&gt;1616301X&amp;#xD;16163028&lt;/isbn&gt;&lt;urls&gt;&lt;/urls&gt;&lt;electronic-resource-num&gt;10.1002/adfm.200700065&lt;/electronic-resource-num&gt;&lt;/record&gt;&lt;/Cite&gt;&lt;/EndNote&gt;</w:instrText>
      </w:r>
      <w:r w:rsidR="00BB34FE">
        <w:rPr>
          <w:rFonts w:ascii="Times New Roman" w:eastAsiaTheme="minorEastAsia" w:hAnsi="Times New Roman" w:cs="Times New Roman"/>
        </w:rPr>
        <w:fldChar w:fldCharType="separate"/>
      </w:r>
      <w:r w:rsidR="00F17EE4">
        <w:rPr>
          <w:rFonts w:ascii="Times New Roman" w:eastAsiaTheme="minorEastAsia" w:hAnsi="Times New Roman" w:cs="Times New Roman"/>
          <w:noProof/>
        </w:rPr>
        <w:t>[84]</w:t>
      </w:r>
      <w:r w:rsidR="00BB34FE">
        <w:rPr>
          <w:rFonts w:ascii="Times New Roman" w:eastAsiaTheme="minorEastAsia" w:hAnsi="Times New Roman" w:cs="Times New Roman"/>
        </w:rPr>
        <w:fldChar w:fldCharType="end"/>
      </w:r>
      <w:r>
        <w:rPr>
          <w:rFonts w:ascii="Times New Roman" w:eastAsiaTheme="minorEastAsia" w:hAnsi="Times New Roman" w:cs="Times New Roman"/>
        </w:rPr>
        <w:t>.</w:t>
      </w:r>
    </w:p>
    <w:p w14:paraId="278D9085" w14:textId="30EC0D6C" w:rsidR="001F751E" w:rsidRDefault="001F751E" w:rsidP="001F751E">
      <w:pPr>
        <w:spacing w:line="480" w:lineRule="auto"/>
        <w:ind w:firstLine="720"/>
        <w:rPr>
          <w:rFonts w:ascii="Times New Roman" w:hAnsi="Times New Roman" w:cs="Times New Roman"/>
        </w:rPr>
      </w:pPr>
      <w:r>
        <w:rPr>
          <w:rFonts w:ascii="Times New Roman" w:hAnsi="Times New Roman" w:cs="Times New Roman"/>
        </w:rPr>
        <w:t>For instance, Moulton and Smith have shown that gel-spun blends of UHMWPE and (subsequently) iodine-doped</w:t>
      </w:r>
      <w:r w:rsidR="00EB121C">
        <w:rPr>
          <w:rFonts w:ascii="Times New Roman" w:hAnsi="Times New Roman" w:cs="Times New Roman"/>
        </w:rPr>
        <w:t xml:space="preserve"> poly(3-octylthiophene)</w:t>
      </w:r>
      <w:r>
        <w:rPr>
          <w:rFonts w:ascii="Times New Roman" w:hAnsi="Times New Roman" w:cs="Times New Roman"/>
        </w:rPr>
        <w:t xml:space="preserve"> </w:t>
      </w:r>
      <w:r w:rsidR="00EB121C">
        <w:rPr>
          <w:rFonts w:ascii="Times New Roman" w:hAnsi="Times New Roman" w:cs="Times New Roman"/>
        </w:rPr>
        <w:t>(</w:t>
      </w:r>
      <w:r>
        <w:rPr>
          <w:rFonts w:ascii="Times New Roman" w:hAnsi="Times New Roman" w:cs="Times New Roman"/>
        </w:rPr>
        <w:t>P3OT</w:t>
      </w:r>
      <w:r w:rsidR="00EB121C">
        <w:rPr>
          <w:rFonts w:ascii="Times New Roman" w:hAnsi="Times New Roman" w:cs="Times New Roman"/>
        </w:rPr>
        <w:t>)</w:t>
      </w:r>
      <w:r>
        <w:rPr>
          <w:rFonts w:ascii="Times New Roman" w:hAnsi="Times New Roman" w:cs="Times New Roman"/>
        </w:rPr>
        <w:t xml:space="preserve"> largely retain the electrical conductivity of the latter with e.g. 0.1 S cm</w:t>
      </w:r>
      <w:r>
        <w:rPr>
          <w:rFonts w:ascii="Times New Roman" w:hAnsi="Times New Roman" w:cs="Times New Roman"/>
          <w:vertAlign w:val="superscript"/>
        </w:rPr>
        <w:t>-1</w:t>
      </w:r>
      <w:r>
        <w:rPr>
          <w:rFonts w:ascii="Times New Roman" w:hAnsi="Times New Roman" w:cs="Times New Roman"/>
        </w:rPr>
        <w:t xml:space="preserve"> for 20 wt% P3OT, which increased by one order of magnitude to about 0.7 S cm</w:t>
      </w:r>
      <w:r>
        <w:rPr>
          <w:rFonts w:ascii="Times New Roman" w:hAnsi="Times New Roman" w:cs="Times New Roman"/>
          <w:vertAlign w:val="superscript"/>
        </w:rPr>
        <w:t>-1</w:t>
      </w:r>
      <w:r>
        <w:rPr>
          <w:rFonts w:ascii="Times New Roman" w:hAnsi="Times New Roman" w:cs="Times New Roman"/>
        </w:rPr>
        <w:t xml:space="preserve"> upon stretch-alignment to a draw ratio of 12.5</w:t>
      </w:r>
      <w:r w:rsidR="0067153C">
        <w:rPr>
          <w:rFonts w:ascii="Times New Roman" w:hAnsi="Times New Roman" w:cs="Times New Roman"/>
        </w:rPr>
        <w:t xml:space="preserve"> </w:t>
      </w:r>
      <w:r w:rsidR="00BB34FE">
        <w:rPr>
          <w:rFonts w:ascii="Times New Roman" w:hAnsi="Times New Roman" w:cs="Times New Roman"/>
        </w:rPr>
        <w:fldChar w:fldCharType="begin"/>
      </w:r>
      <w:r w:rsidR="00DE1254">
        <w:rPr>
          <w:rFonts w:ascii="Times New Roman" w:hAnsi="Times New Roman" w:cs="Times New Roman"/>
        </w:rPr>
        <w:instrText xml:space="preserve"> ADDIN EN.CITE &lt;EndNote&gt;&lt;Cite&gt;&lt;Author&gt;Moulton&lt;/Author&gt;&lt;Year&gt;1992&lt;/Year&gt;&lt;RecNum&gt;66&lt;/RecNum&gt;&lt;DisplayText&gt;[28]&lt;/DisplayText&gt;&lt;record&gt;&lt;rec-number&gt;66&lt;/rec-number&gt;&lt;foreign-keys&gt;&lt;key app="EN" db-id="dxap5dtwuzs0fmeaterx0wv2s025wa90rvew" timestamp="1510565216"&gt;66&lt;/key&gt;&lt;key app="ENWeb" db-id=""&gt;0&lt;/key&gt;&lt;/foreign-keys&gt;&lt;ref-type name="Journal Article"&gt;17&lt;/ref-type&gt;&lt;contributors&gt;&lt;authors&gt;&lt;author&gt;Moulton, Jeff&lt;/author&gt;&lt;author&gt;Smith, Paul&lt;/author&gt;&lt;/authors&gt;&lt;/contributors&gt;&lt;titles&gt;&lt;title&gt;Gel Processing of Electrically Conductive Blends of Poly(3-octylthiophene) and Ultrahigh Molecular Weight Polyethylene&lt;/title&gt;&lt;secondary-title&gt;J. Polym. Sci. Pol. Phys.&lt;/secondary-title&gt;&lt;/titles&gt;&lt;periodical&gt;&lt;full-title&gt;J. Polym. Sci. Pol. Phys.&lt;/full-title&gt;&lt;/periodical&gt;&lt;pages&gt;871-878&lt;/pages&gt;&lt;volume&gt;30&lt;/volume&gt;&lt;dates&gt;&lt;year&gt;1992&lt;/year&gt;&lt;/dates&gt;&lt;urls&gt;&lt;/urls&gt;&lt;electronic-resource-num&gt;10.1002/polb.1992.090300809&lt;/electronic-resource-num&gt;&lt;/record&gt;&lt;/Cite&gt;&lt;/EndNote&gt;</w:instrText>
      </w:r>
      <w:r w:rsidR="00BB34FE">
        <w:rPr>
          <w:rFonts w:ascii="Times New Roman" w:hAnsi="Times New Roman" w:cs="Times New Roman"/>
        </w:rPr>
        <w:fldChar w:fldCharType="separate"/>
      </w:r>
      <w:r w:rsidR="00013FC0">
        <w:rPr>
          <w:rFonts w:ascii="Times New Roman" w:hAnsi="Times New Roman" w:cs="Times New Roman"/>
          <w:noProof/>
        </w:rPr>
        <w:t>[28]</w:t>
      </w:r>
      <w:r w:rsidR="00BB34FE">
        <w:rPr>
          <w:rFonts w:ascii="Times New Roman" w:hAnsi="Times New Roman" w:cs="Times New Roman"/>
        </w:rPr>
        <w:fldChar w:fldCharType="end"/>
      </w:r>
      <w:r>
        <w:rPr>
          <w:rFonts w:ascii="Times New Roman" w:hAnsi="Times New Roman" w:cs="Times New Roman"/>
        </w:rPr>
        <w:t xml:space="preserve"> (</w:t>
      </w:r>
      <w:r w:rsidRPr="008D2069">
        <w:rPr>
          <w:rFonts w:ascii="Times New Roman" w:hAnsi="Times New Roman" w:cs="Times New Roman"/>
          <w:highlight w:val="green"/>
        </w:rPr>
        <w:t>Fig</w:t>
      </w:r>
      <w:r w:rsidR="0067153C">
        <w:rPr>
          <w:rFonts w:ascii="Times New Roman" w:hAnsi="Times New Roman" w:cs="Times New Roman"/>
          <w:highlight w:val="green"/>
        </w:rPr>
        <w:t>.</w:t>
      </w:r>
      <w:r w:rsidRPr="008D2069">
        <w:rPr>
          <w:rFonts w:ascii="Times New Roman" w:hAnsi="Times New Roman" w:cs="Times New Roman"/>
          <w:highlight w:val="green"/>
        </w:rPr>
        <w:t xml:space="preserve"> </w:t>
      </w:r>
      <w:r>
        <w:rPr>
          <w:rFonts w:ascii="Times New Roman" w:hAnsi="Times New Roman" w:cs="Times New Roman"/>
          <w:highlight w:val="green"/>
        </w:rPr>
        <w:t>3.4</w:t>
      </w:r>
      <w:r>
        <w:rPr>
          <w:rFonts w:ascii="Times New Roman" w:hAnsi="Times New Roman" w:cs="Times New Roman"/>
        </w:rPr>
        <w:t>). Conductivity can be maintained at very low volume fractions of the conjugated polymer, indicating that the conjugated polymer domains have a high aspect ratio (</w:t>
      </w:r>
      <w:r w:rsidR="00606ECC">
        <w:rPr>
          <w:rFonts w:ascii="Times New Roman" w:hAnsi="Times New Roman" w:cs="Times New Roman"/>
          <w:highlight w:val="cyan"/>
        </w:rPr>
        <w:t xml:space="preserve">cf. equation </w:t>
      </w:r>
      <w:r>
        <w:rPr>
          <w:rFonts w:ascii="Times New Roman" w:hAnsi="Times New Roman" w:cs="Times New Roman"/>
          <w:highlight w:val="cyan"/>
        </w:rPr>
        <w:t>4</w:t>
      </w:r>
      <w:r>
        <w:rPr>
          <w:rFonts w:ascii="Times New Roman" w:hAnsi="Times New Roman" w:cs="Times New Roman"/>
        </w:rPr>
        <w:t>). The good solubility of PANI in concentrated sulphuric acid has been exploited to prepare blends with PPTA, which is commercially processed into fibres with the same solvent (</w:t>
      </w:r>
      <w:r>
        <w:rPr>
          <w:rFonts w:ascii="Times New Roman" w:hAnsi="Times New Roman" w:cs="Times New Roman"/>
          <w:highlight w:val="green"/>
        </w:rPr>
        <w:t xml:space="preserve">cf. </w:t>
      </w:r>
      <w:r w:rsidR="0067153C">
        <w:rPr>
          <w:rFonts w:ascii="Times New Roman" w:hAnsi="Times New Roman" w:cs="Times New Roman"/>
          <w:highlight w:val="green"/>
        </w:rPr>
        <w:t>section</w:t>
      </w:r>
      <w:r w:rsidR="0067153C" w:rsidRPr="001E1173">
        <w:rPr>
          <w:rFonts w:ascii="Times New Roman" w:hAnsi="Times New Roman" w:cs="Times New Roman"/>
          <w:highlight w:val="green"/>
        </w:rPr>
        <w:t xml:space="preserve"> </w:t>
      </w:r>
      <w:r w:rsidRPr="001E1173">
        <w:rPr>
          <w:rFonts w:ascii="Times New Roman" w:hAnsi="Times New Roman" w:cs="Times New Roman"/>
          <w:highlight w:val="green"/>
        </w:rPr>
        <w:t>2</w:t>
      </w:r>
      <w:r>
        <w:rPr>
          <w:rFonts w:ascii="Times New Roman" w:hAnsi="Times New Roman" w:cs="Times New Roman"/>
        </w:rPr>
        <w:t>). At a stoichiometry of 6:4 PANI:PPTA fibres with a Young’s modulus of about 5 GPa and 10 S cm</w:t>
      </w:r>
      <w:r>
        <w:rPr>
          <w:rFonts w:ascii="Times New Roman" w:hAnsi="Times New Roman" w:cs="Times New Roman"/>
          <w:vertAlign w:val="superscript"/>
        </w:rPr>
        <w:t>-1</w:t>
      </w:r>
      <w:r>
        <w:rPr>
          <w:rFonts w:ascii="Times New Roman" w:hAnsi="Times New Roman" w:cs="Times New Roman"/>
        </w:rPr>
        <w:t xml:space="preserve"> could be prepared</w:t>
      </w:r>
      <w:r w:rsidR="0067153C">
        <w:rPr>
          <w:rFonts w:ascii="Times New Roman" w:hAnsi="Times New Roman" w:cs="Times New Roman"/>
        </w:rPr>
        <w:t xml:space="preserve"> </w:t>
      </w:r>
      <w:r w:rsidR="00F46017">
        <w:rPr>
          <w:rFonts w:ascii="Times New Roman" w:hAnsi="Times New Roman" w:cs="Times New Roman"/>
        </w:rPr>
        <w:fldChar w:fldCharType="begin"/>
      </w:r>
      <w:r w:rsidR="00C5753F">
        <w:rPr>
          <w:rFonts w:ascii="Times New Roman" w:hAnsi="Times New Roman" w:cs="Times New Roman"/>
        </w:rPr>
        <w:instrText xml:space="preserve"> ADDIN EN.CITE &lt;EndNote&gt;&lt;Cite&gt;&lt;Author&gt;Andreatta&lt;/Author&gt;&lt;Year&gt;1990&lt;/Year&gt;&lt;RecNum&gt;295&lt;/RecNum&gt;&lt;DisplayText&gt;[85]&lt;/DisplayText&gt;&lt;record&gt;&lt;rec-number&gt;295&lt;/rec-number&gt;&lt;foreign-keys&gt;&lt;key app="EN" db-id="dxap5dtwuzs0fmeaterx0wv2s025wa90rvew" timestamp="1511875720"&gt;295&lt;/key&gt;&lt;/foreign-keys&gt;&lt;ref-type name="Journal Article"&gt;17&lt;/ref-type&gt;&lt;contributors&gt;&lt;authors&gt;&lt;author&gt;Andreatta, Alejandro&lt;/author&gt;&lt;author&gt;Heeger, Alan J&lt;/author&gt;&lt;author&gt;Smith, Paul&lt;/author&gt;&lt;/authors&gt;&lt;/contributors&gt;&lt;titles&gt;&lt;title&gt;Electrically conductive polyblend fibres of polyaniline and poly-(p-phenylene terephthalamide)&lt;/title&gt;&lt;secondary-title&gt;Polym. Commun.&lt;/secondary-title&gt;&lt;/titles&gt;&lt;periodical&gt;&lt;full-title&gt;Polym. Commun.&lt;/full-title&gt;&lt;/periodical&gt;&lt;pages&gt;275&lt;/pages&gt;&lt;volume&gt;31&lt;/volume&gt;&lt;number&gt;7&lt;/number&gt;&lt;dates&gt;&lt;year&gt;1990&lt;/year&gt;&lt;/dates&gt;&lt;urls&gt;&lt;/urls&gt;&lt;/record&gt;&lt;/Cite&gt;&lt;/EndNote&gt;</w:instrText>
      </w:r>
      <w:r w:rsidR="00F46017">
        <w:rPr>
          <w:rFonts w:ascii="Times New Roman" w:hAnsi="Times New Roman" w:cs="Times New Roman"/>
        </w:rPr>
        <w:fldChar w:fldCharType="separate"/>
      </w:r>
      <w:r w:rsidR="00F17EE4">
        <w:rPr>
          <w:rFonts w:ascii="Times New Roman" w:hAnsi="Times New Roman" w:cs="Times New Roman"/>
          <w:noProof/>
        </w:rPr>
        <w:t>[85]</w:t>
      </w:r>
      <w:r w:rsidR="00F46017">
        <w:rPr>
          <w:rFonts w:ascii="Times New Roman" w:hAnsi="Times New Roman" w:cs="Times New Roman"/>
        </w:rPr>
        <w:fldChar w:fldCharType="end"/>
      </w:r>
      <w:r>
        <w:rPr>
          <w:rFonts w:ascii="Times New Roman" w:hAnsi="Times New Roman" w:cs="Times New Roman"/>
        </w:rPr>
        <w:t xml:space="preserve">. The choice of protonic acid (e.g. </w:t>
      </w:r>
      <w:r w:rsidR="00EB121C">
        <w:rPr>
          <w:rFonts w:ascii="Times New Roman" w:hAnsi="Times New Roman" w:cs="Times New Roman"/>
        </w:rPr>
        <w:t>CSA</w:t>
      </w:r>
      <w:r>
        <w:rPr>
          <w:rFonts w:ascii="Times New Roman" w:hAnsi="Times New Roman" w:cs="Times New Roman"/>
        </w:rPr>
        <w:t xml:space="preserve"> and DBSA) permits to tune the solubility of the conducting PANI:counterion complex in both polar and apolar organic solvents, such as m-cresol and xylene. Cao et al. used this approach to prepare blends of PANI with e.g. </w:t>
      </w:r>
      <w:r w:rsidR="002963DE">
        <w:rPr>
          <w:rFonts w:ascii="Times New Roman" w:hAnsi="Times New Roman" w:cs="Times New Roman"/>
        </w:rPr>
        <w:t>poly(methyl methacrylate) (</w:t>
      </w:r>
      <w:r>
        <w:rPr>
          <w:rFonts w:ascii="Times New Roman" w:hAnsi="Times New Roman" w:cs="Times New Roman"/>
        </w:rPr>
        <w:t>PMMA</w:t>
      </w:r>
      <w:r w:rsidR="002963DE">
        <w:rPr>
          <w:rFonts w:ascii="Times New Roman" w:hAnsi="Times New Roman" w:cs="Times New Roman"/>
        </w:rPr>
        <w:t>)</w:t>
      </w:r>
      <w:r>
        <w:rPr>
          <w:rFonts w:ascii="Times New Roman" w:hAnsi="Times New Roman" w:cs="Times New Roman"/>
        </w:rPr>
        <w:t xml:space="preserve"> and</w:t>
      </w:r>
      <w:r w:rsidR="002963DE">
        <w:rPr>
          <w:rFonts w:ascii="Times New Roman" w:hAnsi="Times New Roman" w:cs="Times New Roman"/>
        </w:rPr>
        <w:t xml:space="preserve"> polyethylene (</w:t>
      </w:r>
      <w:r>
        <w:rPr>
          <w:rFonts w:ascii="Times New Roman" w:hAnsi="Times New Roman" w:cs="Times New Roman"/>
        </w:rPr>
        <w:t>PE</w:t>
      </w:r>
      <w:r w:rsidR="002963DE">
        <w:rPr>
          <w:rFonts w:ascii="Times New Roman" w:hAnsi="Times New Roman" w:cs="Times New Roman"/>
        </w:rPr>
        <w:t>)</w:t>
      </w:r>
      <w:r>
        <w:rPr>
          <w:rFonts w:ascii="Times New Roman" w:hAnsi="Times New Roman" w:cs="Times New Roman"/>
        </w:rPr>
        <w:t>, reaching a conductivity of up to 10 S cm</w:t>
      </w:r>
      <w:r>
        <w:rPr>
          <w:rFonts w:ascii="Times New Roman" w:hAnsi="Times New Roman" w:cs="Times New Roman"/>
          <w:vertAlign w:val="superscript"/>
        </w:rPr>
        <w:t>-1</w:t>
      </w:r>
      <w:r>
        <w:rPr>
          <w:rFonts w:ascii="Times New Roman" w:hAnsi="Times New Roman" w:cs="Times New Roman"/>
        </w:rPr>
        <w:t xml:space="preserve"> </w:t>
      </w:r>
      <w:r w:rsidR="00F46017">
        <w:rPr>
          <w:rFonts w:ascii="Times New Roman" w:hAnsi="Times New Roman" w:cs="Times New Roman"/>
        </w:rPr>
        <w:fldChar w:fldCharType="begin"/>
      </w:r>
      <w:r w:rsidR="00C5753F">
        <w:rPr>
          <w:rFonts w:ascii="Times New Roman" w:hAnsi="Times New Roman" w:cs="Times New Roman"/>
        </w:rPr>
        <w:instrText xml:space="preserve"> ADDIN EN.CITE &lt;EndNote&gt;&lt;Cite&gt;&lt;Author&gt;Cao&lt;/Author&gt;&lt;Year&gt;1992&lt;/Year&gt;&lt;RecNum&gt;39&lt;/RecNum&gt;&lt;DisplayText&gt;[67]&lt;/DisplayText&gt;&lt;record&gt;&lt;rec-number&gt;39&lt;/rec-number&gt;&lt;foreign-keys&gt;&lt;key app="EN" db-id="dxap5dtwuzs0fmeaterx0wv2s025wa90rvew" timestamp="1495226738"&gt;39&lt;/key&gt;&lt;/foreign-keys&gt;&lt;ref-type name="Journal Article"&gt;17&lt;/ref-type&gt;&lt;contributors&gt;&lt;authors&gt;&lt;author&gt;Cao, Y.&lt;/author&gt;&lt;author&gt;Smith, P.&lt;/author&gt;&lt;author&gt;Heeger, A. J.&lt;/author&gt;&lt;/authors&gt;&lt;/contributors&gt;&lt;titles&gt;&lt;title&gt;Counterion Induced Processibility of Conducting Polyaniline and of Conducting Polyblends of Polyaniline in Bulk Polymers&lt;/title&gt;&lt;secondary-title&gt;Synthetic Met.&lt;/secondary-title&gt;&lt;alt-title&gt;Synthetic Met&lt;/alt-title&gt;&lt;/titles&gt;&lt;periodical&gt;&lt;full-title&gt;Synthetic Met.&lt;/full-title&gt;&lt;/periodical&gt;&lt;alt-periodical&gt;&lt;full-title&gt;Synthetic Metals&lt;/full-title&gt;&lt;abbr-1&gt;Synthetic Met&lt;/abbr-1&gt;&lt;/alt-periodical&gt;&lt;pages&gt;91-97&lt;/pages&gt;&lt;volume&gt;48&lt;/volume&gt;&lt;number&gt;1&lt;/number&gt;&lt;keywords&gt;&lt;keyword&gt;oxidation-state&lt;/keyword&gt;&lt;keyword&gt;polystyrene&lt;/keyword&gt;&lt;keyword&gt;percolation&lt;/keyword&gt;&lt;keyword&gt;copolymers&lt;/keyword&gt;&lt;keyword&gt;acid&lt;/keyword&gt;&lt;/keywords&gt;&lt;dates&gt;&lt;year&gt;1992&lt;/year&gt;&lt;pub-dates&gt;&lt;date&gt;Jun 15&lt;/date&gt;&lt;/pub-dates&gt;&lt;/dates&gt;&lt;isbn&gt;0379-6779&lt;/isbn&gt;&lt;accession-num&gt;WOS:A1992JC25100010&lt;/accession-num&gt;&lt;urls&gt;&lt;related-urls&gt;&lt;url&gt;&lt;style face="underline" font="default" size="100%"&gt;&amp;lt;Go to ISI&amp;gt;://WOS:A1992JC25100010&lt;/style&gt;&lt;/url&gt;&lt;/related-urls&gt;&lt;/urls&gt;&lt;electronic-resource-num&gt;Doi 10.1016/0379-6779(92)90053-L&lt;/electronic-resource-num&gt;&lt;language&gt;English&lt;/language&gt;&lt;/record&gt;&lt;/Cite&gt;&lt;/EndNote&gt;</w:instrText>
      </w:r>
      <w:r w:rsidR="00F46017">
        <w:rPr>
          <w:rFonts w:ascii="Times New Roman" w:hAnsi="Times New Roman" w:cs="Times New Roman"/>
        </w:rPr>
        <w:fldChar w:fldCharType="separate"/>
      </w:r>
      <w:r w:rsidR="00F17EE4">
        <w:rPr>
          <w:rFonts w:ascii="Times New Roman" w:hAnsi="Times New Roman" w:cs="Times New Roman"/>
          <w:noProof/>
        </w:rPr>
        <w:t>[67]</w:t>
      </w:r>
      <w:r w:rsidR="00F46017">
        <w:rPr>
          <w:rFonts w:ascii="Times New Roman" w:hAnsi="Times New Roman" w:cs="Times New Roman"/>
        </w:rPr>
        <w:fldChar w:fldCharType="end"/>
      </w:r>
      <w:r>
        <w:rPr>
          <w:rFonts w:ascii="Times New Roman" w:hAnsi="Times New Roman" w:cs="Times New Roman"/>
        </w:rPr>
        <w:t>. Even a low loading of only 2 wt% of the PANI:CSA complex in</w:t>
      </w:r>
      <w:r w:rsidR="009A12AE">
        <w:rPr>
          <w:rFonts w:ascii="Times New Roman" w:hAnsi="Times New Roman" w:cs="Times New Roman"/>
        </w:rPr>
        <w:t xml:space="preserve"> </w:t>
      </w:r>
      <w:r>
        <w:rPr>
          <w:rFonts w:ascii="Times New Roman" w:hAnsi="Times New Roman" w:cs="Times New Roman"/>
        </w:rPr>
        <w:t>PMMA</w:t>
      </w:r>
      <w:r w:rsidR="009A12AE">
        <w:rPr>
          <w:rFonts w:ascii="Times New Roman" w:hAnsi="Times New Roman" w:cs="Times New Roman"/>
        </w:rPr>
        <w:t xml:space="preserve"> and PE</w:t>
      </w:r>
      <w:r>
        <w:rPr>
          <w:rFonts w:ascii="Times New Roman" w:hAnsi="Times New Roman" w:cs="Times New Roman"/>
        </w:rPr>
        <w:t xml:space="preserve"> resulted in a conductivity of 1 S cm</w:t>
      </w:r>
      <w:r>
        <w:rPr>
          <w:rFonts w:ascii="Times New Roman" w:hAnsi="Times New Roman" w:cs="Times New Roman"/>
          <w:vertAlign w:val="superscript"/>
        </w:rPr>
        <w:t>-1</w:t>
      </w:r>
      <w:r>
        <w:rPr>
          <w:rFonts w:ascii="Times New Roman" w:hAnsi="Times New Roman" w:cs="Times New Roman"/>
        </w:rPr>
        <w:t>, which suggests a co-continuous network</w:t>
      </w:r>
      <w:r w:rsidR="0067153C">
        <w:rPr>
          <w:rFonts w:ascii="Times New Roman" w:hAnsi="Times New Roman" w:cs="Times New Roman"/>
        </w:rPr>
        <w:t xml:space="preserve"> </w:t>
      </w:r>
      <w:r w:rsidR="00581DA3">
        <w:rPr>
          <w:rFonts w:ascii="Times New Roman" w:hAnsi="Times New Roman" w:cs="Times New Roman"/>
        </w:rPr>
        <w:fldChar w:fldCharType="begin"/>
      </w:r>
      <w:r w:rsidR="00C5753F">
        <w:rPr>
          <w:rFonts w:ascii="Times New Roman" w:hAnsi="Times New Roman" w:cs="Times New Roman"/>
        </w:rPr>
        <w:instrText xml:space="preserve"> ADDIN EN.CITE &lt;EndNote&gt;&lt;Cite&gt;&lt;Author&gt;Reghu&lt;/Author&gt;&lt;Year&gt;1994&lt;/Year&gt;&lt;RecNum&gt;206&lt;/RecNum&gt;&lt;DisplayText&gt;[86]&lt;/DisplayText&gt;&lt;record&gt;&lt;rec-number&gt;206&lt;/rec-number&gt;&lt;foreign-keys&gt;&lt;key app="EN" db-id="dxap5dtwuzs0fmeaterx0wv2s025wa90rvew" timestamp="1510653676"&gt;206&lt;/key&gt;&lt;key app="ENWeb" db-id=""&gt;0&lt;/key&gt;&lt;/foreign-keys&gt;&lt;ref-type name="Journal Article"&gt;17&lt;/ref-type&gt;&lt;contributors&gt;&lt;authors&gt;&lt;author&gt;Reghu, M.&lt;/author&gt;&lt;author&gt;Yoon, C. O.&lt;/author&gt;&lt;author&gt;Yang, C. Y.&lt;/author&gt;&lt;author&gt;Moses, D.&lt;/author&gt;&lt;author&gt;Smith, Paul&lt;/author&gt;&lt;author&gt;Heeger, A. J.&lt;/author&gt;&lt;author&gt;Cao, Y.&lt;/author&gt;&lt;/authors&gt;&lt;/contributors&gt;&lt;titles&gt;&lt;title&gt;Transport in polyaniline networks near the percolation threshold&lt;/title&gt;&lt;secondary-title&gt;Phys. Rev. B&lt;/secondary-title&gt;&lt;/titles&gt;&lt;periodical&gt;&lt;full-title&gt;Phys. Rev. B&lt;/full-title&gt;&lt;/periodical&gt;&lt;pages&gt;13931-13941&lt;/pages&gt;&lt;volume&gt;50&lt;/volume&gt;&lt;number&gt;19&lt;/number&gt;&lt;section&gt;13931&lt;/section&gt;&lt;dates&gt;&lt;year&gt;1994&lt;/year&gt;&lt;/dates&gt;&lt;isbn&gt;0163-1829&amp;#xD;1095-3795&lt;/isbn&gt;&lt;urls&gt;&lt;/urls&gt;&lt;electronic-resource-num&gt;10.1103/PhysRevB.50.13931&lt;/electronic-resource-num&gt;&lt;/record&gt;&lt;/Cite&gt;&lt;/EndNote&gt;</w:instrText>
      </w:r>
      <w:r w:rsidR="00581DA3">
        <w:rPr>
          <w:rFonts w:ascii="Times New Roman" w:hAnsi="Times New Roman" w:cs="Times New Roman"/>
        </w:rPr>
        <w:fldChar w:fldCharType="separate"/>
      </w:r>
      <w:r w:rsidR="00F17EE4">
        <w:rPr>
          <w:rFonts w:ascii="Times New Roman" w:hAnsi="Times New Roman" w:cs="Times New Roman"/>
          <w:noProof/>
        </w:rPr>
        <w:t>[86]</w:t>
      </w:r>
      <w:r w:rsidR="00581DA3">
        <w:rPr>
          <w:rFonts w:ascii="Times New Roman" w:hAnsi="Times New Roman" w:cs="Times New Roman"/>
        </w:rPr>
        <w:fldChar w:fldCharType="end"/>
      </w:r>
      <w:r>
        <w:rPr>
          <w:rFonts w:ascii="Times New Roman" w:hAnsi="Times New Roman" w:cs="Times New Roman"/>
        </w:rPr>
        <w:t>.</w:t>
      </w:r>
    </w:p>
    <w:p w14:paraId="7CEE068B" w14:textId="36215BC7" w:rsidR="001F751E" w:rsidRDefault="001F751E" w:rsidP="001F751E">
      <w:pPr>
        <w:spacing w:line="480" w:lineRule="auto"/>
        <w:ind w:firstLine="720"/>
        <w:rPr>
          <w:rFonts w:ascii="Times New Roman" w:hAnsi="Times New Roman" w:cs="Times New Roman"/>
        </w:rPr>
      </w:pPr>
      <w:r>
        <w:rPr>
          <w:rFonts w:ascii="Times New Roman" w:hAnsi="Times New Roman" w:cs="Times New Roman"/>
        </w:rPr>
        <w:t>A recent trend is the fabrication of electrically conducting elastomers through blending of a conducting polymer such as HBF</w:t>
      </w:r>
      <w:r>
        <w:rPr>
          <w:rFonts w:ascii="Times New Roman" w:hAnsi="Times New Roman" w:cs="Times New Roman"/>
          <w:vertAlign w:val="subscript"/>
        </w:rPr>
        <w:t>4</w:t>
      </w:r>
      <w:r>
        <w:rPr>
          <w:rFonts w:ascii="Times New Roman" w:hAnsi="Times New Roman" w:cs="Times New Roman"/>
        </w:rPr>
        <w:t>-doped P3HT or PEDOT:PSS with a rubber phase</w:t>
      </w:r>
      <w:r w:rsidR="009A12AE">
        <w:rPr>
          <w:rFonts w:ascii="Times New Roman" w:hAnsi="Times New Roman" w:cs="Times New Roman"/>
        </w:rPr>
        <w:t xml:space="preserve"> composed of a</w:t>
      </w:r>
      <w:r>
        <w:rPr>
          <w:rFonts w:ascii="Times New Roman" w:hAnsi="Times New Roman" w:cs="Times New Roman"/>
        </w:rPr>
        <w:t xml:space="preserve"> styrene-isobutylene-styrene (SIBS) triblock copolymer or </w:t>
      </w:r>
      <w:r w:rsidR="009A12AE">
        <w:rPr>
          <w:rFonts w:ascii="Times New Roman" w:hAnsi="Times New Roman" w:cs="Times New Roman"/>
        </w:rPr>
        <w:t xml:space="preserve">a </w:t>
      </w:r>
      <w:r w:rsidR="00EB121C">
        <w:rPr>
          <w:rFonts w:ascii="Times New Roman" w:hAnsi="Times New Roman" w:cs="Times New Roman"/>
        </w:rPr>
        <w:t>PU</w:t>
      </w:r>
      <w:r w:rsidR="0067153C">
        <w:rPr>
          <w:rFonts w:ascii="Times New Roman" w:hAnsi="Times New Roman" w:cs="Times New Roman"/>
        </w:rPr>
        <w:t xml:space="preserve"> </w:t>
      </w:r>
      <w:r w:rsidR="00581DA3">
        <w:rPr>
          <w:rFonts w:ascii="Times New Roman" w:hAnsi="Times New Roman" w:cs="Times New Roman"/>
        </w:rPr>
        <w:fldChar w:fldCharType="begin">
          <w:fldData xml:space="preserve">PEVuZE5vdGU+PENpdGU+PEF1dGhvcj5HcmFuZXJvPC9BdXRob3I+PFllYXI+MjAxMTwvWWVhcj48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</w:fldData>
        </w:fldChar>
      </w:r>
      <w:r w:rsidR="00C5753F">
        <w:rPr>
          <w:rFonts w:ascii="Times New Roman" w:hAnsi="Times New Roman" w:cs="Times New Roman"/>
        </w:rPr>
        <w:instrText xml:space="preserve"> ADDIN EN.CITE </w:instrText>
      </w:r>
      <w:r w:rsidR="00C5753F">
        <w:rPr>
          <w:rFonts w:ascii="Times New Roman" w:hAnsi="Times New Roman" w:cs="Times New Roman"/>
        </w:rPr>
        <w:fldChar w:fldCharType="begin">
          <w:fldData xml:space="preserve">PEVuZE5vdGU+PENpdGU+PEF1dGhvcj5HcmFuZXJvPC9BdXRob3I+PFllYXI+MjAxMTwvWWVhcj48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</w:fldData>
        </w:fldChar>
      </w:r>
      <w:r w:rsidR="00C5753F">
        <w:rPr>
          <w:rFonts w:ascii="Times New Roman" w:hAnsi="Times New Roman" w:cs="Times New Roman"/>
        </w:rPr>
        <w:instrText xml:space="preserve"> ADDIN EN.CITE.DATA </w:instrText>
      </w:r>
      <w:r w:rsidR="00C5753F">
        <w:rPr>
          <w:rFonts w:ascii="Times New Roman" w:hAnsi="Times New Roman" w:cs="Times New Roman"/>
        </w:rPr>
      </w:r>
      <w:r w:rsidR="00C5753F">
        <w:rPr>
          <w:rFonts w:ascii="Times New Roman" w:hAnsi="Times New Roman" w:cs="Times New Roman"/>
        </w:rPr>
        <w:fldChar w:fldCharType="end"/>
      </w:r>
      <w:r w:rsidR="00581DA3">
        <w:rPr>
          <w:rFonts w:ascii="Times New Roman" w:hAnsi="Times New Roman" w:cs="Times New Roman"/>
        </w:rPr>
      </w:r>
      <w:r w:rsidR="00581DA3">
        <w:rPr>
          <w:rFonts w:ascii="Times New Roman" w:hAnsi="Times New Roman" w:cs="Times New Roman"/>
        </w:rPr>
        <w:fldChar w:fldCharType="separate"/>
      </w:r>
      <w:r w:rsidR="00F17EE4">
        <w:rPr>
          <w:rFonts w:ascii="Times New Roman" w:hAnsi="Times New Roman" w:cs="Times New Roman"/>
          <w:noProof/>
        </w:rPr>
        <w:t>[4, 87, 88]</w:t>
      </w:r>
      <w:r w:rsidR="00581DA3">
        <w:rPr>
          <w:rFonts w:ascii="Times New Roman" w:hAnsi="Times New Roman" w:cs="Times New Roman"/>
        </w:rPr>
        <w:fldChar w:fldCharType="end"/>
      </w:r>
      <w:r>
        <w:rPr>
          <w:rFonts w:ascii="Times New Roman" w:hAnsi="Times New Roman" w:cs="Times New Roman"/>
        </w:rPr>
        <w:t xml:space="preserve">. For instance, Seyedin et al. prepared elastic fibres with PEDOT:PSS and a </w:t>
      </w:r>
      <w:r w:rsidR="00EB121C">
        <w:rPr>
          <w:rFonts w:ascii="Times New Roman" w:hAnsi="Times New Roman" w:cs="Times New Roman"/>
        </w:rPr>
        <w:t>PU</w:t>
      </w:r>
      <w:r>
        <w:rPr>
          <w:rFonts w:ascii="Times New Roman" w:hAnsi="Times New Roman" w:cs="Times New Roman"/>
        </w:rPr>
        <w:t xml:space="preserve"> binder </w:t>
      </w:r>
      <w:r w:rsidRPr="00FF5DC8">
        <w:rPr>
          <w:rFonts w:ascii="Times New Roman" w:hAnsi="Times New Roman" w:cs="Times New Roman"/>
          <w:i/>
        </w:rPr>
        <w:t>via</w:t>
      </w:r>
      <w:r>
        <w:rPr>
          <w:rFonts w:ascii="Times New Roman" w:hAnsi="Times New Roman" w:cs="Times New Roman"/>
        </w:rPr>
        <w:t xml:space="preserve"> wet spinning, which at 13% filler</w:t>
      </w:r>
      <w:r w:rsidR="009A12AE">
        <w:rPr>
          <w:rFonts w:ascii="Times New Roman" w:hAnsi="Times New Roman" w:cs="Times New Roman"/>
        </w:rPr>
        <w:t xml:space="preserve"> content</w:t>
      </w:r>
      <w:r>
        <w:rPr>
          <w:rFonts w:ascii="Times New Roman" w:hAnsi="Times New Roman" w:cs="Times New Roman"/>
        </w:rPr>
        <w:t xml:space="preserve"> displayed a low Young’s modulus of about 2</w:t>
      </w:r>
      <w:r w:rsidRPr="009F5B57">
        <w:rPr>
          <w:rFonts w:ascii="Times New Roman" w:hAnsi="Times New Roman" w:cs="Times New Roman"/>
        </w:rPr>
        <w:t>0 MPa</w:t>
      </w:r>
      <w:r>
        <w:rPr>
          <w:rFonts w:ascii="Times New Roman" w:hAnsi="Times New Roman" w:cs="Times New Roman"/>
        </w:rPr>
        <w:t xml:space="preserve"> and an elongation at break of over 200 % </w:t>
      </w:r>
      <w:r w:rsidR="009A12AE">
        <w:rPr>
          <w:rFonts w:ascii="Times New Roman" w:hAnsi="Times New Roman" w:cs="Times New Roman"/>
        </w:rPr>
        <w:t>as well as</w:t>
      </w:r>
      <w:r>
        <w:rPr>
          <w:rFonts w:ascii="Times New Roman" w:hAnsi="Times New Roman" w:cs="Times New Roman"/>
        </w:rPr>
        <w:t xml:space="preserve"> an initial </w:t>
      </w:r>
      <w:r w:rsidR="009A12AE">
        <w:rPr>
          <w:rFonts w:ascii="Times New Roman" w:hAnsi="Times New Roman" w:cs="Times New Roman"/>
        </w:rPr>
        <w:t xml:space="preserve">(i.e. before stretching) </w:t>
      </w:r>
      <w:r>
        <w:rPr>
          <w:rFonts w:ascii="Times New Roman" w:hAnsi="Times New Roman" w:cs="Times New Roman"/>
        </w:rPr>
        <w:lastRenderedPageBreak/>
        <w:t>conductivity of about 10 S cm</w:t>
      </w:r>
      <w:r>
        <w:rPr>
          <w:rFonts w:ascii="Times New Roman" w:hAnsi="Times New Roman" w:cs="Times New Roman"/>
          <w:vertAlign w:val="superscript"/>
        </w:rPr>
        <w:t>-1</w:t>
      </w:r>
      <w:r>
        <w:rPr>
          <w:rFonts w:ascii="Times New Roman" w:hAnsi="Times New Roman" w:cs="Times New Roman"/>
        </w:rPr>
        <w:t xml:space="preserve"> </w:t>
      </w:r>
      <w:r w:rsidR="008F7F34">
        <w:rPr>
          <w:rFonts w:ascii="Times New Roman" w:hAnsi="Times New Roman" w:cs="Times New Roman"/>
        </w:rPr>
        <w:fldChar w:fldCharType="begin"/>
      </w:r>
      <w:r w:rsidR="00F17EE4">
        <w:rPr>
          <w:rFonts w:ascii="Times New Roman" w:hAnsi="Times New Roman" w:cs="Times New Roman"/>
        </w:rPr>
        <w:instrText xml:space="preserve"> ADDIN EN.CITE &lt;EndNote&gt;&lt;Cite&gt;&lt;Author&gt;Seyedin&lt;/Author&gt;&lt;Year&gt;2014&lt;/Year&gt;&lt;RecNum&gt;67&lt;/RecNum&gt;&lt;DisplayText&gt;[88]&lt;/DisplayText&gt;&lt;record&gt;&lt;rec-number&gt;67&lt;/rec-number&gt;&lt;foreign-keys&gt;&lt;key app="EN" db-id="dxap5dtwuzs0fmeaterx0wv2s025wa90rvew" timestamp="1510565224"&gt;67&lt;/key&gt;&lt;key app="ENWeb" db-id=""&gt;0&lt;/key&gt;&lt;/foreign-keys&gt;&lt;ref-type name="Journal Article"&gt;17&lt;/ref-type&gt;&lt;contributors&gt;&lt;authors&gt;&lt;author&gt;Seyedin, Mohammad Ziabari&lt;/author&gt;&lt;author&gt;Razal, Joselito M.&lt;/author&gt;&lt;author&gt;Innis, Peter C.&lt;/author&gt;&lt;author&gt;Wallace, Gordon G.&lt;/author&gt;&lt;/authors&gt;&lt;/contributors&gt;&lt;titles&gt;&lt;title&gt;Strain-Responsive Polyurethane/PEDOT:PSS Elastomeric Composite Fibers with High Electrical Conductivity&lt;/title&gt;&lt;secondary-title&gt;Adv. Funct. Mater.&lt;/secondary-title&gt;&lt;/titles&gt;&lt;periodical&gt;&lt;full-title&gt;Adv. Funct. Mater.&lt;/full-title&gt;&lt;/periodical&gt;&lt;pages&gt;2957-2966&lt;/pages&gt;&lt;volume&gt;24&lt;/volume&gt;&lt;number&gt;20&lt;/number&gt;&lt;section&gt;2957&lt;/section&gt;&lt;dates&gt;&lt;year&gt;2014&lt;/year&gt;&lt;/dates&gt;&lt;isbn&gt;1616301X&lt;/isbn&gt;&lt;urls&gt;&lt;/urls&gt;&lt;electronic-resource-num&gt;10.1002/adfm.201303905&lt;/electronic-resource-num&gt;&lt;/record&gt;&lt;/Cite&gt;&lt;/EndNote&gt;</w:instrText>
      </w:r>
      <w:r w:rsidR="008F7F34">
        <w:rPr>
          <w:rFonts w:ascii="Times New Roman" w:hAnsi="Times New Roman" w:cs="Times New Roman"/>
        </w:rPr>
        <w:fldChar w:fldCharType="separate"/>
      </w:r>
      <w:r w:rsidR="00F17EE4">
        <w:rPr>
          <w:rFonts w:ascii="Times New Roman" w:hAnsi="Times New Roman" w:cs="Times New Roman"/>
          <w:noProof/>
        </w:rPr>
        <w:t>[88]</w:t>
      </w:r>
      <w:r w:rsidR="008F7F34">
        <w:rPr>
          <w:rFonts w:ascii="Times New Roman" w:hAnsi="Times New Roman" w:cs="Times New Roman"/>
        </w:rPr>
        <w:fldChar w:fldCharType="end"/>
      </w:r>
      <w:r>
        <w:rPr>
          <w:rFonts w:ascii="Times New Roman" w:hAnsi="Times New Roman" w:cs="Times New Roman"/>
        </w:rPr>
        <w:t xml:space="preserve">. It should be noted that the filler considerably decreased the elastic recovery to only about 65% at 50% strain. The here discussed conducting polymer blends comprising </w:t>
      </w:r>
      <w:r w:rsidR="009A12AE">
        <w:rPr>
          <w:rFonts w:ascii="Times New Roman" w:hAnsi="Times New Roman" w:cs="Times New Roman"/>
        </w:rPr>
        <w:t>PU or PPTA</w:t>
      </w:r>
      <w:r>
        <w:rPr>
          <w:rFonts w:ascii="Times New Roman" w:hAnsi="Times New Roman" w:cs="Times New Roman"/>
        </w:rPr>
        <w:t xml:space="preserve"> represent the full spectrum of mechanical properties that can be achieved, i.e. the Young’s modulus can be varied from 10 MPa to 5 GPa, while maintaining a ceiling electrical conductivity of about 10 S cm</w:t>
      </w:r>
      <w:r>
        <w:rPr>
          <w:rFonts w:ascii="Times New Roman" w:hAnsi="Times New Roman" w:cs="Times New Roman"/>
          <w:vertAlign w:val="superscript"/>
        </w:rPr>
        <w:t>-1</w:t>
      </w:r>
      <w:r>
        <w:rPr>
          <w:rFonts w:ascii="Times New Roman" w:hAnsi="Times New Roman" w:cs="Times New Roman"/>
        </w:rPr>
        <w:t xml:space="preserve"> (</w:t>
      </w:r>
      <w:r w:rsidRPr="00E76BEA">
        <w:rPr>
          <w:rFonts w:ascii="Times New Roman" w:hAnsi="Times New Roman" w:cs="Times New Roman"/>
          <w:highlight w:val="green"/>
        </w:rPr>
        <w:t>see Ashby plot in Fig</w:t>
      </w:r>
      <w:r w:rsidR="0067153C">
        <w:rPr>
          <w:rFonts w:ascii="Times New Roman" w:hAnsi="Times New Roman" w:cs="Times New Roman"/>
          <w:highlight w:val="green"/>
        </w:rPr>
        <w:t>.</w:t>
      </w:r>
      <w:r w:rsidRPr="00E76BEA">
        <w:rPr>
          <w:rFonts w:ascii="Times New Roman" w:hAnsi="Times New Roman" w:cs="Times New Roman"/>
          <w:highlight w:val="green"/>
        </w:rPr>
        <w:t xml:space="preserve"> </w:t>
      </w:r>
      <w:r>
        <w:rPr>
          <w:rFonts w:ascii="Times New Roman" w:hAnsi="Times New Roman" w:cs="Times New Roman"/>
          <w:highlight w:val="green"/>
        </w:rPr>
        <w:t>1</w:t>
      </w:r>
      <w:r>
        <w:rPr>
          <w:rFonts w:ascii="Times New Roman" w:hAnsi="Times New Roman" w:cs="Times New Roman"/>
        </w:rPr>
        <w:t>).</w:t>
      </w:r>
    </w:p>
    <w:p w14:paraId="768BA6C0" w14:textId="77777777" w:rsidR="008219B3" w:rsidRDefault="008219B3" w:rsidP="001F751E">
      <w:pPr>
        <w:spacing w:line="480" w:lineRule="auto"/>
        <w:ind w:firstLine="720"/>
        <w:rPr>
          <w:rFonts w:ascii="Times New Roman" w:hAnsi="Times New Roman" w:cs="Times New Roman"/>
        </w:rPr>
      </w:pPr>
    </w:p>
    <w:p w14:paraId="1374E314" w14:textId="5428CBC1" w:rsidR="008219B3" w:rsidRDefault="008219B3" w:rsidP="008219B3">
      <w:pPr>
        <w:autoSpaceDE w:val="0"/>
        <w:autoSpaceDN w:val="0"/>
        <w:adjustRightInd w:val="0"/>
        <w:spacing w:line="480" w:lineRule="auto"/>
        <w:rPr>
          <w:rFonts w:ascii="Times New Roman" w:hAnsi="Times New Roman" w:cs="Times New Roman"/>
        </w:rPr>
      </w:pPr>
      <w:r w:rsidRPr="0014125E">
        <w:rPr>
          <w:rFonts w:ascii="Times New Roman" w:hAnsi="Times New Roman" w:cs="Times New Roman"/>
          <w:highlight w:val="green"/>
        </w:rPr>
        <w:t>Table 3</w:t>
      </w:r>
      <w:r>
        <w:rPr>
          <w:rFonts w:ascii="Times New Roman" w:hAnsi="Times New Roman" w:cs="Times New Roman"/>
        </w:rPr>
        <w:t xml:space="preserve">. Properties of conducting fibres spun from polymer blends; Young’s modulus </w:t>
      </w:r>
      <m:oMath>
        <m:r>
          <w:rPr>
            <w:rFonts w:ascii="Cambria Math" w:hAnsi="Cambria Math" w:cs="Times New Roman"/>
          </w:rPr>
          <m:t>E</m:t>
        </m:r>
      </m:oMath>
      <w:r>
        <w:rPr>
          <w:rFonts w:ascii="Times New Roman" w:eastAsiaTheme="minorEastAsia" w:hAnsi="Times New Roman" w:cs="Times New Roman"/>
        </w:rPr>
        <w:t xml:space="preserve">, tensile strength </w:t>
      </w:r>
      <m:oMath>
        <m:sSub>
          <m:sSubPr>
            <m:ctrlPr>
              <w:rPr>
                <w:rFonts w:ascii="Cambria Math" w:eastAsiaTheme="minorEastAsia" w:hAnsi="Cambria Math" w:cs="Times New Roman"/>
                <w:i/>
              </w:rPr>
            </m:ctrlPr>
          </m:sSubPr>
          <m:e>
            <m:r>
              <w:rPr>
                <w:rFonts w:ascii="Cambria Math" w:eastAsiaTheme="minorEastAsia" w:hAnsi="Cambria Math" w:cs="Times New Roman"/>
              </w:rPr>
              <m:t>σ</m:t>
            </m:r>
          </m:e>
          <m:sub>
            <m:r>
              <w:rPr>
                <w:rFonts w:ascii="Cambria Math" w:eastAsiaTheme="minorEastAsia" w:hAnsi="Cambria Math" w:cs="Times New Roman"/>
              </w:rPr>
              <m:t>s</m:t>
            </m:r>
          </m:sub>
        </m:sSub>
      </m:oMath>
      <w:r>
        <w:rPr>
          <w:rFonts w:ascii="Times New Roman" w:eastAsiaTheme="minorEastAsia" w:hAnsi="Times New Roman" w:cs="Times New Roman"/>
        </w:rPr>
        <w:t xml:space="preserve">, electrical conductivity </w:t>
      </w:r>
      <m:oMath>
        <m:r>
          <w:rPr>
            <w:rFonts w:ascii="Cambria Math" w:eastAsiaTheme="minorEastAsia" w:hAnsi="Cambria Math" w:cs="Times New Roman"/>
          </w:rPr>
          <m:t>c</m:t>
        </m:r>
      </m:oMath>
    </w:p>
    <w:tbl>
      <w:tblPr>
        <w:tblStyle w:val="GridTableLight"/>
        <w:tblW w:w="8784" w:type="dxa"/>
        <w:tblLayout w:type="fixed"/>
        <w:tblLook w:val="04A0" w:firstRow="1" w:lastRow="0" w:firstColumn="1" w:lastColumn="0" w:noHBand="0" w:noVBand="1"/>
      </w:tblPr>
      <w:tblGrid>
        <w:gridCol w:w="1838"/>
        <w:gridCol w:w="1418"/>
        <w:gridCol w:w="1417"/>
        <w:gridCol w:w="992"/>
        <w:gridCol w:w="1134"/>
        <w:gridCol w:w="1134"/>
        <w:gridCol w:w="851"/>
      </w:tblGrid>
      <w:tr w:rsidR="009A12AE" w:rsidRPr="00635FE6" w14:paraId="7564A0AE" w14:textId="77777777" w:rsidTr="0067153C">
        <w:tc>
          <w:tcPr>
            <w:tcW w:w="1838" w:type="dxa"/>
            <w:tcBorders>
              <w:top w:val="single" w:sz="4" w:space="0" w:color="auto"/>
              <w:bottom w:val="single" w:sz="4" w:space="0" w:color="auto"/>
            </w:tcBorders>
          </w:tcPr>
          <w:p w14:paraId="06383476" w14:textId="77777777" w:rsidR="009A12AE" w:rsidRPr="00635FE6" w:rsidRDefault="009A12AE" w:rsidP="0070327C">
            <w:pPr>
              <w:autoSpaceDE w:val="0"/>
              <w:autoSpaceDN w:val="0"/>
              <w:adjustRightInd w:val="0"/>
              <w:spacing w:line="480" w:lineRule="auto"/>
              <w:rPr>
                <w:rFonts w:ascii="Times New Roman" w:hAnsi="Times New Roman" w:cs="Times New Roman"/>
                <w:b/>
                <w:sz w:val="20"/>
                <w:szCs w:val="20"/>
              </w:rPr>
            </w:pPr>
            <w:r>
              <w:rPr>
                <w:rFonts w:ascii="Times New Roman" w:hAnsi="Times New Roman" w:cs="Times New Roman"/>
                <w:b/>
                <w:sz w:val="20"/>
                <w:szCs w:val="20"/>
              </w:rPr>
              <w:t>blend</w:t>
            </w:r>
          </w:p>
        </w:tc>
        <w:tc>
          <w:tcPr>
            <w:tcW w:w="1418" w:type="dxa"/>
            <w:tcBorders>
              <w:top w:val="single" w:sz="4" w:space="0" w:color="auto"/>
              <w:bottom w:val="single" w:sz="4" w:space="0" w:color="auto"/>
            </w:tcBorders>
          </w:tcPr>
          <w:p w14:paraId="35413D34" w14:textId="77777777" w:rsidR="009A12AE" w:rsidRPr="00635FE6" w:rsidRDefault="009A12AE" w:rsidP="00634CDE">
            <w:pPr>
              <w:autoSpaceDE w:val="0"/>
              <w:autoSpaceDN w:val="0"/>
              <w:adjustRightInd w:val="0"/>
              <w:spacing w:line="480" w:lineRule="auto"/>
              <w:jc w:val="right"/>
              <w:rPr>
                <w:rFonts w:ascii="Times New Roman" w:hAnsi="Times New Roman" w:cs="Times New Roman"/>
                <w:b/>
                <w:sz w:val="20"/>
                <w:szCs w:val="20"/>
              </w:rPr>
            </w:pPr>
            <w:r>
              <w:rPr>
                <w:rFonts w:ascii="Times New Roman" w:hAnsi="Times New Roman" w:cs="Times New Roman"/>
                <w:b/>
                <w:sz w:val="20"/>
                <w:szCs w:val="20"/>
              </w:rPr>
              <w:t>wt% conjugated polymer</w:t>
            </w:r>
          </w:p>
        </w:tc>
        <w:tc>
          <w:tcPr>
            <w:tcW w:w="1417" w:type="dxa"/>
            <w:tcBorders>
              <w:top w:val="single" w:sz="4" w:space="0" w:color="auto"/>
              <w:bottom w:val="single" w:sz="4" w:space="0" w:color="auto"/>
            </w:tcBorders>
          </w:tcPr>
          <w:p w14:paraId="22D5BF6C" w14:textId="77777777" w:rsidR="009A12AE" w:rsidRDefault="009A12AE" w:rsidP="0070327C">
            <w:pPr>
              <w:autoSpaceDE w:val="0"/>
              <w:autoSpaceDN w:val="0"/>
              <w:adjustRightInd w:val="0"/>
              <w:spacing w:line="480" w:lineRule="auto"/>
              <w:jc w:val="center"/>
              <w:rPr>
                <w:rFonts w:ascii="Times New Roman" w:eastAsia="Calibri" w:hAnsi="Times New Roman" w:cs="Times New Roman"/>
                <w:b/>
                <w:sz w:val="20"/>
                <w:szCs w:val="20"/>
              </w:rPr>
            </w:pPr>
            <w:r>
              <w:rPr>
                <w:rFonts w:ascii="Times New Roman" w:eastAsia="Calibri" w:hAnsi="Times New Roman" w:cs="Times New Roman"/>
                <w:b/>
                <w:sz w:val="20"/>
                <w:szCs w:val="20"/>
              </w:rPr>
              <w:t>dopant/</w:t>
            </w:r>
          </w:p>
          <w:p w14:paraId="7D1D494E" w14:textId="77777777" w:rsidR="009A12AE" w:rsidRPr="00635FE6" w:rsidRDefault="009A12AE" w:rsidP="0070327C">
            <w:pPr>
              <w:autoSpaceDE w:val="0"/>
              <w:autoSpaceDN w:val="0"/>
              <w:adjustRightInd w:val="0"/>
              <w:spacing w:line="480" w:lineRule="auto"/>
              <w:jc w:val="center"/>
              <w:rPr>
                <w:rFonts w:ascii="Times New Roman" w:eastAsia="Calibri" w:hAnsi="Times New Roman" w:cs="Times New Roman"/>
                <w:b/>
                <w:sz w:val="20"/>
                <w:szCs w:val="20"/>
              </w:rPr>
            </w:pPr>
            <w:r>
              <w:rPr>
                <w:rFonts w:ascii="Times New Roman" w:eastAsia="Calibri" w:hAnsi="Times New Roman" w:cs="Times New Roman"/>
                <w:b/>
                <w:sz w:val="20"/>
                <w:szCs w:val="20"/>
              </w:rPr>
              <w:t>counterion</w:t>
            </w:r>
          </w:p>
        </w:tc>
        <w:tc>
          <w:tcPr>
            <w:tcW w:w="992" w:type="dxa"/>
            <w:tcBorders>
              <w:top w:val="single" w:sz="4" w:space="0" w:color="auto"/>
              <w:bottom w:val="single" w:sz="4" w:space="0" w:color="auto"/>
            </w:tcBorders>
          </w:tcPr>
          <w:p w14:paraId="67922294" w14:textId="77777777" w:rsidR="009A12AE" w:rsidRDefault="009A12AE" w:rsidP="00634CDE">
            <w:pPr>
              <w:autoSpaceDE w:val="0"/>
              <w:autoSpaceDN w:val="0"/>
              <w:adjustRightInd w:val="0"/>
              <w:spacing w:line="480" w:lineRule="auto"/>
              <w:jc w:val="right"/>
              <w:rPr>
                <w:rFonts w:ascii="Times New Roman" w:hAnsi="Times New Roman" w:cs="Times New Roman"/>
                <w:b/>
                <w:sz w:val="20"/>
                <w:szCs w:val="20"/>
              </w:rPr>
            </w:pPr>
            <m:oMath>
              <m:r>
                <m:rPr>
                  <m:sty m:val="bi"/>
                </m:rPr>
                <w:rPr>
                  <w:rFonts w:ascii="Cambria Math" w:hAnsi="Cambria Math" w:cs="Times New Roman"/>
                  <w:sz w:val="20"/>
                  <w:szCs w:val="20"/>
                </w:rPr>
                <m:t>E</m:t>
              </m:r>
            </m:oMath>
            <w:r w:rsidRPr="00635FE6">
              <w:rPr>
                <w:rFonts w:ascii="Times New Roman" w:hAnsi="Times New Roman" w:cs="Times New Roman"/>
                <w:b/>
                <w:sz w:val="20"/>
                <w:szCs w:val="20"/>
              </w:rPr>
              <w:t xml:space="preserve"> </w:t>
            </w:r>
          </w:p>
          <w:p w14:paraId="6C4581AC" w14:textId="77777777" w:rsidR="009A12AE" w:rsidRPr="00635FE6" w:rsidRDefault="009A12AE" w:rsidP="00634CDE">
            <w:pPr>
              <w:autoSpaceDE w:val="0"/>
              <w:autoSpaceDN w:val="0"/>
              <w:adjustRightInd w:val="0"/>
              <w:spacing w:line="480" w:lineRule="auto"/>
              <w:jc w:val="right"/>
              <w:rPr>
                <w:rFonts w:ascii="Times New Roman" w:hAnsi="Times New Roman" w:cs="Times New Roman"/>
                <w:sz w:val="20"/>
                <w:szCs w:val="20"/>
              </w:rPr>
            </w:pPr>
            <w:r w:rsidRPr="00635FE6">
              <w:rPr>
                <w:rFonts w:ascii="Times New Roman" w:hAnsi="Times New Roman" w:cs="Times New Roman"/>
                <w:sz w:val="20"/>
                <w:szCs w:val="20"/>
              </w:rPr>
              <w:t>(GPa)</w:t>
            </w:r>
          </w:p>
        </w:tc>
        <w:tc>
          <w:tcPr>
            <w:tcW w:w="1134" w:type="dxa"/>
            <w:tcBorders>
              <w:top w:val="single" w:sz="4" w:space="0" w:color="auto"/>
              <w:bottom w:val="single" w:sz="4" w:space="0" w:color="auto"/>
            </w:tcBorders>
          </w:tcPr>
          <w:p w14:paraId="418C91A1" w14:textId="77777777" w:rsidR="009A12AE" w:rsidRDefault="00DB35F2" w:rsidP="00634CDE">
            <w:pPr>
              <w:autoSpaceDE w:val="0"/>
              <w:autoSpaceDN w:val="0"/>
              <w:adjustRightInd w:val="0"/>
              <w:spacing w:line="480" w:lineRule="auto"/>
              <w:jc w:val="right"/>
              <w:rPr>
                <w:rFonts w:ascii="Times New Roman" w:eastAsiaTheme="minorEastAsia" w:hAnsi="Times New Roman" w:cs="Times New Roman"/>
                <w:sz w:val="20"/>
                <w:szCs w:val="20"/>
              </w:rPr>
            </w:pPr>
            <m:oMath>
              <m:sSub>
                <m:sSubPr>
                  <m:ctrlPr>
                    <w:rPr>
                      <w:rFonts w:ascii="Cambria Math" w:eastAsiaTheme="minorEastAsia" w:hAnsi="Cambria Math" w:cs="Times New Roman"/>
                      <w:b/>
                      <w:i/>
                      <w:sz w:val="20"/>
                      <w:szCs w:val="20"/>
                    </w:rPr>
                  </m:ctrlPr>
                </m:sSubPr>
                <m:e>
                  <m:r>
                    <m:rPr>
                      <m:sty m:val="bi"/>
                    </m:rPr>
                    <w:rPr>
                      <w:rFonts w:ascii="Cambria Math" w:eastAsiaTheme="minorEastAsia" w:hAnsi="Cambria Math" w:cs="Times New Roman"/>
                      <w:sz w:val="20"/>
                      <w:szCs w:val="20"/>
                    </w:rPr>
                    <m:t>σ</m:t>
                  </m:r>
                </m:e>
                <m:sub>
                  <m:r>
                    <m:rPr>
                      <m:sty m:val="bi"/>
                    </m:rPr>
                    <w:rPr>
                      <w:rFonts w:ascii="Cambria Math" w:eastAsiaTheme="minorEastAsia" w:hAnsi="Cambria Math" w:cs="Times New Roman"/>
                      <w:sz w:val="20"/>
                      <w:szCs w:val="20"/>
                    </w:rPr>
                    <m:t>s</m:t>
                  </m:r>
                </m:sub>
              </m:sSub>
            </m:oMath>
            <w:r w:rsidR="009A12AE" w:rsidRPr="00635FE6">
              <w:rPr>
                <w:rFonts w:ascii="Times New Roman" w:eastAsiaTheme="minorEastAsia" w:hAnsi="Times New Roman" w:cs="Times New Roman"/>
                <w:sz w:val="20"/>
                <w:szCs w:val="20"/>
              </w:rPr>
              <w:t xml:space="preserve"> </w:t>
            </w:r>
          </w:p>
          <w:p w14:paraId="48BBA7ED" w14:textId="77777777" w:rsidR="009A12AE" w:rsidRPr="00635FE6" w:rsidRDefault="009A12AE" w:rsidP="00634CDE">
            <w:pPr>
              <w:autoSpaceDE w:val="0"/>
              <w:autoSpaceDN w:val="0"/>
              <w:adjustRightInd w:val="0"/>
              <w:spacing w:line="480" w:lineRule="auto"/>
              <w:jc w:val="right"/>
              <w:rPr>
                <w:rFonts w:ascii="Times New Roman" w:hAnsi="Times New Roman" w:cs="Times New Roman"/>
                <w:sz w:val="20"/>
                <w:szCs w:val="20"/>
              </w:rPr>
            </w:pPr>
            <w:r w:rsidRPr="00635FE6">
              <w:rPr>
                <w:rFonts w:ascii="Times New Roman" w:eastAsiaTheme="minorEastAsia" w:hAnsi="Times New Roman" w:cs="Times New Roman"/>
                <w:sz w:val="20"/>
                <w:szCs w:val="20"/>
              </w:rPr>
              <w:t>(MPa)</w:t>
            </w:r>
          </w:p>
        </w:tc>
        <w:tc>
          <w:tcPr>
            <w:tcW w:w="1134" w:type="dxa"/>
            <w:tcBorders>
              <w:top w:val="single" w:sz="4" w:space="0" w:color="auto"/>
              <w:bottom w:val="single" w:sz="4" w:space="0" w:color="auto"/>
            </w:tcBorders>
          </w:tcPr>
          <w:p w14:paraId="62261227" w14:textId="77777777" w:rsidR="009A12AE" w:rsidRDefault="009A12AE" w:rsidP="00634CDE">
            <w:pPr>
              <w:autoSpaceDE w:val="0"/>
              <w:autoSpaceDN w:val="0"/>
              <w:adjustRightInd w:val="0"/>
              <w:spacing w:line="480" w:lineRule="auto"/>
              <w:jc w:val="right"/>
              <w:rPr>
                <w:rFonts w:ascii="Times New Roman" w:hAnsi="Times New Roman" w:cs="Times New Roman"/>
                <w:sz w:val="20"/>
                <w:szCs w:val="20"/>
              </w:rPr>
            </w:pPr>
            <w:r w:rsidRPr="00635FE6">
              <w:rPr>
                <w:rFonts w:ascii="Times New Roman" w:hAnsi="Times New Roman" w:cs="Times New Roman"/>
                <w:b/>
                <w:sz w:val="20"/>
                <w:szCs w:val="20"/>
              </w:rPr>
              <w:t>c</w:t>
            </w:r>
            <w:r w:rsidRPr="00635FE6">
              <w:rPr>
                <w:rFonts w:ascii="Times New Roman" w:hAnsi="Times New Roman" w:cs="Times New Roman"/>
                <w:sz w:val="20"/>
                <w:szCs w:val="20"/>
              </w:rPr>
              <w:t xml:space="preserve"> </w:t>
            </w:r>
          </w:p>
          <w:p w14:paraId="699340F3" w14:textId="77777777" w:rsidR="009A12AE" w:rsidRPr="00635FE6" w:rsidRDefault="009A12AE" w:rsidP="00634CDE">
            <w:pPr>
              <w:autoSpaceDE w:val="0"/>
              <w:autoSpaceDN w:val="0"/>
              <w:adjustRightInd w:val="0"/>
              <w:spacing w:line="480" w:lineRule="auto"/>
              <w:jc w:val="right"/>
              <w:rPr>
                <w:rFonts w:ascii="Times New Roman" w:hAnsi="Times New Roman" w:cs="Times New Roman"/>
                <w:sz w:val="20"/>
                <w:szCs w:val="20"/>
              </w:rPr>
            </w:pPr>
            <w:r w:rsidRPr="00635FE6">
              <w:rPr>
                <w:rFonts w:ascii="Times New Roman" w:hAnsi="Times New Roman" w:cs="Times New Roman"/>
                <w:sz w:val="20"/>
                <w:szCs w:val="20"/>
              </w:rPr>
              <w:t>(S cm</w:t>
            </w:r>
            <w:r w:rsidRPr="00635FE6">
              <w:rPr>
                <w:rFonts w:ascii="Times New Roman" w:hAnsi="Times New Roman" w:cs="Times New Roman"/>
                <w:sz w:val="20"/>
                <w:szCs w:val="20"/>
                <w:vertAlign w:val="superscript"/>
              </w:rPr>
              <w:t>-1</w:t>
            </w:r>
            <w:r w:rsidRPr="00635FE6">
              <w:rPr>
                <w:rFonts w:ascii="Times New Roman" w:hAnsi="Times New Roman" w:cs="Times New Roman"/>
                <w:sz w:val="20"/>
                <w:szCs w:val="20"/>
              </w:rPr>
              <w:t>)</w:t>
            </w:r>
          </w:p>
        </w:tc>
        <w:tc>
          <w:tcPr>
            <w:tcW w:w="851" w:type="dxa"/>
            <w:tcBorders>
              <w:top w:val="single" w:sz="4" w:space="0" w:color="auto"/>
              <w:bottom w:val="single" w:sz="4" w:space="0" w:color="auto"/>
            </w:tcBorders>
          </w:tcPr>
          <w:p w14:paraId="5441A505" w14:textId="77777777" w:rsidR="009A12AE" w:rsidRPr="00635FE6" w:rsidRDefault="009A12AE" w:rsidP="0070327C">
            <w:pPr>
              <w:autoSpaceDE w:val="0"/>
              <w:autoSpaceDN w:val="0"/>
              <w:adjustRightInd w:val="0"/>
              <w:spacing w:line="480" w:lineRule="auto"/>
              <w:jc w:val="right"/>
              <w:rPr>
                <w:rFonts w:ascii="Times New Roman" w:hAnsi="Times New Roman" w:cs="Times New Roman"/>
                <w:b/>
                <w:sz w:val="20"/>
                <w:szCs w:val="20"/>
              </w:rPr>
            </w:pPr>
            <w:r w:rsidRPr="00635FE6">
              <w:rPr>
                <w:rFonts w:ascii="Times New Roman" w:hAnsi="Times New Roman" w:cs="Times New Roman"/>
                <w:b/>
                <w:sz w:val="20"/>
                <w:szCs w:val="20"/>
              </w:rPr>
              <w:t>Ref.</w:t>
            </w:r>
          </w:p>
        </w:tc>
      </w:tr>
      <w:tr w:rsidR="009A12AE" w14:paraId="2D477178" w14:textId="77777777" w:rsidTr="0067153C">
        <w:trPr>
          <w:trHeight w:val="70"/>
        </w:trPr>
        <w:tc>
          <w:tcPr>
            <w:tcW w:w="1838" w:type="dxa"/>
          </w:tcPr>
          <w:p w14:paraId="57E97747" w14:textId="77777777" w:rsidR="009A12AE" w:rsidRDefault="009A12AE" w:rsidP="0070327C">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P3OT:UHMWPE</w:t>
            </w:r>
          </w:p>
        </w:tc>
        <w:tc>
          <w:tcPr>
            <w:tcW w:w="1418" w:type="dxa"/>
          </w:tcPr>
          <w:p w14:paraId="3291D063" w14:textId="77777777" w:rsidR="009A12AE" w:rsidRDefault="009A12AE" w:rsidP="00634CDE">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20</w:t>
            </w:r>
          </w:p>
        </w:tc>
        <w:tc>
          <w:tcPr>
            <w:tcW w:w="1417" w:type="dxa"/>
          </w:tcPr>
          <w:p w14:paraId="1EF42788" w14:textId="77777777" w:rsidR="009A12AE" w:rsidRDefault="009A12AE" w:rsidP="0070327C">
            <w:pPr>
              <w:autoSpaceDE w:val="0"/>
              <w:autoSpaceDN w:val="0"/>
              <w:adjustRightInd w:val="0"/>
              <w:spacing w:line="480" w:lineRule="auto"/>
              <w:jc w:val="center"/>
              <w:rPr>
                <w:rFonts w:ascii="Times New Roman" w:hAnsi="Times New Roman" w:cs="Times New Roman"/>
                <w:sz w:val="20"/>
                <w:szCs w:val="20"/>
              </w:rPr>
            </w:pPr>
            <w:r w:rsidRPr="00640B04">
              <w:rPr>
                <w:rFonts w:ascii="Times New Roman" w:eastAsiaTheme="minorEastAsia" w:hAnsi="Times New Roman" w:cs="Times New Roman"/>
                <w:sz w:val="20"/>
                <w:szCs w:val="24"/>
              </w:rPr>
              <w:t>I</w:t>
            </w:r>
            <w:r w:rsidRPr="00640B04">
              <w:rPr>
                <w:rFonts w:ascii="Times New Roman" w:eastAsiaTheme="minorEastAsia" w:hAnsi="Times New Roman" w:cs="Times New Roman"/>
                <w:sz w:val="20"/>
                <w:szCs w:val="24"/>
                <w:vertAlign w:val="subscript"/>
              </w:rPr>
              <w:t>2</w:t>
            </w:r>
          </w:p>
        </w:tc>
        <w:tc>
          <w:tcPr>
            <w:tcW w:w="992" w:type="dxa"/>
          </w:tcPr>
          <w:p w14:paraId="179D3D6A" w14:textId="77777777" w:rsidR="009A12AE" w:rsidRDefault="009A12AE" w:rsidP="00634CDE">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20</w:t>
            </w:r>
          </w:p>
        </w:tc>
        <w:tc>
          <w:tcPr>
            <w:tcW w:w="1134" w:type="dxa"/>
          </w:tcPr>
          <w:p w14:paraId="0649B70C" w14:textId="77777777" w:rsidR="009A12AE" w:rsidRDefault="009A12AE" w:rsidP="00634CDE">
            <w:pPr>
              <w:autoSpaceDE w:val="0"/>
              <w:autoSpaceDN w:val="0"/>
              <w:adjustRightInd w:val="0"/>
              <w:spacing w:line="480" w:lineRule="auto"/>
              <w:jc w:val="right"/>
              <w:rPr>
                <w:rFonts w:ascii="Times New Roman" w:hAnsi="Times New Roman" w:cs="Times New Roman"/>
                <w:sz w:val="20"/>
                <w:szCs w:val="20"/>
              </w:rPr>
            </w:pPr>
          </w:p>
        </w:tc>
        <w:tc>
          <w:tcPr>
            <w:tcW w:w="1134" w:type="dxa"/>
          </w:tcPr>
          <w:p w14:paraId="54FFE8ED" w14:textId="77777777" w:rsidR="009A12AE" w:rsidRDefault="009A12AE" w:rsidP="00634CDE">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0.7</w:t>
            </w:r>
          </w:p>
        </w:tc>
        <w:tc>
          <w:tcPr>
            <w:tcW w:w="851" w:type="dxa"/>
          </w:tcPr>
          <w:p w14:paraId="6EEDA107" w14:textId="2D4B61A9" w:rsidR="009A12AE" w:rsidRPr="0067153C" w:rsidRDefault="003A6154" w:rsidP="00DE1254">
            <w:pPr>
              <w:autoSpaceDE w:val="0"/>
              <w:autoSpaceDN w:val="0"/>
              <w:adjustRightInd w:val="0"/>
              <w:spacing w:line="480" w:lineRule="auto"/>
              <w:jc w:val="right"/>
              <w:rPr>
                <w:rFonts w:ascii="Times New Roman" w:hAnsi="Times New Roman" w:cs="Times New Roman"/>
                <w:sz w:val="20"/>
                <w:szCs w:val="20"/>
              </w:rPr>
            </w:pPr>
            <w:r w:rsidRPr="0067153C">
              <w:rPr>
                <w:rFonts w:ascii="Times New Roman" w:hAnsi="Times New Roman" w:cs="Times New Roman"/>
                <w:sz w:val="20"/>
                <w:szCs w:val="20"/>
              </w:rPr>
              <w:fldChar w:fldCharType="begin"/>
            </w:r>
            <w:r w:rsidR="00DE1254">
              <w:rPr>
                <w:rFonts w:ascii="Times New Roman" w:hAnsi="Times New Roman" w:cs="Times New Roman"/>
                <w:sz w:val="20"/>
                <w:szCs w:val="20"/>
              </w:rPr>
              <w:instrText xml:space="preserve"> ADDIN EN.CITE &lt;EndNote&gt;&lt;Cite&gt;&lt;Author&gt;Moulton&lt;/Author&gt;&lt;Year&gt;1992&lt;/Year&gt;&lt;RecNum&gt;66&lt;/RecNum&gt;&lt;DisplayText&gt;[28]&lt;/DisplayText&gt;&lt;record&gt;&lt;rec-number&gt;66&lt;/rec-number&gt;&lt;foreign-keys&gt;&lt;key app="EN" db-id="dxap5dtwuzs0fmeaterx0wv2s025wa90rvew" timestamp="1510565216"&gt;66&lt;/key&gt;&lt;key app="ENWeb" db-id=""&gt;0&lt;/key&gt;&lt;/foreign-keys&gt;&lt;ref-type name="Journal Article"&gt;17&lt;/ref-type&gt;&lt;contributors&gt;&lt;authors&gt;&lt;author&gt;Moulton, Jeff&lt;/author&gt;&lt;author&gt;Smith, Paul&lt;/author&gt;&lt;/authors&gt;&lt;/contributors&gt;&lt;titles&gt;&lt;title&gt;Gel Processing of Electrically Conductive Blends of Poly(3-octylthiophene) and Ultrahigh Molecular Weight Polyethylene&lt;/title&gt;&lt;secondary-title&gt;J. Polym. Sci. Pol. Phys.&lt;/secondary-title&gt;&lt;/titles&gt;&lt;periodical&gt;&lt;full-title&gt;J. Polym. Sci. Pol. Phys.&lt;/full-title&gt;&lt;/periodical&gt;&lt;pages&gt;871-878&lt;/pages&gt;&lt;volume&gt;30&lt;/volume&gt;&lt;dates&gt;&lt;year&gt;1992&lt;/year&gt;&lt;/dates&gt;&lt;urls&gt;&lt;/urls&gt;&lt;electronic-resource-num&gt;10.1002/polb.1992.090300809&lt;/electronic-resource-num&gt;&lt;/record&gt;&lt;/Cite&gt;&lt;/EndNote&gt;</w:instrText>
            </w:r>
            <w:r w:rsidRPr="0067153C">
              <w:rPr>
                <w:rFonts w:ascii="Times New Roman" w:hAnsi="Times New Roman" w:cs="Times New Roman"/>
                <w:sz w:val="20"/>
                <w:szCs w:val="20"/>
              </w:rPr>
              <w:fldChar w:fldCharType="separate"/>
            </w:r>
            <w:r w:rsidRPr="0067153C">
              <w:rPr>
                <w:rFonts w:ascii="Times New Roman" w:hAnsi="Times New Roman" w:cs="Times New Roman"/>
                <w:noProof/>
                <w:sz w:val="20"/>
                <w:szCs w:val="20"/>
              </w:rPr>
              <w:t>[28]</w:t>
            </w:r>
            <w:r w:rsidRPr="0067153C">
              <w:rPr>
                <w:rFonts w:ascii="Times New Roman" w:hAnsi="Times New Roman" w:cs="Times New Roman"/>
                <w:sz w:val="20"/>
                <w:szCs w:val="20"/>
              </w:rPr>
              <w:fldChar w:fldCharType="end"/>
            </w:r>
            <w:r w:rsidRPr="0067153C">
              <w:rPr>
                <w:rFonts w:ascii="Times New Roman" w:hAnsi="Times New Roman" w:cs="Times New Roman"/>
                <w:sz w:val="20"/>
                <w:szCs w:val="20"/>
              </w:rPr>
              <w:t xml:space="preserve"> </w:t>
            </w:r>
          </w:p>
        </w:tc>
      </w:tr>
      <w:tr w:rsidR="009A12AE" w14:paraId="3ECB2AA6" w14:textId="77777777" w:rsidTr="0067153C">
        <w:trPr>
          <w:trHeight w:val="70"/>
        </w:trPr>
        <w:tc>
          <w:tcPr>
            <w:tcW w:w="1838" w:type="dxa"/>
          </w:tcPr>
          <w:p w14:paraId="28D8E009" w14:textId="77777777" w:rsidR="009A12AE" w:rsidRDefault="009A12AE" w:rsidP="0070327C">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P3OT:UHMWPE</w:t>
            </w:r>
          </w:p>
        </w:tc>
        <w:tc>
          <w:tcPr>
            <w:tcW w:w="1418" w:type="dxa"/>
          </w:tcPr>
          <w:p w14:paraId="23179223" w14:textId="77777777" w:rsidR="009A12AE" w:rsidRPr="007823A7" w:rsidRDefault="009A12AE" w:rsidP="00634CDE">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40</w:t>
            </w:r>
          </w:p>
        </w:tc>
        <w:tc>
          <w:tcPr>
            <w:tcW w:w="1417" w:type="dxa"/>
          </w:tcPr>
          <w:p w14:paraId="5A4E0C86" w14:textId="77777777" w:rsidR="009A12AE" w:rsidRDefault="009A12AE" w:rsidP="0070327C">
            <w:pPr>
              <w:autoSpaceDE w:val="0"/>
              <w:autoSpaceDN w:val="0"/>
              <w:adjustRightInd w:val="0"/>
              <w:spacing w:line="480" w:lineRule="auto"/>
              <w:jc w:val="center"/>
              <w:rPr>
                <w:rFonts w:ascii="Times New Roman" w:hAnsi="Times New Roman" w:cs="Times New Roman"/>
                <w:sz w:val="20"/>
                <w:szCs w:val="20"/>
              </w:rPr>
            </w:pPr>
            <w:r w:rsidRPr="00640B04">
              <w:rPr>
                <w:rFonts w:ascii="Times New Roman" w:eastAsiaTheme="minorEastAsia" w:hAnsi="Times New Roman" w:cs="Times New Roman"/>
                <w:sz w:val="20"/>
                <w:szCs w:val="24"/>
              </w:rPr>
              <w:t>I</w:t>
            </w:r>
            <w:r w:rsidRPr="00640B04">
              <w:rPr>
                <w:rFonts w:ascii="Times New Roman" w:eastAsiaTheme="minorEastAsia" w:hAnsi="Times New Roman" w:cs="Times New Roman"/>
                <w:sz w:val="20"/>
                <w:szCs w:val="24"/>
                <w:vertAlign w:val="subscript"/>
              </w:rPr>
              <w:t>2</w:t>
            </w:r>
          </w:p>
        </w:tc>
        <w:tc>
          <w:tcPr>
            <w:tcW w:w="992" w:type="dxa"/>
          </w:tcPr>
          <w:p w14:paraId="7F435947" w14:textId="77777777" w:rsidR="009A12AE" w:rsidRDefault="009A12AE" w:rsidP="00634CDE">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10</w:t>
            </w:r>
          </w:p>
        </w:tc>
        <w:tc>
          <w:tcPr>
            <w:tcW w:w="1134" w:type="dxa"/>
          </w:tcPr>
          <w:p w14:paraId="55C4E883" w14:textId="77777777" w:rsidR="009A12AE" w:rsidRDefault="009A12AE" w:rsidP="00634CDE">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0.5</w:t>
            </w:r>
          </w:p>
        </w:tc>
        <w:tc>
          <w:tcPr>
            <w:tcW w:w="1134" w:type="dxa"/>
          </w:tcPr>
          <w:p w14:paraId="7E18BCD5" w14:textId="77777777" w:rsidR="009A12AE" w:rsidRDefault="009A12AE" w:rsidP="00634CDE">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9</w:t>
            </w:r>
          </w:p>
        </w:tc>
        <w:tc>
          <w:tcPr>
            <w:tcW w:w="851" w:type="dxa"/>
          </w:tcPr>
          <w:p w14:paraId="2C6BCE04" w14:textId="5FC4B67B" w:rsidR="009A12AE" w:rsidRPr="0067153C" w:rsidRDefault="003A6154" w:rsidP="00DE1254">
            <w:pPr>
              <w:autoSpaceDE w:val="0"/>
              <w:autoSpaceDN w:val="0"/>
              <w:adjustRightInd w:val="0"/>
              <w:spacing w:line="480" w:lineRule="auto"/>
              <w:jc w:val="right"/>
              <w:rPr>
                <w:rFonts w:ascii="Times New Roman" w:hAnsi="Times New Roman" w:cs="Times New Roman"/>
                <w:sz w:val="20"/>
                <w:szCs w:val="20"/>
              </w:rPr>
            </w:pPr>
            <w:r w:rsidRPr="0067153C">
              <w:rPr>
                <w:rFonts w:ascii="Times New Roman" w:hAnsi="Times New Roman" w:cs="Times New Roman"/>
                <w:sz w:val="20"/>
                <w:szCs w:val="20"/>
              </w:rPr>
              <w:fldChar w:fldCharType="begin"/>
            </w:r>
            <w:r w:rsidR="00DE1254">
              <w:rPr>
                <w:rFonts w:ascii="Times New Roman" w:hAnsi="Times New Roman" w:cs="Times New Roman"/>
                <w:sz w:val="20"/>
                <w:szCs w:val="20"/>
              </w:rPr>
              <w:instrText xml:space="preserve"> ADDIN EN.CITE &lt;EndNote&gt;&lt;Cite&gt;&lt;Author&gt;Moulton&lt;/Author&gt;&lt;Year&gt;1992&lt;/Year&gt;&lt;RecNum&gt;66&lt;/RecNum&gt;&lt;DisplayText&gt;[28]&lt;/DisplayText&gt;&lt;record&gt;&lt;rec-number&gt;66&lt;/rec-number&gt;&lt;foreign-keys&gt;&lt;key app="EN" db-id="dxap5dtwuzs0fmeaterx0wv2s025wa90rvew" timestamp="1510565216"&gt;66&lt;/key&gt;&lt;key app="ENWeb" db-id=""&gt;0&lt;/key&gt;&lt;/foreign-keys&gt;&lt;ref-type name="Journal Article"&gt;17&lt;/ref-type&gt;&lt;contributors&gt;&lt;authors&gt;&lt;author&gt;Moulton, Jeff&lt;/author&gt;&lt;author&gt;Smith, Paul&lt;/author&gt;&lt;/authors&gt;&lt;/contributors&gt;&lt;titles&gt;&lt;title&gt;Gel Processing of Electrically Conductive Blends of Poly(3-octylthiophene) and Ultrahigh Molecular Weight Polyethylene&lt;/title&gt;&lt;secondary-title&gt;J. Polym. Sci. Pol. Phys.&lt;/secondary-title&gt;&lt;/titles&gt;&lt;periodical&gt;&lt;full-title&gt;J. Polym. Sci. Pol. Phys.&lt;/full-title&gt;&lt;/periodical&gt;&lt;pages&gt;871-878&lt;/pages&gt;&lt;volume&gt;30&lt;/volume&gt;&lt;dates&gt;&lt;year&gt;1992&lt;/year&gt;&lt;/dates&gt;&lt;urls&gt;&lt;/urls&gt;&lt;electronic-resource-num&gt;10.1002/polb.1992.090300809&lt;/electronic-resource-num&gt;&lt;/record&gt;&lt;/Cite&gt;&lt;/EndNote&gt;</w:instrText>
            </w:r>
            <w:r w:rsidRPr="0067153C">
              <w:rPr>
                <w:rFonts w:ascii="Times New Roman" w:hAnsi="Times New Roman" w:cs="Times New Roman"/>
                <w:sz w:val="20"/>
                <w:szCs w:val="20"/>
              </w:rPr>
              <w:fldChar w:fldCharType="separate"/>
            </w:r>
            <w:r w:rsidRPr="0067153C">
              <w:rPr>
                <w:rFonts w:ascii="Times New Roman" w:hAnsi="Times New Roman" w:cs="Times New Roman"/>
                <w:noProof/>
                <w:sz w:val="20"/>
                <w:szCs w:val="20"/>
              </w:rPr>
              <w:t>[28]</w:t>
            </w:r>
            <w:r w:rsidRPr="0067153C">
              <w:rPr>
                <w:rFonts w:ascii="Times New Roman" w:hAnsi="Times New Roman" w:cs="Times New Roman"/>
                <w:sz w:val="20"/>
                <w:szCs w:val="20"/>
              </w:rPr>
              <w:fldChar w:fldCharType="end"/>
            </w:r>
            <w:r w:rsidRPr="0067153C">
              <w:rPr>
                <w:rFonts w:ascii="Times New Roman" w:hAnsi="Times New Roman" w:cs="Times New Roman"/>
                <w:sz w:val="20"/>
                <w:szCs w:val="20"/>
              </w:rPr>
              <w:t xml:space="preserve"> </w:t>
            </w:r>
          </w:p>
        </w:tc>
      </w:tr>
      <w:tr w:rsidR="006D57D5" w14:paraId="5DFC4B70" w14:textId="77777777" w:rsidTr="0067153C">
        <w:trPr>
          <w:trHeight w:val="70"/>
        </w:trPr>
        <w:tc>
          <w:tcPr>
            <w:tcW w:w="1838" w:type="dxa"/>
          </w:tcPr>
          <w:p w14:paraId="5D980096" w14:textId="3492BB28" w:rsidR="006D57D5" w:rsidRDefault="006D57D5" w:rsidP="006D57D5">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PANI:PPTA</w:t>
            </w:r>
          </w:p>
        </w:tc>
        <w:tc>
          <w:tcPr>
            <w:tcW w:w="1418" w:type="dxa"/>
          </w:tcPr>
          <w:p w14:paraId="2B5B6711" w14:textId="7C22CD83" w:rsidR="006D57D5" w:rsidRDefault="006D57D5" w:rsidP="00634CDE">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60</w:t>
            </w:r>
            <w:r>
              <w:rPr>
                <w:rFonts w:ascii="Times New Roman" w:hAnsi="Times New Roman" w:cs="Times New Roman"/>
                <w:sz w:val="20"/>
                <w:szCs w:val="20"/>
                <w:vertAlign w:val="superscript"/>
              </w:rPr>
              <w:t>b</w:t>
            </w:r>
          </w:p>
        </w:tc>
        <w:tc>
          <w:tcPr>
            <w:tcW w:w="1417" w:type="dxa"/>
          </w:tcPr>
          <w:p w14:paraId="6C8DB238" w14:textId="5E330E94" w:rsidR="006D57D5" w:rsidRPr="00640B04" w:rsidRDefault="006D57D5" w:rsidP="006D57D5">
            <w:pPr>
              <w:autoSpaceDE w:val="0"/>
              <w:autoSpaceDN w:val="0"/>
              <w:adjustRightInd w:val="0"/>
              <w:spacing w:line="480" w:lineRule="auto"/>
              <w:jc w:val="center"/>
              <w:rPr>
                <w:rFonts w:ascii="Times New Roman" w:eastAsiaTheme="minorEastAsia" w:hAnsi="Times New Roman" w:cs="Times New Roman"/>
                <w:sz w:val="20"/>
              </w:rPr>
            </w:pPr>
            <w:r>
              <w:rPr>
                <w:rFonts w:ascii="Times New Roman" w:hAnsi="Times New Roman" w:cs="Times New Roman"/>
                <w:sz w:val="20"/>
                <w:szCs w:val="20"/>
              </w:rPr>
              <w:t>HCl</w:t>
            </w:r>
          </w:p>
        </w:tc>
        <w:tc>
          <w:tcPr>
            <w:tcW w:w="992" w:type="dxa"/>
          </w:tcPr>
          <w:p w14:paraId="12FAED48" w14:textId="77777777" w:rsidR="006D57D5" w:rsidRDefault="006D57D5" w:rsidP="00634CDE">
            <w:pPr>
              <w:autoSpaceDE w:val="0"/>
              <w:autoSpaceDN w:val="0"/>
              <w:adjustRightInd w:val="0"/>
              <w:spacing w:line="480" w:lineRule="auto"/>
              <w:jc w:val="right"/>
              <w:rPr>
                <w:rFonts w:ascii="Times New Roman" w:hAnsi="Times New Roman" w:cs="Times New Roman"/>
                <w:sz w:val="20"/>
                <w:szCs w:val="20"/>
              </w:rPr>
            </w:pPr>
          </w:p>
        </w:tc>
        <w:tc>
          <w:tcPr>
            <w:tcW w:w="1134" w:type="dxa"/>
          </w:tcPr>
          <w:p w14:paraId="3F6D9C07" w14:textId="77777777" w:rsidR="006D57D5" w:rsidRDefault="006D57D5" w:rsidP="00634CDE">
            <w:pPr>
              <w:autoSpaceDE w:val="0"/>
              <w:autoSpaceDN w:val="0"/>
              <w:adjustRightInd w:val="0"/>
              <w:spacing w:line="480" w:lineRule="auto"/>
              <w:jc w:val="right"/>
              <w:rPr>
                <w:rFonts w:ascii="Times New Roman" w:hAnsi="Times New Roman" w:cs="Times New Roman"/>
                <w:sz w:val="20"/>
                <w:szCs w:val="20"/>
              </w:rPr>
            </w:pPr>
          </w:p>
        </w:tc>
        <w:tc>
          <w:tcPr>
            <w:tcW w:w="1134" w:type="dxa"/>
          </w:tcPr>
          <w:p w14:paraId="6B078D36" w14:textId="67C3247F" w:rsidR="006D57D5" w:rsidRDefault="006D57D5" w:rsidP="00634CDE">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10</w:t>
            </w:r>
          </w:p>
        </w:tc>
        <w:tc>
          <w:tcPr>
            <w:tcW w:w="851" w:type="dxa"/>
          </w:tcPr>
          <w:p w14:paraId="1BC13433" w14:textId="3FE5EF2B" w:rsidR="006D57D5" w:rsidRPr="0067153C" w:rsidRDefault="003A6154" w:rsidP="00C5753F">
            <w:pPr>
              <w:autoSpaceDE w:val="0"/>
              <w:autoSpaceDN w:val="0"/>
              <w:adjustRightInd w:val="0"/>
              <w:spacing w:line="480" w:lineRule="auto"/>
              <w:jc w:val="right"/>
              <w:rPr>
                <w:rFonts w:ascii="Times New Roman" w:hAnsi="Times New Roman" w:cs="Times New Roman"/>
                <w:sz w:val="20"/>
                <w:szCs w:val="20"/>
              </w:rPr>
            </w:pPr>
            <w:r w:rsidRPr="0067153C">
              <w:rPr>
                <w:rFonts w:ascii="Times New Roman" w:hAnsi="Times New Roman" w:cs="Times New Roman"/>
                <w:sz w:val="20"/>
                <w:szCs w:val="20"/>
                <w:lang w:val="sv-SE"/>
              </w:rPr>
              <w:fldChar w:fldCharType="begin"/>
            </w:r>
            <w:r w:rsidR="00C5753F">
              <w:rPr>
                <w:rFonts w:ascii="Times New Roman" w:hAnsi="Times New Roman" w:cs="Times New Roman"/>
                <w:sz w:val="20"/>
                <w:szCs w:val="20"/>
                <w:lang w:val="sv-SE"/>
              </w:rPr>
              <w:instrText xml:space="preserve"> ADDIN EN.CITE &lt;EndNote&gt;&lt;Cite&gt;&lt;Author&gt;Andreatta&lt;/Author&gt;&lt;Year&gt;1990&lt;/Year&gt;&lt;RecNum&gt;225&lt;/RecNum&gt;&lt;DisplayText&gt;[49]&lt;/DisplayText&gt;&lt;record&gt;&lt;rec-number&gt;225&lt;/rec-number&gt;&lt;foreign-keys&gt;&lt;key app="EN" db-id="dxap5dtwuzs0fmeaterx0wv2s025wa90rvew" timestamp="1510746190"&gt;225&lt;/key&gt;&lt;key app="ENWeb" db-id=""&gt;0&lt;/key&gt;&lt;/foreign-keys&gt;&lt;ref-type name="Journal Article"&gt;17&lt;/ref-type&gt;&lt;contributors&gt;&lt;authors&gt;&lt;author&gt;Andreatta, A.&lt;/author&gt;&lt;author&gt;Tokito, S.&lt;/author&gt;&lt;author&gt;Smith, P.&lt;/author&gt;&lt;author&gt;Heeger, A. J.&lt;/author&gt;&lt;/authors&gt;&lt;/contributors&gt;&lt;titles&gt;&lt;title&gt;High Performance Fibers of Conducting Polymers&lt;/title&gt;&lt;secondary-title&gt;Mol. Cryst. Liq. Cryst.&lt;/secondary-title&gt;&lt;/titles&gt;&lt;periodical&gt;&lt;full-title&gt;Mol. Cryst. Liq. Cryst.&lt;/full-title&gt;&lt;/periodical&gt;&lt;pages&gt;169-182&lt;/pages&gt;&lt;volume&gt;189&lt;/volume&gt;&lt;number&gt;1&lt;/number&gt;&lt;section&gt;169&lt;/section&gt;&lt;dates&gt;&lt;year&gt;1990&lt;/year&gt;&lt;/dates&gt;&lt;isbn&gt;1044-1859&lt;/isbn&gt;&lt;urls&gt;&lt;/urls&gt;&lt;electronic-resource-num&gt;10.1080/00268949008037230&lt;/electronic-resource-num&gt;&lt;/record&gt;&lt;/Cite&gt;&lt;/EndNote&gt;</w:instrText>
            </w:r>
            <w:r w:rsidRPr="0067153C">
              <w:rPr>
                <w:rFonts w:ascii="Times New Roman" w:hAnsi="Times New Roman" w:cs="Times New Roman"/>
                <w:sz w:val="20"/>
                <w:szCs w:val="20"/>
                <w:lang w:val="sv-SE"/>
              </w:rPr>
              <w:fldChar w:fldCharType="separate"/>
            </w:r>
            <w:r w:rsidRPr="0067153C">
              <w:rPr>
                <w:rFonts w:ascii="Times New Roman" w:hAnsi="Times New Roman" w:cs="Times New Roman"/>
                <w:noProof/>
                <w:sz w:val="20"/>
                <w:szCs w:val="20"/>
                <w:lang w:val="sv-SE"/>
              </w:rPr>
              <w:t>[49]</w:t>
            </w:r>
            <w:r w:rsidRPr="0067153C">
              <w:rPr>
                <w:rFonts w:ascii="Times New Roman" w:hAnsi="Times New Roman" w:cs="Times New Roman"/>
                <w:sz w:val="20"/>
                <w:szCs w:val="20"/>
                <w:lang w:val="sv-SE"/>
              </w:rPr>
              <w:fldChar w:fldCharType="end"/>
            </w:r>
            <w:r w:rsidRPr="0067153C">
              <w:rPr>
                <w:rFonts w:ascii="Times New Roman" w:hAnsi="Times New Roman" w:cs="Times New Roman"/>
                <w:sz w:val="20"/>
                <w:szCs w:val="20"/>
                <w:lang w:val="sv-SE"/>
              </w:rPr>
              <w:t xml:space="preserve"> </w:t>
            </w:r>
          </w:p>
        </w:tc>
      </w:tr>
      <w:tr w:rsidR="006D57D5" w14:paraId="0F5830F2" w14:textId="77777777" w:rsidTr="0067153C">
        <w:trPr>
          <w:trHeight w:val="70"/>
        </w:trPr>
        <w:tc>
          <w:tcPr>
            <w:tcW w:w="1838" w:type="dxa"/>
          </w:tcPr>
          <w:p w14:paraId="72674367" w14:textId="2194E33A" w:rsidR="006D57D5" w:rsidRDefault="006D57D5" w:rsidP="006D57D5">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PANI:PPTA</w:t>
            </w:r>
          </w:p>
        </w:tc>
        <w:tc>
          <w:tcPr>
            <w:tcW w:w="1418" w:type="dxa"/>
          </w:tcPr>
          <w:p w14:paraId="7E91C32C" w14:textId="67DDFD30" w:rsidR="006D57D5" w:rsidRDefault="006D57D5" w:rsidP="00634CDE">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 xml:space="preserve">60 </w:t>
            </w:r>
          </w:p>
        </w:tc>
        <w:tc>
          <w:tcPr>
            <w:tcW w:w="1417" w:type="dxa"/>
          </w:tcPr>
          <w:p w14:paraId="38F95975" w14:textId="77777777" w:rsidR="006D57D5" w:rsidRPr="00640B04" w:rsidRDefault="006D57D5" w:rsidP="006D57D5">
            <w:pPr>
              <w:autoSpaceDE w:val="0"/>
              <w:autoSpaceDN w:val="0"/>
              <w:adjustRightInd w:val="0"/>
              <w:spacing w:line="480" w:lineRule="auto"/>
              <w:jc w:val="center"/>
              <w:rPr>
                <w:rFonts w:ascii="Times New Roman" w:eastAsiaTheme="minorEastAsia" w:hAnsi="Times New Roman" w:cs="Times New Roman"/>
                <w:sz w:val="20"/>
              </w:rPr>
            </w:pPr>
          </w:p>
        </w:tc>
        <w:tc>
          <w:tcPr>
            <w:tcW w:w="992" w:type="dxa"/>
          </w:tcPr>
          <w:p w14:paraId="50E9BBB0" w14:textId="4A470177" w:rsidR="006D57D5" w:rsidRDefault="006D57D5" w:rsidP="00634CDE">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5</w:t>
            </w:r>
          </w:p>
        </w:tc>
        <w:tc>
          <w:tcPr>
            <w:tcW w:w="1134" w:type="dxa"/>
          </w:tcPr>
          <w:p w14:paraId="31D23524" w14:textId="77777777" w:rsidR="006D57D5" w:rsidRDefault="006D57D5" w:rsidP="00634CDE">
            <w:pPr>
              <w:autoSpaceDE w:val="0"/>
              <w:autoSpaceDN w:val="0"/>
              <w:adjustRightInd w:val="0"/>
              <w:spacing w:line="480" w:lineRule="auto"/>
              <w:jc w:val="right"/>
              <w:rPr>
                <w:rFonts w:ascii="Times New Roman" w:hAnsi="Times New Roman" w:cs="Times New Roman"/>
                <w:sz w:val="20"/>
                <w:szCs w:val="20"/>
              </w:rPr>
            </w:pPr>
          </w:p>
        </w:tc>
        <w:tc>
          <w:tcPr>
            <w:tcW w:w="1134" w:type="dxa"/>
          </w:tcPr>
          <w:p w14:paraId="684D76A0" w14:textId="211002B5" w:rsidR="006D57D5" w:rsidRDefault="006D57D5" w:rsidP="00634CDE">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10</w:t>
            </w:r>
          </w:p>
        </w:tc>
        <w:tc>
          <w:tcPr>
            <w:tcW w:w="851" w:type="dxa"/>
          </w:tcPr>
          <w:p w14:paraId="7ECCBC13" w14:textId="4F01EC01" w:rsidR="006D57D5" w:rsidRPr="0067153C" w:rsidRDefault="003A6154" w:rsidP="00C5753F">
            <w:pPr>
              <w:autoSpaceDE w:val="0"/>
              <w:autoSpaceDN w:val="0"/>
              <w:adjustRightInd w:val="0"/>
              <w:spacing w:line="480" w:lineRule="auto"/>
              <w:jc w:val="right"/>
              <w:rPr>
                <w:rFonts w:ascii="Times New Roman" w:hAnsi="Times New Roman" w:cs="Times New Roman"/>
                <w:sz w:val="20"/>
                <w:szCs w:val="20"/>
              </w:rPr>
            </w:pPr>
            <w:r w:rsidRPr="0067153C">
              <w:rPr>
                <w:rFonts w:ascii="Times New Roman" w:hAnsi="Times New Roman" w:cs="Times New Roman"/>
                <w:sz w:val="20"/>
                <w:szCs w:val="20"/>
              </w:rPr>
              <w:fldChar w:fldCharType="begin"/>
            </w:r>
            <w:r w:rsidR="00C5753F">
              <w:rPr>
                <w:rFonts w:ascii="Times New Roman" w:hAnsi="Times New Roman" w:cs="Times New Roman"/>
                <w:sz w:val="20"/>
                <w:szCs w:val="20"/>
              </w:rPr>
              <w:instrText xml:space="preserve"> ADDIN EN.CITE &lt;EndNote&gt;&lt;Cite&gt;&lt;Author&gt;Andreatta&lt;/Author&gt;&lt;Year&gt;1990&lt;/Year&gt;&lt;RecNum&gt;295&lt;/RecNum&gt;&lt;DisplayText&gt;[85]&lt;/DisplayText&gt;&lt;record&gt;&lt;rec-number&gt;295&lt;/rec-number&gt;&lt;foreign-keys&gt;&lt;key app="EN" db-id="dxap5dtwuzs0fmeaterx0wv2s025wa90rvew" timestamp="1511875720"&gt;295&lt;/key&gt;&lt;/foreign-keys&gt;&lt;ref-type name="Journal Article"&gt;17&lt;/ref-type&gt;&lt;contributors&gt;&lt;authors&gt;&lt;author&gt;Andreatta, Alejandro&lt;/author&gt;&lt;author&gt;Heeger, Alan J&lt;/author&gt;&lt;author&gt;Smith, Paul&lt;/author&gt;&lt;/authors&gt;&lt;/contributors&gt;&lt;titles&gt;&lt;title&gt;Electrically conductive polyblend fibres of polyaniline and poly-(p-phenylene terephthalamide)&lt;/title&gt;&lt;secondary-title&gt;Polym. Commun.&lt;/secondary-title&gt;&lt;/titles&gt;&lt;periodical&gt;&lt;full-title&gt;Polym. Commun.&lt;/full-title&gt;&lt;/periodical&gt;&lt;pages&gt;275&lt;/pages&gt;&lt;volume&gt;31&lt;/volume&gt;&lt;number&gt;7&lt;/number&gt;&lt;dates&gt;&lt;year&gt;1990&lt;/year&gt;&lt;/dates&gt;&lt;urls&gt;&lt;/urls&gt;&lt;/record&gt;&lt;/Cite&gt;&lt;/EndNote&gt;</w:instrText>
            </w:r>
            <w:r w:rsidRPr="0067153C">
              <w:rPr>
                <w:rFonts w:ascii="Times New Roman" w:hAnsi="Times New Roman" w:cs="Times New Roman"/>
                <w:sz w:val="20"/>
                <w:szCs w:val="20"/>
              </w:rPr>
              <w:fldChar w:fldCharType="separate"/>
            </w:r>
            <w:r w:rsidR="00F17EE4">
              <w:rPr>
                <w:rFonts w:ascii="Times New Roman" w:hAnsi="Times New Roman" w:cs="Times New Roman"/>
                <w:noProof/>
                <w:sz w:val="20"/>
                <w:szCs w:val="20"/>
              </w:rPr>
              <w:t>[85]</w:t>
            </w:r>
            <w:r w:rsidRPr="0067153C">
              <w:rPr>
                <w:rFonts w:ascii="Times New Roman" w:hAnsi="Times New Roman" w:cs="Times New Roman"/>
                <w:sz w:val="20"/>
                <w:szCs w:val="20"/>
              </w:rPr>
              <w:fldChar w:fldCharType="end"/>
            </w:r>
            <w:r w:rsidRPr="0067153C">
              <w:rPr>
                <w:rFonts w:ascii="Times New Roman" w:hAnsi="Times New Roman" w:cs="Times New Roman"/>
                <w:sz w:val="20"/>
                <w:szCs w:val="20"/>
              </w:rPr>
              <w:t xml:space="preserve"> </w:t>
            </w:r>
          </w:p>
        </w:tc>
      </w:tr>
      <w:tr w:rsidR="006D57D5" w14:paraId="273B77A2" w14:textId="77777777" w:rsidTr="0067153C">
        <w:trPr>
          <w:trHeight w:val="70"/>
        </w:trPr>
        <w:tc>
          <w:tcPr>
            <w:tcW w:w="1838" w:type="dxa"/>
          </w:tcPr>
          <w:p w14:paraId="61D7CD46" w14:textId="39F72975" w:rsidR="006D57D5" w:rsidRDefault="006D57D5" w:rsidP="006D57D5">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PANI:PMMA</w:t>
            </w:r>
          </w:p>
        </w:tc>
        <w:tc>
          <w:tcPr>
            <w:tcW w:w="1418" w:type="dxa"/>
          </w:tcPr>
          <w:p w14:paraId="2EEAE40D" w14:textId="59FE4CA9" w:rsidR="006D57D5" w:rsidRDefault="006D57D5" w:rsidP="00634CDE">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9</w:t>
            </w:r>
          </w:p>
        </w:tc>
        <w:tc>
          <w:tcPr>
            <w:tcW w:w="1417" w:type="dxa"/>
          </w:tcPr>
          <w:p w14:paraId="043B969A" w14:textId="0BCFE376" w:rsidR="006D57D5" w:rsidRPr="00640B04" w:rsidRDefault="006D57D5" w:rsidP="006D57D5">
            <w:pPr>
              <w:autoSpaceDE w:val="0"/>
              <w:autoSpaceDN w:val="0"/>
              <w:adjustRightInd w:val="0"/>
              <w:spacing w:line="480" w:lineRule="auto"/>
              <w:jc w:val="center"/>
              <w:rPr>
                <w:rFonts w:ascii="Times New Roman" w:eastAsiaTheme="minorEastAsia" w:hAnsi="Times New Roman" w:cs="Times New Roman"/>
                <w:sz w:val="20"/>
              </w:rPr>
            </w:pPr>
            <w:r>
              <w:rPr>
                <w:rFonts w:ascii="Times New Roman" w:hAnsi="Times New Roman" w:cs="Times New Roman"/>
                <w:sz w:val="20"/>
                <w:szCs w:val="20"/>
              </w:rPr>
              <w:t>CSA</w:t>
            </w:r>
          </w:p>
        </w:tc>
        <w:tc>
          <w:tcPr>
            <w:tcW w:w="992" w:type="dxa"/>
          </w:tcPr>
          <w:p w14:paraId="7D0D372E" w14:textId="77777777" w:rsidR="006D57D5" w:rsidRDefault="006D57D5" w:rsidP="00634CDE">
            <w:pPr>
              <w:autoSpaceDE w:val="0"/>
              <w:autoSpaceDN w:val="0"/>
              <w:adjustRightInd w:val="0"/>
              <w:spacing w:line="480" w:lineRule="auto"/>
              <w:jc w:val="right"/>
              <w:rPr>
                <w:rFonts w:ascii="Times New Roman" w:hAnsi="Times New Roman" w:cs="Times New Roman"/>
                <w:sz w:val="20"/>
                <w:szCs w:val="20"/>
              </w:rPr>
            </w:pPr>
          </w:p>
        </w:tc>
        <w:tc>
          <w:tcPr>
            <w:tcW w:w="1134" w:type="dxa"/>
          </w:tcPr>
          <w:p w14:paraId="7F0AEA79" w14:textId="77777777" w:rsidR="006D57D5" w:rsidRDefault="006D57D5" w:rsidP="00634CDE">
            <w:pPr>
              <w:autoSpaceDE w:val="0"/>
              <w:autoSpaceDN w:val="0"/>
              <w:adjustRightInd w:val="0"/>
              <w:spacing w:line="480" w:lineRule="auto"/>
              <w:jc w:val="right"/>
              <w:rPr>
                <w:rFonts w:ascii="Times New Roman" w:hAnsi="Times New Roman" w:cs="Times New Roman"/>
                <w:sz w:val="20"/>
                <w:szCs w:val="20"/>
              </w:rPr>
            </w:pPr>
          </w:p>
        </w:tc>
        <w:tc>
          <w:tcPr>
            <w:tcW w:w="1134" w:type="dxa"/>
          </w:tcPr>
          <w:p w14:paraId="60D23371" w14:textId="4155E734" w:rsidR="006D57D5" w:rsidRDefault="006D57D5" w:rsidP="00634CDE">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10</w:t>
            </w:r>
          </w:p>
        </w:tc>
        <w:tc>
          <w:tcPr>
            <w:tcW w:w="851" w:type="dxa"/>
          </w:tcPr>
          <w:p w14:paraId="7B0C7041" w14:textId="5DDE36DE" w:rsidR="006D57D5" w:rsidRPr="0067153C" w:rsidRDefault="003A6154" w:rsidP="00C5753F">
            <w:pPr>
              <w:autoSpaceDE w:val="0"/>
              <w:autoSpaceDN w:val="0"/>
              <w:adjustRightInd w:val="0"/>
              <w:spacing w:line="480" w:lineRule="auto"/>
              <w:jc w:val="right"/>
              <w:rPr>
                <w:rFonts w:ascii="Times New Roman" w:hAnsi="Times New Roman" w:cs="Times New Roman"/>
                <w:sz w:val="20"/>
                <w:szCs w:val="20"/>
              </w:rPr>
            </w:pPr>
            <w:r w:rsidRPr="0067153C">
              <w:rPr>
                <w:rFonts w:ascii="Times New Roman" w:hAnsi="Times New Roman" w:cs="Times New Roman"/>
                <w:sz w:val="20"/>
                <w:szCs w:val="20"/>
              </w:rPr>
              <w:fldChar w:fldCharType="begin"/>
            </w:r>
            <w:r w:rsidR="00C5753F">
              <w:rPr>
                <w:rFonts w:ascii="Times New Roman" w:hAnsi="Times New Roman" w:cs="Times New Roman"/>
                <w:sz w:val="20"/>
                <w:szCs w:val="20"/>
              </w:rPr>
              <w:instrText xml:space="preserve"> ADDIN EN.CITE &lt;EndNote&gt;&lt;Cite&gt;&lt;Author&gt;Cao&lt;/Author&gt;&lt;Year&gt;1992&lt;/Year&gt;&lt;RecNum&gt;39&lt;/RecNum&gt;&lt;DisplayText&gt;[67]&lt;/DisplayText&gt;&lt;record&gt;&lt;rec-number&gt;39&lt;/rec-number&gt;&lt;foreign-keys&gt;&lt;key app="EN" db-id="dxap5dtwuzs0fmeaterx0wv2s025wa90rvew" timestamp="1495226738"&gt;39&lt;/key&gt;&lt;/foreign-keys&gt;&lt;ref-type name="Journal Article"&gt;17&lt;/ref-type&gt;&lt;contributors&gt;&lt;authors&gt;&lt;author&gt;Cao, Y.&lt;/author&gt;&lt;author&gt;Smith, P.&lt;/author&gt;&lt;author&gt;Heeger, A. J.&lt;/author&gt;&lt;/authors&gt;&lt;/contributors&gt;&lt;titles&gt;&lt;title&gt;Counterion Induced Processibility of Conducting Polyaniline and of Conducting Polyblends of Polyaniline in Bulk Polymers&lt;/title&gt;&lt;secondary-title&gt;Synthetic Met.&lt;/secondary-title&gt;&lt;alt-title&gt;Synthetic Met&lt;/alt-title&gt;&lt;/titles&gt;&lt;periodical&gt;&lt;full-title&gt;Synthetic Met.&lt;/full-title&gt;&lt;/periodical&gt;&lt;alt-periodical&gt;&lt;full-title&gt;Synthetic Metals&lt;/full-title&gt;&lt;abbr-1&gt;Synthetic Met&lt;/abbr-1&gt;&lt;/alt-periodical&gt;&lt;pages&gt;91-97&lt;/pages&gt;&lt;volume&gt;48&lt;/volume&gt;&lt;number&gt;1&lt;/number&gt;&lt;keywords&gt;&lt;keyword&gt;oxidation-state&lt;/keyword&gt;&lt;keyword&gt;polystyrene&lt;/keyword&gt;&lt;keyword&gt;percolation&lt;/keyword&gt;&lt;keyword&gt;copolymers&lt;/keyword&gt;&lt;keyword&gt;acid&lt;/keyword&gt;&lt;/keywords&gt;&lt;dates&gt;&lt;year&gt;1992&lt;/year&gt;&lt;pub-dates&gt;&lt;date&gt;Jun 15&lt;/date&gt;&lt;/pub-dates&gt;&lt;/dates&gt;&lt;isbn&gt;0379-6779&lt;/isbn&gt;&lt;accession-num&gt;WOS:A1992JC25100010&lt;/accession-num&gt;&lt;urls&gt;&lt;related-urls&gt;&lt;url&gt;&lt;style face="underline" font="default" size="100%"&gt;&amp;lt;Go to ISI&amp;gt;://WOS:A1992JC25100010&lt;/style&gt;&lt;/url&gt;&lt;/related-urls&gt;&lt;/urls&gt;&lt;electronic-resource-num&gt;Doi 10.1016/0379-6779(92)90053-L&lt;/electronic-resource-num&gt;&lt;language&gt;English&lt;/language&gt;&lt;/record&gt;&lt;/Cite&gt;&lt;/EndNote&gt;</w:instrText>
            </w:r>
            <w:r w:rsidRPr="0067153C">
              <w:rPr>
                <w:rFonts w:ascii="Times New Roman" w:hAnsi="Times New Roman" w:cs="Times New Roman"/>
                <w:sz w:val="20"/>
                <w:szCs w:val="20"/>
              </w:rPr>
              <w:fldChar w:fldCharType="separate"/>
            </w:r>
            <w:r w:rsidR="00F17EE4">
              <w:rPr>
                <w:rFonts w:ascii="Times New Roman" w:hAnsi="Times New Roman" w:cs="Times New Roman"/>
                <w:noProof/>
                <w:sz w:val="20"/>
                <w:szCs w:val="20"/>
              </w:rPr>
              <w:t>[67]</w:t>
            </w:r>
            <w:r w:rsidRPr="0067153C">
              <w:rPr>
                <w:rFonts w:ascii="Times New Roman" w:hAnsi="Times New Roman" w:cs="Times New Roman"/>
                <w:sz w:val="20"/>
                <w:szCs w:val="20"/>
              </w:rPr>
              <w:fldChar w:fldCharType="end"/>
            </w:r>
            <w:r w:rsidRPr="0067153C">
              <w:rPr>
                <w:rFonts w:ascii="Times New Roman" w:hAnsi="Times New Roman" w:cs="Times New Roman"/>
                <w:sz w:val="20"/>
                <w:szCs w:val="20"/>
              </w:rPr>
              <w:t xml:space="preserve"> </w:t>
            </w:r>
          </w:p>
        </w:tc>
      </w:tr>
      <w:tr w:rsidR="006D57D5" w14:paraId="57D20524" w14:textId="77777777" w:rsidTr="0067153C">
        <w:trPr>
          <w:trHeight w:val="70"/>
        </w:trPr>
        <w:tc>
          <w:tcPr>
            <w:tcW w:w="1838" w:type="dxa"/>
          </w:tcPr>
          <w:p w14:paraId="68B47898" w14:textId="6A081957" w:rsidR="006D57D5" w:rsidRDefault="006D57D5" w:rsidP="006D57D5">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PANI:UHMWPE</w:t>
            </w:r>
          </w:p>
        </w:tc>
        <w:tc>
          <w:tcPr>
            <w:tcW w:w="1418" w:type="dxa"/>
          </w:tcPr>
          <w:p w14:paraId="6E834A10" w14:textId="53C109D4" w:rsidR="006D57D5" w:rsidRDefault="006D57D5" w:rsidP="00634CDE">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40</w:t>
            </w:r>
          </w:p>
        </w:tc>
        <w:tc>
          <w:tcPr>
            <w:tcW w:w="1417" w:type="dxa"/>
          </w:tcPr>
          <w:p w14:paraId="3DBD48C4" w14:textId="2FA2E115" w:rsidR="006D57D5" w:rsidRDefault="006D57D5" w:rsidP="006D57D5">
            <w:pPr>
              <w:autoSpaceDE w:val="0"/>
              <w:autoSpaceDN w:val="0"/>
              <w:adjustRightInd w:val="0"/>
              <w:spacing w:line="480" w:lineRule="auto"/>
              <w:jc w:val="center"/>
              <w:rPr>
                <w:rFonts w:ascii="Times New Roman" w:hAnsi="Times New Roman" w:cs="Times New Roman"/>
                <w:sz w:val="20"/>
                <w:szCs w:val="20"/>
              </w:rPr>
            </w:pPr>
            <w:r>
              <w:rPr>
                <w:rFonts w:ascii="Times New Roman" w:hAnsi="Times New Roman" w:cs="Times New Roman"/>
                <w:sz w:val="20"/>
                <w:szCs w:val="20"/>
              </w:rPr>
              <w:t>DBSA</w:t>
            </w:r>
          </w:p>
        </w:tc>
        <w:tc>
          <w:tcPr>
            <w:tcW w:w="992" w:type="dxa"/>
          </w:tcPr>
          <w:p w14:paraId="219D51E9" w14:textId="16A1BF05" w:rsidR="006D57D5" w:rsidRDefault="006D57D5" w:rsidP="00634CDE">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15.8</w:t>
            </w:r>
          </w:p>
        </w:tc>
        <w:tc>
          <w:tcPr>
            <w:tcW w:w="1134" w:type="dxa"/>
          </w:tcPr>
          <w:p w14:paraId="2B5C0ECB" w14:textId="5629D4DE" w:rsidR="006D57D5" w:rsidRDefault="006D57D5" w:rsidP="00634CDE">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930</w:t>
            </w:r>
          </w:p>
        </w:tc>
        <w:tc>
          <w:tcPr>
            <w:tcW w:w="1134" w:type="dxa"/>
          </w:tcPr>
          <w:p w14:paraId="05B04F9A" w14:textId="1DD82F61" w:rsidR="006D57D5" w:rsidRDefault="006D57D5" w:rsidP="00634CDE">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2</w:t>
            </w:r>
          </w:p>
        </w:tc>
        <w:tc>
          <w:tcPr>
            <w:tcW w:w="851" w:type="dxa"/>
          </w:tcPr>
          <w:p w14:paraId="57EA6FDB" w14:textId="53743FFA" w:rsidR="006D57D5" w:rsidRPr="0067153C" w:rsidRDefault="003A6154" w:rsidP="00C5753F">
            <w:pPr>
              <w:autoSpaceDE w:val="0"/>
              <w:autoSpaceDN w:val="0"/>
              <w:adjustRightInd w:val="0"/>
              <w:spacing w:line="480" w:lineRule="auto"/>
              <w:jc w:val="right"/>
              <w:rPr>
                <w:rFonts w:ascii="Times New Roman" w:hAnsi="Times New Roman" w:cs="Times New Roman"/>
                <w:sz w:val="20"/>
                <w:szCs w:val="20"/>
              </w:rPr>
            </w:pPr>
            <w:r w:rsidRPr="0067153C">
              <w:rPr>
                <w:rFonts w:ascii="Times New Roman" w:hAnsi="Times New Roman" w:cs="Times New Roman"/>
                <w:sz w:val="20"/>
                <w:szCs w:val="20"/>
              </w:rPr>
              <w:fldChar w:fldCharType="begin"/>
            </w:r>
            <w:r w:rsidR="00C5753F">
              <w:rPr>
                <w:rFonts w:ascii="Times New Roman" w:hAnsi="Times New Roman" w:cs="Times New Roman"/>
                <w:sz w:val="20"/>
                <w:szCs w:val="20"/>
              </w:rPr>
              <w:instrText xml:space="preserve"> ADDIN EN.CITE &lt;EndNote&gt;&lt;Cite&gt;&lt;Author&gt;Andreatta&lt;/Author&gt;&lt;Year&gt;1993&lt;/Year&gt;&lt;RecNum&gt;42&lt;/RecNum&gt;&lt;DisplayText&gt;[80]&lt;/DisplayText&gt;&lt;record&gt;&lt;rec-number&gt;42&lt;/rec-number&gt;&lt;foreign-keys&gt;&lt;key app="EN" db-id="dxap5dtwuzs0fmeaterx0wv2s025wa90rvew" timestamp="1495230906"&gt;42&lt;/key&gt;&lt;/foreign-keys&gt;&lt;ref-type name="Journal Article"&gt;17&lt;/ref-type&gt;&lt;contributors&gt;&lt;authors&gt;&lt;author&gt;Andreatta, A.&lt;/author&gt;&lt;author&gt;Smith, P.&lt;/author&gt;&lt;/authors&gt;&lt;/contributors&gt;&lt;titles&gt;&lt;title&gt;Processing of Conductive Polyaniline-Uhmw Polyethylene Blends from Solutions in Nonpolar-Solvents&lt;/title&gt;&lt;secondary-title&gt;Synthetic Met.&lt;/secondary-title&gt;&lt;alt-title&gt;Synthetic Met&lt;/alt-title&gt;&lt;/titles&gt;&lt;periodical&gt;&lt;full-title&gt;Synthetic Met.&lt;/full-title&gt;&lt;/periodical&gt;&lt;alt-periodical&gt;&lt;full-title&gt;Synthetic Metals&lt;/full-title&gt;&lt;abbr-1&gt;Synthetic Met&lt;/abbr-1&gt;&lt;/alt-periodical&gt;&lt;pages&gt;1017-1022&lt;/pages&gt;&lt;volume&gt;55-57&lt;/volume&gt;&lt;number&gt;2-3&lt;/number&gt;&lt;keywords&gt;&lt;keyword&gt;polyaniline&lt;/keyword&gt;&lt;keyword&gt;dodecylbenzenesulfonic acid&lt;/keyword&gt;&lt;keyword&gt;ultra-high molecular weight polyethylene&lt;/keyword&gt;&lt;keyword&gt;electrical conductivity&lt;/keyword&gt;&lt;keyword&gt;tensile modulus&lt;/keyword&gt;&lt;/keywords&gt;&lt;dates&gt;&lt;year&gt;1993&lt;/year&gt;&lt;pub-dates&gt;&lt;date&gt;Mar 22&lt;/date&gt;&lt;/pub-dates&gt;&lt;/dates&gt;&lt;isbn&gt;0379-6779&lt;/isbn&gt;&lt;accession-num&gt;WOS:A1993LH62000047&lt;/accession-num&gt;&lt;urls&gt;&lt;related-urls&gt;&lt;url&gt;&lt;style face="underline" font="default" size="100%"&gt;&amp;lt;Go to ISI&amp;gt;://WOS:A1993LH62000047&lt;/style&gt;&lt;/url&gt;&lt;/related-urls&gt;&lt;/urls&gt;&lt;electronic-resource-num&gt;Doi 10.1016/0379-6779(93)90192-Y&lt;/electronic-resource-num&gt;&lt;language&gt;English&lt;/language&gt;&lt;/record&gt;&lt;/Cite&gt;&lt;/EndNote&gt;</w:instrText>
            </w:r>
            <w:r w:rsidRPr="0067153C">
              <w:rPr>
                <w:rFonts w:ascii="Times New Roman" w:hAnsi="Times New Roman" w:cs="Times New Roman"/>
                <w:sz w:val="20"/>
                <w:szCs w:val="20"/>
              </w:rPr>
              <w:fldChar w:fldCharType="separate"/>
            </w:r>
            <w:r w:rsidR="00F17EE4">
              <w:rPr>
                <w:rFonts w:ascii="Times New Roman" w:hAnsi="Times New Roman" w:cs="Times New Roman"/>
                <w:noProof/>
                <w:sz w:val="20"/>
                <w:szCs w:val="20"/>
              </w:rPr>
              <w:t>[80]</w:t>
            </w:r>
            <w:r w:rsidRPr="0067153C">
              <w:rPr>
                <w:rFonts w:ascii="Times New Roman" w:hAnsi="Times New Roman" w:cs="Times New Roman"/>
                <w:sz w:val="20"/>
                <w:szCs w:val="20"/>
              </w:rPr>
              <w:fldChar w:fldCharType="end"/>
            </w:r>
            <w:r w:rsidRPr="0067153C">
              <w:rPr>
                <w:rFonts w:ascii="Times New Roman" w:hAnsi="Times New Roman" w:cs="Times New Roman"/>
                <w:sz w:val="20"/>
                <w:szCs w:val="20"/>
              </w:rPr>
              <w:t xml:space="preserve"> </w:t>
            </w:r>
          </w:p>
        </w:tc>
      </w:tr>
      <w:tr w:rsidR="006D57D5" w14:paraId="5CA40AB9" w14:textId="77777777" w:rsidTr="0067153C">
        <w:trPr>
          <w:trHeight w:val="70"/>
        </w:trPr>
        <w:tc>
          <w:tcPr>
            <w:tcW w:w="1838" w:type="dxa"/>
          </w:tcPr>
          <w:p w14:paraId="1DA4940A" w14:textId="4C322EDA" w:rsidR="006D57D5" w:rsidRDefault="006D57D5" w:rsidP="006D57D5">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P3HT:SIBS</w:t>
            </w:r>
          </w:p>
        </w:tc>
        <w:tc>
          <w:tcPr>
            <w:tcW w:w="1418" w:type="dxa"/>
          </w:tcPr>
          <w:p w14:paraId="4DD006FE" w14:textId="3C3C3C3C" w:rsidR="006D57D5" w:rsidRDefault="006D57D5" w:rsidP="00634CDE">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12</w:t>
            </w:r>
          </w:p>
        </w:tc>
        <w:tc>
          <w:tcPr>
            <w:tcW w:w="1417" w:type="dxa"/>
          </w:tcPr>
          <w:p w14:paraId="40A9236D" w14:textId="6DDF97DF" w:rsidR="006D57D5" w:rsidRPr="00640B04" w:rsidRDefault="006D57D5" w:rsidP="006D57D5">
            <w:pPr>
              <w:autoSpaceDE w:val="0"/>
              <w:autoSpaceDN w:val="0"/>
              <w:adjustRightInd w:val="0"/>
              <w:spacing w:line="480" w:lineRule="auto"/>
              <w:jc w:val="center"/>
              <w:rPr>
                <w:rFonts w:ascii="Times New Roman" w:eastAsiaTheme="minorEastAsia" w:hAnsi="Times New Roman" w:cs="Times New Roman"/>
                <w:sz w:val="20"/>
              </w:rPr>
            </w:pPr>
            <w:r>
              <w:rPr>
                <w:rFonts w:ascii="Times New Roman" w:hAnsi="Times New Roman" w:cs="Times New Roman"/>
                <w:sz w:val="20"/>
                <w:szCs w:val="20"/>
              </w:rPr>
              <w:t>HBF</w:t>
            </w:r>
            <w:r>
              <w:rPr>
                <w:rFonts w:ascii="Times New Roman" w:hAnsi="Times New Roman" w:cs="Times New Roman"/>
                <w:sz w:val="20"/>
                <w:szCs w:val="20"/>
                <w:vertAlign w:val="subscript"/>
              </w:rPr>
              <w:t>4</w:t>
            </w:r>
          </w:p>
        </w:tc>
        <w:tc>
          <w:tcPr>
            <w:tcW w:w="992" w:type="dxa"/>
          </w:tcPr>
          <w:p w14:paraId="33C0EEAE" w14:textId="35D22A31" w:rsidR="006D57D5" w:rsidRDefault="006D57D5" w:rsidP="00634CDE">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0.021</w:t>
            </w:r>
          </w:p>
        </w:tc>
        <w:tc>
          <w:tcPr>
            <w:tcW w:w="1134" w:type="dxa"/>
          </w:tcPr>
          <w:p w14:paraId="0B915A23" w14:textId="5AA96E18" w:rsidR="006D57D5" w:rsidRDefault="006D57D5" w:rsidP="00634CDE">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11</w:t>
            </w:r>
          </w:p>
        </w:tc>
        <w:tc>
          <w:tcPr>
            <w:tcW w:w="1134" w:type="dxa"/>
          </w:tcPr>
          <w:p w14:paraId="623BAAC8" w14:textId="30F175D2" w:rsidR="006D57D5" w:rsidRDefault="006D57D5" w:rsidP="00634CDE">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0.4</w:t>
            </w:r>
          </w:p>
        </w:tc>
        <w:tc>
          <w:tcPr>
            <w:tcW w:w="851" w:type="dxa"/>
          </w:tcPr>
          <w:p w14:paraId="2613B218" w14:textId="410DD803" w:rsidR="006D57D5" w:rsidRPr="0067153C" w:rsidRDefault="003A6154" w:rsidP="00F17EE4">
            <w:pPr>
              <w:autoSpaceDE w:val="0"/>
              <w:autoSpaceDN w:val="0"/>
              <w:adjustRightInd w:val="0"/>
              <w:spacing w:line="480" w:lineRule="auto"/>
              <w:jc w:val="right"/>
              <w:rPr>
                <w:rFonts w:ascii="Times New Roman" w:hAnsi="Times New Roman" w:cs="Times New Roman"/>
                <w:sz w:val="20"/>
                <w:szCs w:val="20"/>
              </w:rPr>
            </w:pPr>
            <w:r w:rsidRPr="0067153C">
              <w:rPr>
                <w:rFonts w:ascii="Times New Roman" w:hAnsi="Times New Roman" w:cs="Times New Roman"/>
                <w:sz w:val="20"/>
                <w:szCs w:val="20"/>
              </w:rPr>
              <w:fldChar w:fldCharType="begin"/>
            </w:r>
            <w:r w:rsidR="00F17EE4">
              <w:rPr>
                <w:rFonts w:ascii="Times New Roman" w:hAnsi="Times New Roman" w:cs="Times New Roman"/>
                <w:sz w:val="20"/>
                <w:szCs w:val="20"/>
              </w:rPr>
              <w:instrText xml:space="preserve"> ADDIN EN.CITE &lt;EndNote&gt;&lt;Cite&gt;&lt;Author&gt;Granero&lt;/Author&gt;&lt;Year&gt;2011&lt;/Year&gt;&lt;RecNum&gt;60&lt;/RecNum&gt;&lt;DisplayText&gt;[87]&lt;/DisplayText&gt;&lt;record&gt;&lt;rec-number&gt;60&lt;/rec-number&gt;&lt;foreign-keys&gt;&lt;key app="EN" db-id="dxap5dtwuzs0fmeaterx0wv2s025wa90rvew" timestamp="1510565171"&gt;60&lt;/key&gt;&lt;key app="ENWeb" db-id=""&gt;0&lt;/key&gt;&lt;/foreign-keys&gt;&lt;ref-type name="Journal Article"&gt;17&lt;/ref-type&gt;&lt;contributors&gt;&lt;authors&gt;&lt;author&gt;Granero, Alberto J.&lt;/author&gt;&lt;author&gt;Wagner, Pawel&lt;/author&gt;&lt;author&gt;Wagner, Klaudia&lt;/author&gt;&lt;author&gt;Razal, Joselito M.&lt;/author&gt;&lt;author&gt;Wallace, Gordon G.&lt;/author&gt;&lt;author&gt;in het Panhuis, Marc&lt;/author&gt;&lt;/authors&gt;&lt;/contributors&gt;&lt;titles&gt;&lt;title&gt;Highly Stretchable Conducting SIBS-P3HT Fibers&lt;/title&gt;&lt;secondary-title&gt;Adv. Funct. Mater.&lt;/secondary-title&gt;&lt;/titles&gt;&lt;periodical&gt;&lt;full-title&gt;Adv. Funct. Mater.&lt;/full-title&gt;&lt;/periodical&gt;&lt;pages&gt;955-962&lt;/pages&gt;&lt;volume&gt;21&lt;/volume&gt;&lt;number&gt;5&lt;/number&gt;&lt;section&gt;955&lt;/section&gt;&lt;dates&gt;&lt;year&gt;2011&lt;/year&gt;&lt;/dates&gt;&lt;isbn&gt;1616301X&lt;/isbn&gt;&lt;urls&gt;&lt;/urls&gt;&lt;electronic-resource-num&gt;10.1002/adfm.201001460&lt;/electronic-resource-num&gt;&lt;/record&gt;&lt;/Cite&gt;&lt;/EndNote&gt;</w:instrText>
            </w:r>
            <w:r w:rsidRPr="0067153C">
              <w:rPr>
                <w:rFonts w:ascii="Times New Roman" w:hAnsi="Times New Roman" w:cs="Times New Roman"/>
                <w:sz w:val="20"/>
                <w:szCs w:val="20"/>
              </w:rPr>
              <w:fldChar w:fldCharType="separate"/>
            </w:r>
            <w:r w:rsidR="00F17EE4">
              <w:rPr>
                <w:rFonts w:ascii="Times New Roman" w:hAnsi="Times New Roman" w:cs="Times New Roman"/>
                <w:noProof/>
                <w:sz w:val="20"/>
                <w:szCs w:val="20"/>
              </w:rPr>
              <w:t>[87]</w:t>
            </w:r>
            <w:r w:rsidRPr="0067153C">
              <w:rPr>
                <w:rFonts w:ascii="Times New Roman" w:hAnsi="Times New Roman" w:cs="Times New Roman"/>
                <w:sz w:val="20"/>
                <w:szCs w:val="20"/>
              </w:rPr>
              <w:fldChar w:fldCharType="end"/>
            </w:r>
            <w:r w:rsidRPr="0067153C">
              <w:rPr>
                <w:rFonts w:ascii="Times New Roman" w:hAnsi="Times New Roman" w:cs="Times New Roman"/>
                <w:sz w:val="20"/>
                <w:szCs w:val="20"/>
              </w:rPr>
              <w:t xml:space="preserve"> </w:t>
            </w:r>
          </w:p>
        </w:tc>
      </w:tr>
      <w:tr w:rsidR="006D57D5" w14:paraId="03C7B1F4" w14:textId="77777777" w:rsidTr="0067153C">
        <w:trPr>
          <w:trHeight w:val="70"/>
        </w:trPr>
        <w:tc>
          <w:tcPr>
            <w:tcW w:w="1838" w:type="dxa"/>
          </w:tcPr>
          <w:p w14:paraId="132FE8D1" w14:textId="77777777" w:rsidR="006D57D5" w:rsidRDefault="006D57D5" w:rsidP="006D57D5">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PEDOT:PSS:PU</w:t>
            </w:r>
          </w:p>
        </w:tc>
        <w:tc>
          <w:tcPr>
            <w:tcW w:w="1418" w:type="dxa"/>
          </w:tcPr>
          <w:p w14:paraId="30034A7B" w14:textId="77777777" w:rsidR="006D57D5" w:rsidRDefault="006D57D5" w:rsidP="00634CDE">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25</w:t>
            </w:r>
          </w:p>
        </w:tc>
        <w:tc>
          <w:tcPr>
            <w:tcW w:w="1417" w:type="dxa"/>
          </w:tcPr>
          <w:p w14:paraId="094D1F23" w14:textId="77777777" w:rsidR="006D57D5" w:rsidRDefault="006D57D5" w:rsidP="006D57D5">
            <w:pPr>
              <w:autoSpaceDE w:val="0"/>
              <w:autoSpaceDN w:val="0"/>
              <w:adjustRightInd w:val="0"/>
              <w:spacing w:line="480" w:lineRule="auto"/>
              <w:jc w:val="center"/>
              <w:rPr>
                <w:rFonts w:ascii="Times New Roman" w:hAnsi="Times New Roman" w:cs="Times New Roman"/>
                <w:sz w:val="20"/>
                <w:szCs w:val="20"/>
              </w:rPr>
            </w:pPr>
            <w:r>
              <w:rPr>
                <w:rFonts w:ascii="Times New Roman" w:hAnsi="Times New Roman" w:cs="Times New Roman"/>
                <w:sz w:val="20"/>
                <w:szCs w:val="20"/>
              </w:rPr>
              <w:t>PSS</w:t>
            </w:r>
          </w:p>
        </w:tc>
        <w:tc>
          <w:tcPr>
            <w:tcW w:w="992" w:type="dxa"/>
          </w:tcPr>
          <w:p w14:paraId="6EB03C02" w14:textId="77777777" w:rsidR="006D57D5" w:rsidRDefault="006D57D5" w:rsidP="00634CDE">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0.25</w:t>
            </w:r>
          </w:p>
        </w:tc>
        <w:tc>
          <w:tcPr>
            <w:tcW w:w="1134" w:type="dxa"/>
          </w:tcPr>
          <w:p w14:paraId="79FAFEB3" w14:textId="77777777" w:rsidR="006D57D5" w:rsidRDefault="006D57D5" w:rsidP="00634CDE">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10</w:t>
            </w:r>
          </w:p>
        </w:tc>
        <w:tc>
          <w:tcPr>
            <w:tcW w:w="1134" w:type="dxa"/>
          </w:tcPr>
          <w:p w14:paraId="2D0A2179" w14:textId="77777777" w:rsidR="006D57D5" w:rsidRDefault="006D57D5" w:rsidP="00634CDE">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25</w:t>
            </w:r>
          </w:p>
        </w:tc>
        <w:tc>
          <w:tcPr>
            <w:tcW w:w="851" w:type="dxa"/>
          </w:tcPr>
          <w:p w14:paraId="03AC4B0C" w14:textId="7CE99956" w:rsidR="006D57D5" w:rsidRPr="0067153C" w:rsidRDefault="003A6154" w:rsidP="00F17EE4">
            <w:pPr>
              <w:autoSpaceDE w:val="0"/>
              <w:autoSpaceDN w:val="0"/>
              <w:adjustRightInd w:val="0"/>
              <w:spacing w:line="480" w:lineRule="auto"/>
              <w:jc w:val="right"/>
              <w:rPr>
                <w:rFonts w:ascii="Times New Roman" w:hAnsi="Times New Roman" w:cs="Times New Roman"/>
                <w:sz w:val="20"/>
                <w:szCs w:val="20"/>
              </w:rPr>
            </w:pPr>
            <w:r w:rsidRPr="0067153C">
              <w:rPr>
                <w:rFonts w:ascii="Times New Roman" w:hAnsi="Times New Roman" w:cs="Times New Roman"/>
                <w:sz w:val="20"/>
                <w:szCs w:val="20"/>
              </w:rPr>
              <w:fldChar w:fldCharType="begin"/>
            </w:r>
            <w:r w:rsidR="00F17EE4">
              <w:rPr>
                <w:rFonts w:ascii="Times New Roman" w:hAnsi="Times New Roman" w:cs="Times New Roman"/>
                <w:sz w:val="20"/>
                <w:szCs w:val="20"/>
              </w:rPr>
              <w:instrText xml:space="preserve"> ADDIN EN.CITE &lt;EndNote&gt;&lt;Cite&gt;&lt;Author&gt;Seyedin&lt;/Author&gt;&lt;Year&gt;2014&lt;/Year&gt;&lt;RecNum&gt;67&lt;/RecNum&gt;&lt;DisplayText&gt;[88]&lt;/DisplayText&gt;&lt;record&gt;&lt;rec-number&gt;67&lt;/rec-number&gt;&lt;foreign-keys&gt;&lt;key app="EN" db-id="dxap5dtwuzs0fmeaterx0wv2s025wa90rvew" timestamp="1510565224"&gt;67&lt;/key&gt;&lt;key app="ENWeb" db-id=""&gt;0&lt;/key&gt;&lt;/foreign-keys&gt;&lt;ref-type name="Journal Article"&gt;17&lt;/ref-type&gt;&lt;contributors&gt;&lt;authors&gt;&lt;author&gt;Seyedin, Mohammad Ziabari&lt;/author&gt;&lt;author&gt;Razal, Joselito M.&lt;/author&gt;&lt;author&gt;Innis, Peter C.&lt;/author&gt;&lt;author&gt;Wallace, Gordon G.&lt;/author&gt;&lt;/authors&gt;&lt;/contributors&gt;&lt;titles&gt;&lt;title&gt;Strain-Responsive Polyurethane/PEDOT:PSS Elastomeric Composite Fibers with High Electrical Conductivity&lt;/title&gt;&lt;secondary-title&gt;Adv. Funct. Mater.&lt;/secondary-title&gt;&lt;/titles&gt;&lt;periodical&gt;&lt;full-title&gt;Adv. Funct. Mater.&lt;/full-title&gt;&lt;/periodical&gt;&lt;pages&gt;2957-2966&lt;/pages&gt;&lt;volume&gt;24&lt;/volume&gt;&lt;number&gt;20&lt;/number&gt;&lt;section&gt;2957&lt;/section&gt;&lt;dates&gt;&lt;year&gt;2014&lt;/year&gt;&lt;/dates&gt;&lt;isbn&gt;1616301X&lt;/isbn&gt;&lt;urls&gt;&lt;/urls&gt;&lt;electronic-resource-num&gt;10.1002/adfm.201303905&lt;/electronic-resource-num&gt;&lt;/record&gt;&lt;/Cite&gt;&lt;/EndNote&gt;</w:instrText>
            </w:r>
            <w:r w:rsidRPr="0067153C">
              <w:rPr>
                <w:rFonts w:ascii="Times New Roman" w:hAnsi="Times New Roman" w:cs="Times New Roman"/>
                <w:sz w:val="20"/>
                <w:szCs w:val="20"/>
              </w:rPr>
              <w:fldChar w:fldCharType="separate"/>
            </w:r>
            <w:r w:rsidR="00F17EE4">
              <w:rPr>
                <w:rFonts w:ascii="Times New Roman" w:hAnsi="Times New Roman" w:cs="Times New Roman"/>
                <w:noProof/>
                <w:sz w:val="20"/>
                <w:szCs w:val="20"/>
              </w:rPr>
              <w:t>[88]</w:t>
            </w:r>
            <w:r w:rsidRPr="0067153C">
              <w:rPr>
                <w:rFonts w:ascii="Times New Roman" w:hAnsi="Times New Roman" w:cs="Times New Roman"/>
                <w:sz w:val="20"/>
                <w:szCs w:val="20"/>
              </w:rPr>
              <w:fldChar w:fldCharType="end"/>
            </w:r>
            <w:r w:rsidRPr="0067153C">
              <w:rPr>
                <w:rFonts w:ascii="Times New Roman" w:hAnsi="Times New Roman" w:cs="Times New Roman"/>
                <w:sz w:val="20"/>
                <w:szCs w:val="20"/>
              </w:rPr>
              <w:t xml:space="preserve"> </w:t>
            </w:r>
          </w:p>
        </w:tc>
      </w:tr>
      <w:tr w:rsidR="006D57D5" w14:paraId="76D93BB1" w14:textId="77777777" w:rsidTr="0067153C">
        <w:trPr>
          <w:trHeight w:val="70"/>
        </w:trPr>
        <w:tc>
          <w:tcPr>
            <w:tcW w:w="1838" w:type="dxa"/>
          </w:tcPr>
          <w:p w14:paraId="1F027FA9" w14:textId="77777777" w:rsidR="006D57D5" w:rsidRDefault="006D57D5" w:rsidP="006D57D5">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PEDOT:PSS:PU</w:t>
            </w:r>
          </w:p>
        </w:tc>
        <w:tc>
          <w:tcPr>
            <w:tcW w:w="1418" w:type="dxa"/>
          </w:tcPr>
          <w:p w14:paraId="3DE83BB4" w14:textId="77777777" w:rsidR="006D57D5" w:rsidRDefault="006D57D5" w:rsidP="00634CDE">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13</w:t>
            </w:r>
          </w:p>
        </w:tc>
        <w:tc>
          <w:tcPr>
            <w:tcW w:w="1417" w:type="dxa"/>
          </w:tcPr>
          <w:p w14:paraId="114742E8" w14:textId="77777777" w:rsidR="006D57D5" w:rsidRDefault="006D57D5" w:rsidP="006D57D5">
            <w:pPr>
              <w:autoSpaceDE w:val="0"/>
              <w:autoSpaceDN w:val="0"/>
              <w:adjustRightInd w:val="0"/>
              <w:spacing w:line="480" w:lineRule="auto"/>
              <w:jc w:val="center"/>
              <w:rPr>
                <w:rFonts w:ascii="Times New Roman" w:hAnsi="Times New Roman" w:cs="Times New Roman"/>
                <w:sz w:val="20"/>
                <w:szCs w:val="20"/>
              </w:rPr>
            </w:pPr>
            <w:r>
              <w:rPr>
                <w:rFonts w:ascii="Times New Roman" w:hAnsi="Times New Roman" w:cs="Times New Roman"/>
                <w:sz w:val="20"/>
                <w:szCs w:val="20"/>
              </w:rPr>
              <w:t>PSS</w:t>
            </w:r>
          </w:p>
        </w:tc>
        <w:tc>
          <w:tcPr>
            <w:tcW w:w="992" w:type="dxa"/>
          </w:tcPr>
          <w:p w14:paraId="75DE81F0" w14:textId="77777777" w:rsidR="006D57D5" w:rsidRDefault="006D57D5" w:rsidP="00634CDE">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0.024</w:t>
            </w:r>
          </w:p>
        </w:tc>
        <w:tc>
          <w:tcPr>
            <w:tcW w:w="1134" w:type="dxa"/>
          </w:tcPr>
          <w:p w14:paraId="742BD536" w14:textId="77777777" w:rsidR="006D57D5" w:rsidRDefault="006D57D5" w:rsidP="00634CDE">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23</w:t>
            </w:r>
          </w:p>
        </w:tc>
        <w:tc>
          <w:tcPr>
            <w:tcW w:w="1134" w:type="dxa"/>
          </w:tcPr>
          <w:p w14:paraId="509F70BA" w14:textId="77777777" w:rsidR="006D57D5" w:rsidRDefault="006D57D5" w:rsidP="00634CDE">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9</w:t>
            </w:r>
          </w:p>
        </w:tc>
        <w:tc>
          <w:tcPr>
            <w:tcW w:w="851" w:type="dxa"/>
          </w:tcPr>
          <w:p w14:paraId="1839A770" w14:textId="5561A8AD" w:rsidR="006D57D5" w:rsidRPr="0067153C" w:rsidRDefault="003A6154" w:rsidP="00C5753F">
            <w:pPr>
              <w:autoSpaceDE w:val="0"/>
              <w:autoSpaceDN w:val="0"/>
              <w:adjustRightInd w:val="0"/>
              <w:spacing w:line="480" w:lineRule="auto"/>
              <w:jc w:val="right"/>
              <w:rPr>
                <w:rFonts w:ascii="Times New Roman" w:hAnsi="Times New Roman" w:cs="Times New Roman"/>
                <w:sz w:val="20"/>
                <w:szCs w:val="20"/>
              </w:rPr>
            </w:pPr>
            <w:r w:rsidRPr="0067153C">
              <w:rPr>
                <w:rFonts w:ascii="Times New Roman" w:hAnsi="Times New Roman" w:cs="Times New Roman"/>
                <w:sz w:val="20"/>
                <w:szCs w:val="20"/>
              </w:rPr>
              <w:fldChar w:fldCharType="begin">
                <w:fldData xml:space="preserve">PEVuZE5vdGU+PENpdGU+PEF1dGhvcj5TZXllZGluPC9BdXRob3I+PFllYXI+MjAxNTwvWWVhcj48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</w:fldData>
              </w:fldChar>
            </w:r>
            <w:r w:rsidR="00C5753F">
              <w:rPr>
                <w:rFonts w:ascii="Times New Roman" w:hAnsi="Times New Roman" w:cs="Times New Roman"/>
                <w:sz w:val="20"/>
                <w:szCs w:val="20"/>
              </w:rPr>
              <w:instrText xml:space="preserve"> ADDIN EN.CITE </w:instrText>
            </w:r>
            <w:r w:rsidR="00C5753F">
              <w:rPr>
                <w:rFonts w:ascii="Times New Roman" w:hAnsi="Times New Roman" w:cs="Times New Roman"/>
                <w:sz w:val="20"/>
                <w:szCs w:val="20"/>
              </w:rPr>
              <w:fldChar w:fldCharType="begin">
                <w:fldData xml:space="preserve">PEVuZE5vdGU+PENpdGU+PEF1dGhvcj5TZXllZGluPC9BdXRob3I+PFllYXI+MjAxNTwvWWVhcj48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</w:fldData>
              </w:fldChar>
            </w:r>
            <w:r w:rsidR="00C5753F">
              <w:rPr>
                <w:rFonts w:ascii="Times New Roman" w:hAnsi="Times New Roman" w:cs="Times New Roman"/>
                <w:sz w:val="20"/>
                <w:szCs w:val="20"/>
              </w:rPr>
              <w:instrText xml:space="preserve"> ADDIN EN.CITE.DATA </w:instrText>
            </w:r>
            <w:r w:rsidR="00C5753F">
              <w:rPr>
                <w:rFonts w:ascii="Times New Roman" w:hAnsi="Times New Roman" w:cs="Times New Roman"/>
                <w:sz w:val="20"/>
                <w:szCs w:val="20"/>
              </w:rPr>
            </w:r>
            <w:r w:rsidR="00C5753F">
              <w:rPr>
                <w:rFonts w:ascii="Times New Roman" w:hAnsi="Times New Roman" w:cs="Times New Roman"/>
                <w:sz w:val="20"/>
                <w:szCs w:val="20"/>
              </w:rPr>
              <w:fldChar w:fldCharType="end"/>
            </w:r>
            <w:r w:rsidRPr="0067153C">
              <w:rPr>
                <w:rFonts w:ascii="Times New Roman" w:hAnsi="Times New Roman" w:cs="Times New Roman"/>
                <w:sz w:val="20"/>
                <w:szCs w:val="20"/>
              </w:rPr>
            </w:r>
            <w:r w:rsidRPr="0067153C">
              <w:rPr>
                <w:rFonts w:ascii="Times New Roman" w:hAnsi="Times New Roman" w:cs="Times New Roman"/>
                <w:sz w:val="20"/>
                <w:szCs w:val="20"/>
              </w:rPr>
              <w:fldChar w:fldCharType="separate"/>
            </w:r>
            <w:r w:rsidRPr="0067153C">
              <w:rPr>
                <w:rFonts w:ascii="Times New Roman" w:hAnsi="Times New Roman" w:cs="Times New Roman"/>
                <w:noProof/>
                <w:sz w:val="20"/>
                <w:szCs w:val="20"/>
              </w:rPr>
              <w:t>[4]</w:t>
            </w:r>
            <w:r w:rsidRPr="0067153C">
              <w:rPr>
                <w:rFonts w:ascii="Times New Roman" w:hAnsi="Times New Roman" w:cs="Times New Roman"/>
                <w:sz w:val="20"/>
                <w:szCs w:val="20"/>
              </w:rPr>
              <w:fldChar w:fldCharType="end"/>
            </w:r>
          </w:p>
        </w:tc>
      </w:tr>
      <w:tr w:rsidR="006D57D5" w14:paraId="21D0A22B" w14:textId="77777777" w:rsidTr="0067153C">
        <w:trPr>
          <w:trHeight w:val="70"/>
        </w:trPr>
        <w:tc>
          <w:tcPr>
            <w:tcW w:w="1838" w:type="dxa"/>
          </w:tcPr>
          <w:p w14:paraId="77C67CBE" w14:textId="77777777" w:rsidR="006D57D5" w:rsidRDefault="006D57D5" w:rsidP="006D57D5">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PEDOT:PSS:PVA</w:t>
            </w:r>
          </w:p>
        </w:tc>
        <w:tc>
          <w:tcPr>
            <w:tcW w:w="1418" w:type="dxa"/>
          </w:tcPr>
          <w:p w14:paraId="14AC836E" w14:textId="77777777" w:rsidR="006D57D5" w:rsidRDefault="006D57D5" w:rsidP="00634CDE">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4.8</w:t>
            </w:r>
          </w:p>
        </w:tc>
        <w:tc>
          <w:tcPr>
            <w:tcW w:w="1417" w:type="dxa"/>
          </w:tcPr>
          <w:p w14:paraId="393AD6EC" w14:textId="77777777" w:rsidR="006D57D5" w:rsidRDefault="006D57D5" w:rsidP="006D57D5">
            <w:pPr>
              <w:autoSpaceDE w:val="0"/>
              <w:autoSpaceDN w:val="0"/>
              <w:adjustRightInd w:val="0"/>
              <w:spacing w:line="480" w:lineRule="auto"/>
              <w:jc w:val="center"/>
              <w:rPr>
                <w:rFonts w:ascii="Times New Roman" w:hAnsi="Times New Roman" w:cs="Times New Roman"/>
                <w:sz w:val="20"/>
                <w:szCs w:val="20"/>
              </w:rPr>
            </w:pPr>
            <w:r>
              <w:rPr>
                <w:rFonts w:ascii="Times New Roman" w:eastAsiaTheme="minorEastAsia" w:hAnsi="Times New Roman" w:cs="Times New Roman"/>
                <w:sz w:val="20"/>
                <w:szCs w:val="20"/>
              </w:rPr>
              <w:t>PSS</w:t>
            </w:r>
          </w:p>
        </w:tc>
        <w:tc>
          <w:tcPr>
            <w:tcW w:w="992" w:type="dxa"/>
          </w:tcPr>
          <w:p w14:paraId="2153EBE9" w14:textId="77777777" w:rsidR="006D57D5" w:rsidRDefault="006D57D5" w:rsidP="00634CDE">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5</w:t>
            </w:r>
          </w:p>
        </w:tc>
        <w:tc>
          <w:tcPr>
            <w:tcW w:w="1134" w:type="dxa"/>
          </w:tcPr>
          <w:p w14:paraId="2B8E0AC2" w14:textId="77777777" w:rsidR="006D57D5" w:rsidRDefault="006D57D5" w:rsidP="00634CDE">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145</w:t>
            </w:r>
          </w:p>
        </w:tc>
        <w:tc>
          <w:tcPr>
            <w:tcW w:w="1134" w:type="dxa"/>
          </w:tcPr>
          <w:p w14:paraId="033F8866" w14:textId="77777777" w:rsidR="006D57D5" w:rsidRDefault="006D57D5" w:rsidP="00634CDE">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21</w:t>
            </w:r>
          </w:p>
        </w:tc>
        <w:tc>
          <w:tcPr>
            <w:tcW w:w="851" w:type="dxa"/>
          </w:tcPr>
          <w:p w14:paraId="0A816A1D" w14:textId="1627B7DE" w:rsidR="006D57D5" w:rsidRPr="0067153C" w:rsidRDefault="003A6154" w:rsidP="00F17EE4">
            <w:pPr>
              <w:autoSpaceDE w:val="0"/>
              <w:autoSpaceDN w:val="0"/>
              <w:adjustRightInd w:val="0"/>
              <w:spacing w:line="480" w:lineRule="auto"/>
              <w:jc w:val="right"/>
              <w:rPr>
                <w:rFonts w:ascii="Times New Roman" w:hAnsi="Times New Roman" w:cs="Times New Roman"/>
                <w:sz w:val="20"/>
                <w:szCs w:val="20"/>
              </w:rPr>
            </w:pPr>
            <w:r w:rsidRPr="0067153C">
              <w:rPr>
                <w:rFonts w:ascii="Times New Roman" w:hAnsi="Times New Roman" w:cs="Times New Roman"/>
                <w:sz w:val="20"/>
                <w:szCs w:val="20"/>
              </w:rPr>
              <w:fldChar w:fldCharType="begin"/>
            </w:r>
            <w:r w:rsidR="00F17EE4">
              <w:rPr>
                <w:rFonts w:ascii="Times New Roman" w:hAnsi="Times New Roman" w:cs="Times New Roman"/>
                <w:sz w:val="20"/>
                <w:szCs w:val="20"/>
              </w:rPr>
              <w:instrText xml:space="preserve"> ADDIN EN.CITE &lt;EndNote&gt;&lt;Cite&gt;&lt;Author&gt;Wang&lt;/Author&gt;&lt;Year&gt;2016&lt;/Year&gt;&lt;RecNum&gt;48&lt;/RecNum&gt;&lt;DisplayText&gt;[89]&lt;/DisplayText&gt;&lt;record&gt;&lt;rec-number&gt;48&lt;/rec-number&gt;&lt;foreign-keys&gt;&lt;key app="EN" db-id="dxap5dtwuzs0fmeaterx0wv2s025wa90rvew" timestamp="1496144490"&gt;48&lt;/key&gt;&lt;key app="ENWeb" db-id=""&gt;0&lt;/key&gt;&lt;/foreign-keys&gt;&lt;ref-type name="Journal Article"&gt;17&lt;/ref-type&gt;&lt;contributors&gt;&lt;authors&gt;&lt;author&gt;Wang, Xinyue&lt;/author&gt;&lt;author&gt;Ge, Ming-qiao&lt;/author&gt;&lt;author&gt;Feng, Gu-yu&lt;/author&gt;&lt;/authors&gt;&lt;/contributors&gt;&lt;titles&gt;&lt;title&gt;The effects of DMSO on structure and properties of PVA/PEDOT:PSS blended fiber&lt;/title&gt;&lt;secondary-title&gt;Fiber. Polym.&lt;/secondary-title&gt;&lt;/titles&gt;&lt;periodical&gt;&lt;full-title&gt;Fiber. Polym.&lt;/full-title&gt;&lt;/periodical&gt;&lt;pages&gt;2578-2585&lt;/pages&gt;&lt;volume&gt;16&lt;/volume&gt;&lt;number&gt;12&lt;/number&gt;&lt;dates&gt;&lt;year&gt;2016&lt;/year&gt;&lt;/dates&gt;&lt;isbn&gt;1229-9197&amp;#xD;1875-0052&lt;/isbn&gt;&lt;urls&gt;&lt;/urls&gt;&lt;electronic-resource-num&gt;10.1007/s12221-015-5616-z&lt;/electronic-resource-num&gt;&lt;/record&gt;&lt;/Cite&gt;&lt;/EndNote&gt;</w:instrText>
            </w:r>
            <w:r w:rsidRPr="0067153C">
              <w:rPr>
                <w:rFonts w:ascii="Times New Roman" w:hAnsi="Times New Roman" w:cs="Times New Roman"/>
                <w:sz w:val="20"/>
                <w:szCs w:val="20"/>
              </w:rPr>
              <w:fldChar w:fldCharType="separate"/>
            </w:r>
            <w:r w:rsidR="00F17EE4">
              <w:rPr>
                <w:rFonts w:ascii="Times New Roman" w:hAnsi="Times New Roman" w:cs="Times New Roman"/>
                <w:noProof/>
                <w:sz w:val="20"/>
                <w:szCs w:val="20"/>
              </w:rPr>
              <w:t>[89]</w:t>
            </w:r>
            <w:r w:rsidRPr="0067153C">
              <w:rPr>
                <w:rFonts w:ascii="Times New Roman" w:hAnsi="Times New Roman" w:cs="Times New Roman"/>
                <w:sz w:val="20"/>
                <w:szCs w:val="20"/>
              </w:rPr>
              <w:fldChar w:fldCharType="end"/>
            </w:r>
          </w:p>
        </w:tc>
      </w:tr>
    </w:tbl>
    <w:p w14:paraId="6688FDB2" w14:textId="441F7666" w:rsidR="008219B3" w:rsidRPr="00E76BEA" w:rsidRDefault="00BE39BF" w:rsidP="00282B8E">
      <w:pPr>
        <w:spacing w:line="480" w:lineRule="auto"/>
        <w:rPr>
          <w:rFonts w:ascii="Times New Roman" w:hAnsi="Times New Roman" w:cs="Times New Roman"/>
        </w:rPr>
      </w:pPr>
      <w:r>
        <w:rPr>
          <w:rFonts w:ascii="Times New Roman" w:hAnsi="Times New Roman" w:cs="Times New Roman"/>
          <w:sz w:val="20"/>
          <w:szCs w:val="20"/>
          <w:vertAlign w:val="superscript"/>
        </w:rPr>
        <w:t>b</w:t>
      </w:r>
      <w:r w:rsidR="009A12AE" w:rsidRPr="009A12AE">
        <w:rPr>
          <w:rFonts w:ascii="Times New Roman" w:hAnsi="Times New Roman" w:cs="Times New Roman"/>
          <w:sz w:val="20"/>
          <w:szCs w:val="20"/>
        </w:rPr>
        <w:t xml:space="preserve"> refers to vol %</w:t>
      </w:r>
    </w:p>
    <w:p w14:paraId="47CFD80D" w14:textId="502C1D47" w:rsidR="001F751E" w:rsidRDefault="001F751E" w:rsidP="001F751E">
      <w:pPr>
        <w:rPr>
          <w:rFonts w:ascii="Times New Roman" w:hAnsi="Times New Roman" w:cs="Times New Roman"/>
        </w:rPr>
      </w:pPr>
    </w:p>
    <w:p w14:paraId="3C52B619" w14:textId="77777777" w:rsidR="00400B3C" w:rsidRDefault="00400B3C" w:rsidP="001F751E">
      <w:pPr>
        <w:rPr>
          <w:rFonts w:ascii="Times New Roman" w:hAnsi="Times New Roman" w:cs="Times New Roman"/>
        </w:rPr>
      </w:pPr>
    </w:p>
    <w:p w14:paraId="0BA0349B" w14:textId="77777777" w:rsidR="001F751E" w:rsidRPr="002017C0" w:rsidRDefault="001F751E" w:rsidP="001F751E">
      <w:pPr>
        <w:autoSpaceDE w:val="0"/>
        <w:autoSpaceDN w:val="0"/>
        <w:adjustRightInd w:val="0"/>
        <w:spacing w:line="480" w:lineRule="auto"/>
        <w:rPr>
          <w:rFonts w:ascii="Times New Roman" w:hAnsi="Times New Roman" w:cs="Times New Roman"/>
          <w:b/>
        </w:rPr>
      </w:pPr>
      <w:r>
        <w:rPr>
          <w:rFonts w:ascii="Times New Roman" w:hAnsi="Times New Roman" w:cs="Times New Roman"/>
          <w:b/>
        </w:rPr>
        <w:t>3.3</w:t>
      </w:r>
      <w:r w:rsidRPr="002017C0">
        <w:rPr>
          <w:rFonts w:ascii="Times New Roman" w:hAnsi="Times New Roman" w:cs="Times New Roman"/>
          <w:b/>
        </w:rPr>
        <w:t xml:space="preserve">. Fibre spinning of </w:t>
      </w:r>
      <w:r>
        <w:rPr>
          <w:rFonts w:ascii="Times New Roman" w:hAnsi="Times New Roman" w:cs="Times New Roman"/>
          <w:b/>
        </w:rPr>
        <w:t>graphene and carbon nanotubes</w:t>
      </w:r>
    </w:p>
    <w:p w14:paraId="1C0ED589" w14:textId="779A181B" w:rsidR="001F751E" w:rsidRDefault="009A12AE" w:rsidP="001F751E">
      <w:pPr>
        <w:autoSpaceDE w:val="0"/>
        <w:autoSpaceDN w:val="0"/>
        <w:adjustRightInd w:val="0"/>
        <w:spacing w:line="480" w:lineRule="auto"/>
        <w:ind w:firstLine="720"/>
        <w:rPr>
          <w:rFonts w:ascii="Times New Roman" w:hAnsi="Times New Roman" w:cs="Times New Roman"/>
        </w:rPr>
      </w:pPr>
      <w:r>
        <w:rPr>
          <w:rFonts w:ascii="Times New Roman" w:hAnsi="Times New Roman" w:cs="Times New Roman"/>
        </w:rPr>
        <w:t>CNTs</w:t>
      </w:r>
      <w:r w:rsidR="001F751E">
        <w:rPr>
          <w:rFonts w:ascii="Times New Roman" w:hAnsi="Times New Roman" w:cs="Times New Roman"/>
        </w:rPr>
        <w:t xml:space="preserve"> display outstanding intrinsic properties such as a</w:t>
      </w:r>
      <w:r>
        <w:rPr>
          <w:rFonts w:ascii="Times New Roman" w:hAnsi="Times New Roman" w:cs="Times New Roman"/>
        </w:rPr>
        <w:t xml:space="preserve"> high</w:t>
      </w:r>
      <w:r w:rsidR="001F751E">
        <w:rPr>
          <w:rFonts w:ascii="Times New Roman" w:hAnsi="Times New Roman" w:cs="Times New Roman"/>
        </w:rPr>
        <w:t xml:space="preserve"> tensile modulus and strength of up to 1 TPa and 63 GPa, respectively</w:t>
      </w:r>
      <w:r w:rsidR="00EB121C">
        <w:rPr>
          <w:rFonts w:ascii="Times New Roman" w:hAnsi="Times New Roman" w:cs="Times New Roman"/>
        </w:rPr>
        <w:t xml:space="preserve"> </w:t>
      </w:r>
      <w:r w:rsidR="008F7F34">
        <w:rPr>
          <w:rFonts w:ascii="Times New Roman" w:hAnsi="Times New Roman" w:cs="Times New Roman"/>
        </w:rPr>
        <w:fldChar w:fldCharType="begin"/>
      </w:r>
      <w:r w:rsidR="00F17EE4">
        <w:rPr>
          <w:rFonts w:ascii="Times New Roman" w:hAnsi="Times New Roman" w:cs="Times New Roman"/>
        </w:rPr>
        <w:instrText xml:space="preserve"> ADDIN EN.CITE &lt;EndNote&gt;&lt;Cite&gt;&lt;Author&gt;Yu&lt;/Author&gt;&lt;Year&gt;2000&lt;/Year&gt;&lt;RecNum&gt;9&lt;/RecNum&gt;&lt;DisplayText&gt;[90]&lt;/DisplayText&gt;&lt;record&gt;&lt;rec-number&gt;9&lt;/rec-number&gt;&lt;foreign-keys&gt;&lt;key app="EN" db-id="dxap5dtwuzs0fmeaterx0wv2s025wa90rvew" timestamp="1486042081"&gt;9&lt;/key&gt;&lt;/foreign-keys&gt;&lt;ref-type name="Journal Article"&gt;17&lt;/ref-type&gt;&lt;contributors&gt;&lt;authors&gt;&lt;author&gt;Yu, M. F.&lt;/author&gt;&lt;author&gt;Lourie, O.&lt;/author&gt;&lt;author&gt;Dyer, M. J.&lt;/author&gt;&lt;author&gt;Moloni, K.&lt;/author&gt;&lt;author&gt;Kelly, T. F.&lt;/author&gt;&lt;author&gt;Ruoff, R. S.&lt;/author&gt;&lt;/authors&gt;&lt;/contributors&gt;&lt;auth-address&gt;Washington Univ, Dept Phys, St Louis, MO 63130 USA&amp;#xD;Zyvex LLC, Richardson, TX 75081 USA&amp;#xD;Univ Wisconsin, Dept Mat Sci &amp;amp; Engn, Madison, WI 53706 USA&lt;/auth-address&gt;&lt;titles&gt;&lt;title&gt;Strength and breaking mechanism of multiwalled carbon nanotubes under tensile load&lt;/title&gt;&lt;secondary-title&gt;Science&lt;/secondary-title&gt;&lt;alt-title&gt;Science&amp;#xD;Science&lt;/alt-title&gt;&lt;/titles&gt;&lt;periodical&gt;&lt;full-title&gt;Science&lt;/full-title&gt;&lt;abbr-1&gt;Science&lt;/abbr-1&gt;&lt;/periodical&gt;&lt;pages&gt;637-640&lt;/pages&gt;&lt;volume&gt;287&lt;/volume&gt;&lt;number&gt;5453&lt;/number&gt;&lt;dates&gt;&lt;year&gt;2000&lt;/year&gt;&lt;pub-dates&gt;&lt;date&gt;Jan 28&lt;/date&gt;&lt;/pub-dates&gt;&lt;/dates&gt;&lt;isbn&gt;0036-8075&lt;/isbn&gt;&lt;accession-num&gt;WOS:000084989400043&lt;/accession-num&gt;&lt;urls&gt;&lt;related-urls&gt;&lt;url&gt;&amp;lt;Go to ISI&amp;gt;://WOS:000084989400043&lt;/url&gt;&lt;/related-urls&gt;&lt;/urls&gt;&lt;language&gt;English&lt;/language&gt;&lt;/record&gt;&lt;/Cite&gt;&lt;/EndNote&gt;</w:instrText>
      </w:r>
      <w:r w:rsidR="008F7F34">
        <w:rPr>
          <w:rFonts w:ascii="Times New Roman" w:hAnsi="Times New Roman" w:cs="Times New Roman"/>
        </w:rPr>
        <w:fldChar w:fldCharType="separate"/>
      </w:r>
      <w:r w:rsidR="00F17EE4">
        <w:rPr>
          <w:rFonts w:ascii="Times New Roman" w:hAnsi="Times New Roman" w:cs="Times New Roman"/>
          <w:noProof/>
        </w:rPr>
        <w:t>[90]</w:t>
      </w:r>
      <w:r w:rsidR="008F7F34">
        <w:rPr>
          <w:rFonts w:ascii="Times New Roman" w:hAnsi="Times New Roman" w:cs="Times New Roman"/>
        </w:rPr>
        <w:fldChar w:fldCharType="end"/>
      </w:r>
      <w:r w:rsidR="001F751E">
        <w:rPr>
          <w:rFonts w:ascii="Times New Roman" w:hAnsi="Times New Roman" w:cs="Times New Roman"/>
        </w:rPr>
        <w:t>, as well as a charge carrier mobility as high as 10’000 cm</w:t>
      </w:r>
      <w:r w:rsidR="001F751E">
        <w:rPr>
          <w:rFonts w:ascii="Times New Roman" w:hAnsi="Times New Roman" w:cs="Times New Roman"/>
          <w:vertAlign w:val="superscript"/>
        </w:rPr>
        <w:t>2</w:t>
      </w:r>
      <w:r w:rsidR="001F751E">
        <w:rPr>
          <w:rFonts w:ascii="Times New Roman" w:hAnsi="Times New Roman" w:cs="Times New Roman"/>
        </w:rPr>
        <w:t xml:space="preserve"> V</w:t>
      </w:r>
      <w:r w:rsidR="001F751E">
        <w:rPr>
          <w:rFonts w:ascii="Times New Roman" w:hAnsi="Times New Roman" w:cs="Times New Roman"/>
          <w:vertAlign w:val="superscript"/>
        </w:rPr>
        <w:t>-1</w:t>
      </w:r>
      <w:r w:rsidR="001F751E">
        <w:rPr>
          <w:rFonts w:ascii="Times New Roman" w:hAnsi="Times New Roman" w:cs="Times New Roman"/>
        </w:rPr>
        <w:t xml:space="preserve"> s</w:t>
      </w:r>
      <w:r w:rsidR="001F751E">
        <w:rPr>
          <w:rFonts w:ascii="Times New Roman" w:hAnsi="Times New Roman" w:cs="Times New Roman"/>
          <w:vertAlign w:val="superscript"/>
        </w:rPr>
        <w:t>-1</w:t>
      </w:r>
      <w:r w:rsidR="001F751E">
        <w:rPr>
          <w:rFonts w:ascii="Times New Roman" w:hAnsi="Times New Roman" w:cs="Times New Roman"/>
        </w:rPr>
        <w:t xml:space="preserve"> </w:t>
      </w:r>
      <w:r w:rsidR="008F7F34">
        <w:rPr>
          <w:rFonts w:ascii="Times New Roman" w:hAnsi="Times New Roman" w:cs="Times New Roman"/>
        </w:rPr>
        <w:fldChar w:fldCharType="begin"/>
      </w:r>
      <w:r w:rsidR="00C5753F">
        <w:rPr>
          <w:rFonts w:ascii="Times New Roman" w:hAnsi="Times New Roman" w:cs="Times New Roman"/>
        </w:rPr>
        <w:instrText xml:space="preserve"> ADDIN EN.CITE &lt;EndNote&gt;&lt;Cite&gt;&lt;Author&gt;Avouris&lt;/Author&gt;&lt;Year&gt;2007&lt;/Year&gt;&lt;RecNum&gt;12&lt;/RecNum&gt;&lt;DisplayText&gt;[91]&lt;/DisplayText&gt;&lt;record&gt;&lt;rec-number&gt;12&lt;/rec-number&gt;&lt;foreign-keys&gt;&lt;key app="EN" db-id="dxap5dtwuzs0fmeaterx0wv2s025wa90rvew" timestamp="1486042255"&gt;12&lt;/key&gt;&lt;/foreign-keys&gt;&lt;ref-type name="Journal Article"&gt;17&lt;/ref-type&gt;&lt;contributors&gt;&lt;authors&gt;&lt;author&gt;Avouris, P.&lt;/author&gt;&lt;author&gt;Chen, Z. H.&lt;/author&gt;&lt;author&gt;Perebeinos, V.&lt;/author&gt;&lt;/authors&gt;&lt;/contributors&gt;&lt;auth-address&gt;IBM Corp, Thomas J Watson Res Ctr, Yorktown Hts, NY 10598 USA&lt;/auth-address&gt;&lt;titles&gt;&lt;title&gt;Carbon-based electronics&lt;/title&gt;&lt;secondary-title&gt;Nat. Nanotechnol.&lt;/secondary-title&gt;&lt;alt-title&gt;Nat Nanotechnol&amp;#xD;Nat Nanotechnol&lt;/alt-title&gt;&lt;/titles&gt;&lt;periodical&gt;&lt;full-title&gt;Nat. Nanotechnol.&lt;/full-title&gt;&lt;/periodical&gt;&lt;pages&gt;605-615&lt;/pages&gt;&lt;volume&gt;2&lt;/volume&gt;&lt;number&gt;10&lt;/number&gt;&lt;keywords&gt;&lt;keyword&gt;field-effect transistors&lt;/keyword&gt;&lt;keyword&gt;nanotube transistors&lt;/keyword&gt;&lt;keyword&gt;room-temperature&lt;/keyword&gt;&lt;keyword&gt;electrical breakdown&lt;/keyword&gt;&lt;keyword&gt;transport-properties&lt;/keyword&gt;&lt;keyword&gt;infrared-emission&lt;/keyword&gt;&lt;keyword&gt;logic gates&lt;/keyword&gt;&lt;keyword&gt;graphene&lt;/keyword&gt;&lt;keyword&gt;single&lt;/keyword&gt;&lt;keyword&gt;performance&lt;/keyword&gt;&lt;/keywords&gt;&lt;dates&gt;&lt;year&gt;2007&lt;/year&gt;&lt;pub-dates&gt;&lt;date&gt;Oct&lt;/date&gt;&lt;/pub-dates&gt;&lt;/dates&gt;&lt;isbn&gt;1748-3387&lt;/isbn&gt;&lt;accession-num&gt;WOS:000250227200010&lt;/accession-num&gt;&lt;urls&gt;&lt;related-urls&gt;&lt;url&gt;&lt;style face="underline" font="default" size="100%"&gt;&amp;lt;Go to ISI&amp;gt;://WOS:000250227200010&lt;/style&gt;&lt;/url&gt;&lt;/related-urls&gt;&lt;/urls&gt;&lt;language&gt;English&lt;/language&gt;&lt;/record&gt;&lt;/Cite&gt;&lt;/EndNote&gt;</w:instrText>
      </w:r>
      <w:r w:rsidR="008F7F34">
        <w:rPr>
          <w:rFonts w:ascii="Times New Roman" w:hAnsi="Times New Roman" w:cs="Times New Roman"/>
        </w:rPr>
        <w:fldChar w:fldCharType="separate"/>
      </w:r>
      <w:r w:rsidR="00F17EE4">
        <w:rPr>
          <w:rFonts w:ascii="Times New Roman" w:hAnsi="Times New Roman" w:cs="Times New Roman"/>
          <w:noProof/>
        </w:rPr>
        <w:t>[91]</w:t>
      </w:r>
      <w:r w:rsidR="008F7F34">
        <w:rPr>
          <w:rFonts w:ascii="Times New Roman" w:hAnsi="Times New Roman" w:cs="Times New Roman"/>
        </w:rPr>
        <w:fldChar w:fldCharType="end"/>
      </w:r>
      <w:r w:rsidR="001F751E">
        <w:rPr>
          <w:rFonts w:ascii="Times New Roman" w:hAnsi="Times New Roman" w:cs="Times New Roman"/>
        </w:rPr>
        <w:t>.</w:t>
      </w:r>
      <w:r w:rsidR="00884C75">
        <w:rPr>
          <w:rFonts w:ascii="Times New Roman" w:hAnsi="Times New Roman" w:cs="Times New Roman"/>
        </w:rPr>
        <w:t xml:space="preserve"> </w:t>
      </w:r>
      <w:r w:rsidR="00AC6EAD">
        <w:rPr>
          <w:rFonts w:ascii="Times New Roman" w:hAnsi="Times New Roman" w:cs="Times New Roman"/>
        </w:rPr>
        <w:t>Even higher numbers</w:t>
      </w:r>
      <w:r w:rsidR="00884C75">
        <w:rPr>
          <w:rFonts w:ascii="Times New Roman" w:hAnsi="Times New Roman" w:cs="Times New Roman"/>
        </w:rPr>
        <w:t xml:space="preserve"> have been reported for graphene</w:t>
      </w:r>
      <w:r w:rsidR="00761F40">
        <w:rPr>
          <w:rFonts w:ascii="Times New Roman" w:hAnsi="Times New Roman" w:cs="Times New Roman"/>
        </w:rPr>
        <w:t xml:space="preserve"> </w:t>
      </w:r>
      <w:r w:rsidR="00AC6EAD">
        <w:rPr>
          <w:rFonts w:ascii="Times New Roman" w:hAnsi="Times New Roman" w:cs="Times New Roman"/>
        </w:rPr>
        <w:fldChar w:fldCharType="begin"/>
      </w:r>
      <w:r w:rsidR="00C5753F">
        <w:rPr>
          <w:rFonts w:ascii="Times New Roman" w:hAnsi="Times New Roman" w:cs="Times New Roman"/>
        </w:rPr>
        <w:instrText xml:space="preserve"> ADDIN EN.CITE &lt;EndNote&gt;&lt;Cite&gt;&lt;Author&gt;Xu&lt;/Author&gt;&lt;Year&gt;2015&lt;/Year&gt;&lt;RecNum&gt;235&lt;/RecNum&gt;&lt;DisplayText&gt;[48]&lt;/DisplayText&gt;&lt;record&gt;&lt;rec-number&gt;235&lt;/rec-number&gt;&lt;foreign-keys&gt;&lt;key app="EN" db-id="dxap5dtwuzs0fmeaterx0wv2s025wa90rvew" timestamp="1510746232"&gt;235&lt;/key&gt;&lt;key app="ENWeb" db-id=""&gt;0&lt;/key&gt;&lt;/foreign-keys&gt;&lt;ref-type name="Journal Article"&gt;17&lt;/ref-type&gt;&lt;contributors&gt;&lt;authors&gt;&lt;author&gt;Xu, Zhen&lt;/author&gt;&lt;author&gt;Gao, Chao&lt;/author&gt;&lt;/authors&gt;&lt;/contributors&gt;&lt;titles&gt;&lt;title&gt;Graphene fiber: a new trend in carbon fibers&lt;/title&gt;&lt;secondary-title&gt;Mater. Today&lt;/secondary-title&gt;&lt;/titles&gt;&lt;periodical&gt;&lt;full-title&gt;Mater. Today&lt;/full-title&gt;&lt;/periodical&gt;&lt;pages&gt;480-492&lt;/pages&gt;&lt;volume&gt;18&lt;/volume&gt;&lt;number&gt;9&lt;/number&gt;&lt;section&gt;480&lt;/section&gt;&lt;dates&gt;&lt;year&gt;2015&lt;/year&gt;&lt;/dates&gt;&lt;isbn&gt;13697021&lt;/isbn&gt;&lt;urls&gt;&lt;/urls&gt;&lt;electronic-resource-num&gt;10.1016/j.mattod.2015.06.009&lt;/electronic-resource-num&gt;&lt;/record&gt;&lt;/Cite&gt;&lt;/EndNote&gt;</w:instrText>
      </w:r>
      <w:r w:rsidR="00AC6EAD">
        <w:rPr>
          <w:rFonts w:ascii="Times New Roman" w:hAnsi="Times New Roman" w:cs="Times New Roman"/>
        </w:rPr>
        <w:fldChar w:fldCharType="separate"/>
      </w:r>
      <w:r w:rsidR="00013FC0">
        <w:rPr>
          <w:rFonts w:ascii="Times New Roman" w:hAnsi="Times New Roman" w:cs="Times New Roman"/>
          <w:noProof/>
        </w:rPr>
        <w:t>[48]</w:t>
      </w:r>
      <w:r w:rsidR="00AC6EAD">
        <w:rPr>
          <w:rFonts w:ascii="Times New Roman" w:hAnsi="Times New Roman" w:cs="Times New Roman"/>
        </w:rPr>
        <w:fldChar w:fldCharType="end"/>
      </w:r>
      <w:r w:rsidR="00884C75">
        <w:rPr>
          <w:rFonts w:ascii="Times New Roman" w:hAnsi="Times New Roman" w:cs="Times New Roman"/>
        </w:rPr>
        <w:t>.</w:t>
      </w:r>
      <w:r w:rsidR="001F751E">
        <w:rPr>
          <w:rFonts w:ascii="Times New Roman" w:hAnsi="Times New Roman" w:cs="Times New Roman"/>
        </w:rPr>
        <w:t xml:space="preserve"> It </w:t>
      </w:r>
      <w:r w:rsidR="001F751E">
        <w:rPr>
          <w:rFonts w:ascii="Times New Roman" w:hAnsi="Times New Roman" w:cs="Times New Roman"/>
        </w:rPr>
        <w:lastRenderedPageBreak/>
        <w:t xml:space="preserve">has proven difficult to translate the exceptional intrinsic properties of individual </w:t>
      </w:r>
      <w:r w:rsidR="00EB121C">
        <w:rPr>
          <w:rFonts w:ascii="Times New Roman" w:hAnsi="Times New Roman" w:cs="Times New Roman"/>
        </w:rPr>
        <w:t>CNTs</w:t>
      </w:r>
      <w:r w:rsidR="00AC6EAD">
        <w:rPr>
          <w:rFonts w:ascii="Times New Roman" w:hAnsi="Times New Roman" w:cs="Times New Roman"/>
        </w:rPr>
        <w:t xml:space="preserve"> or graphene sheets</w:t>
      </w:r>
      <w:r w:rsidR="001F751E">
        <w:rPr>
          <w:rFonts w:ascii="Times New Roman" w:hAnsi="Times New Roman" w:cs="Times New Roman"/>
        </w:rPr>
        <w:t xml:space="preserve"> to macroscopic fibres. </w:t>
      </w:r>
      <w:r w:rsidR="001F751E" w:rsidRPr="00434A6E">
        <w:rPr>
          <w:rFonts w:ascii="Times New Roman" w:hAnsi="Times New Roman" w:cs="Times New Roman"/>
        </w:rPr>
        <w:t>Carbon fibres</w:t>
      </w:r>
      <w:r w:rsidR="006F008D">
        <w:rPr>
          <w:rFonts w:ascii="Times New Roman" w:hAnsi="Times New Roman" w:cs="Times New Roman"/>
        </w:rPr>
        <w:t>, with their graphene nanoribbon structure,</w:t>
      </w:r>
      <w:r w:rsidR="001F751E" w:rsidRPr="00434A6E">
        <w:rPr>
          <w:rFonts w:ascii="Times New Roman" w:hAnsi="Times New Roman" w:cs="Times New Roman"/>
        </w:rPr>
        <w:t xml:space="preserve"> </w:t>
      </w:r>
      <w:r w:rsidR="001F751E">
        <w:rPr>
          <w:rFonts w:ascii="Times New Roman" w:hAnsi="Times New Roman" w:cs="Times New Roman"/>
        </w:rPr>
        <w:t>can display a very high Young’s modulus and electrical conductivity of up to 8’000 S</w:t>
      </w:r>
      <w:r w:rsidR="00634CDE">
        <w:rPr>
          <w:rFonts w:ascii="Times New Roman" w:hAnsi="Times New Roman" w:cs="Times New Roman"/>
        </w:rPr>
        <w:t xml:space="preserve"> </w:t>
      </w:r>
      <w:r w:rsidR="001F751E">
        <w:rPr>
          <w:rFonts w:ascii="Times New Roman" w:hAnsi="Times New Roman" w:cs="Times New Roman"/>
        </w:rPr>
        <w:t>cm</w:t>
      </w:r>
      <w:r w:rsidR="00634CDE" w:rsidRPr="00634CDE">
        <w:rPr>
          <w:rFonts w:ascii="Times New Roman" w:hAnsi="Times New Roman" w:cs="Times New Roman"/>
          <w:vertAlign w:val="superscript"/>
        </w:rPr>
        <w:t>-1</w:t>
      </w:r>
      <w:r w:rsidR="00761F40">
        <w:rPr>
          <w:rFonts w:ascii="Times New Roman" w:hAnsi="Times New Roman" w:cs="Times New Roman"/>
        </w:rPr>
        <w:t xml:space="preserve"> </w:t>
      </w:r>
      <w:r w:rsidR="008F7F34">
        <w:rPr>
          <w:rFonts w:ascii="Times New Roman" w:hAnsi="Times New Roman" w:cs="Times New Roman"/>
        </w:rPr>
        <w:fldChar w:fldCharType="begin"/>
      </w:r>
      <w:r w:rsidR="00013FC0">
        <w:rPr>
          <w:rFonts w:ascii="Times New Roman" w:hAnsi="Times New Roman" w:cs="Times New Roman"/>
        </w:rPr>
        <w:instrText xml:space="preserve"> ADDIN EN.CITE &lt;EndNote&gt;&lt;Cite&gt;&lt;Author&gt;Emmerich&lt;/Author&gt;&lt;Year&gt;2014&lt;/Year&gt;&lt;RecNum&gt;204&lt;/RecNum&gt;&lt;DisplayText&gt;[27]&lt;/DisplayText&gt;&lt;record&gt;&lt;rec-number&gt;204&lt;/rec-number&gt;&lt;foreign-keys&gt;&lt;key app="EN" db-id="dxap5dtwuzs0fmeaterx0wv2s025wa90rvew" timestamp="1510648843"&gt;204&lt;/key&gt;&lt;key app="ENWeb" db-id=""&gt;0&lt;/key&gt;&lt;/foreign-keys&gt;&lt;ref-type name="Journal Article"&gt;17&lt;/ref-type&gt;&lt;contributors&gt;&lt;authors&gt;&lt;author&gt;Emmerich, Francisco G.&lt;/author&gt;&lt;/authors&gt;&lt;/contributors&gt;&lt;titles&gt;&lt;title&gt;Young’s modulus, thermal conductivity, electrical resistivity and coefficient of thermal expansion of mesophase pitch-based carbon fibers&lt;/title&gt;&lt;secondary-title&gt;Carbon&lt;/secondary-title&gt;&lt;/titles&gt;&lt;periodical&gt;&lt;full-title&gt;Carbon&lt;/full-title&gt;&lt;abbr-1&gt;Carbon&lt;/abbr-1&gt;&lt;/periodical&gt;&lt;pages&gt;274-293&lt;/pages&gt;&lt;volume&gt;79&lt;/volume&gt;&lt;section&gt;274&lt;/section&gt;&lt;dates&gt;&lt;year&gt;2014&lt;/year&gt;&lt;/dates&gt;&lt;isbn&gt;00086223&lt;/isbn&gt;&lt;urls&gt;&lt;/urls&gt;&lt;electronic-resource-num&gt;10.1016/j.carbon.2014.07.068&lt;/electronic-resource-num&gt;&lt;/record&gt;&lt;/Cite&gt;&lt;/EndNote&gt;</w:instrText>
      </w:r>
      <w:r w:rsidR="008F7F34">
        <w:rPr>
          <w:rFonts w:ascii="Times New Roman" w:hAnsi="Times New Roman" w:cs="Times New Roman"/>
        </w:rPr>
        <w:fldChar w:fldCharType="separate"/>
      </w:r>
      <w:r w:rsidR="00013FC0">
        <w:rPr>
          <w:rFonts w:ascii="Times New Roman" w:hAnsi="Times New Roman" w:cs="Times New Roman"/>
          <w:noProof/>
        </w:rPr>
        <w:t>[27]</w:t>
      </w:r>
      <w:r w:rsidR="008F7F34">
        <w:rPr>
          <w:rFonts w:ascii="Times New Roman" w:hAnsi="Times New Roman" w:cs="Times New Roman"/>
        </w:rPr>
        <w:fldChar w:fldCharType="end"/>
      </w:r>
      <w:r w:rsidR="001F751E">
        <w:rPr>
          <w:rFonts w:ascii="Times New Roman" w:hAnsi="Times New Roman" w:cs="Times New Roman"/>
        </w:rPr>
        <w:t xml:space="preserve">. Fibres based on CNTs or graphene today reach similar values of </w:t>
      </w:r>
      <w:r w:rsidR="00AC6EAD">
        <w:rPr>
          <w:rFonts w:ascii="Times New Roman" w:hAnsi="Times New Roman" w:cs="Times New Roman"/>
        </w:rPr>
        <w:t>more than 1</w:t>
      </w:r>
      <w:r w:rsidR="001F751E">
        <w:rPr>
          <w:rFonts w:ascii="Times New Roman" w:hAnsi="Times New Roman" w:cs="Times New Roman"/>
        </w:rPr>
        <w:t>’000 S</w:t>
      </w:r>
      <w:r w:rsidR="00634CDE">
        <w:rPr>
          <w:rFonts w:ascii="Times New Roman" w:hAnsi="Times New Roman" w:cs="Times New Roman"/>
        </w:rPr>
        <w:t xml:space="preserve"> cm</w:t>
      </w:r>
      <w:r w:rsidR="00634CDE" w:rsidRPr="00634CDE">
        <w:rPr>
          <w:rFonts w:ascii="Times New Roman" w:hAnsi="Times New Roman" w:cs="Times New Roman"/>
          <w:vertAlign w:val="superscript"/>
        </w:rPr>
        <w:t>-1</w:t>
      </w:r>
      <w:r w:rsidR="00761F40">
        <w:rPr>
          <w:rFonts w:ascii="Times New Roman" w:hAnsi="Times New Roman" w:cs="Times New Roman"/>
        </w:rPr>
        <w:t xml:space="preserve"> </w:t>
      </w:r>
      <w:r w:rsidR="008F7F34">
        <w:rPr>
          <w:rFonts w:ascii="Times New Roman" w:hAnsi="Times New Roman" w:cs="Times New Roman"/>
        </w:rPr>
        <w:fldChar w:fldCharType="begin">
          <w:fldData xml:space="preserve">PEVuZE5vdGU+PENpdGU+PEF1dGhvcj5Fcmljc29uPC9BdXRob3I+PFllYXI+MjAwNDwvWWVhcj48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</w:fldData>
        </w:fldChar>
      </w:r>
      <w:r w:rsidR="00C5753F">
        <w:rPr>
          <w:rFonts w:ascii="Times New Roman" w:hAnsi="Times New Roman" w:cs="Times New Roman"/>
        </w:rPr>
        <w:instrText xml:space="preserve"> ADDIN EN.CITE </w:instrText>
      </w:r>
      <w:r w:rsidR="00C5753F">
        <w:rPr>
          <w:rFonts w:ascii="Times New Roman" w:hAnsi="Times New Roman" w:cs="Times New Roman"/>
        </w:rPr>
        <w:fldChar w:fldCharType="begin">
          <w:fldData xml:space="preserve">PEVuZE5vdGU+PENpdGU+PEF1dGhvcj5Fcmljc29uPC9BdXRob3I+PFllYXI+MjAwNDwvWWVhcj48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</w:fldData>
        </w:fldChar>
      </w:r>
      <w:r w:rsidR="00C5753F">
        <w:rPr>
          <w:rFonts w:ascii="Times New Roman" w:hAnsi="Times New Roman" w:cs="Times New Roman"/>
        </w:rPr>
        <w:instrText xml:space="preserve"> ADDIN EN.CITE.DATA </w:instrText>
      </w:r>
      <w:r w:rsidR="00C5753F">
        <w:rPr>
          <w:rFonts w:ascii="Times New Roman" w:hAnsi="Times New Roman" w:cs="Times New Roman"/>
        </w:rPr>
      </w:r>
      <w:r w:rsidR="00C5753F">
        <w:rPr>
          <w:rFonts w:ascii="Times New Roman" w:hAnsi="Times New Roman" w:cs="Times New Roman"/>
        </w:rPr>
        <w:fldChar w:fldCharType="end"/>
      </w:r>
      <w:r w:rsidR="008F7F34">
        <w:rPr>
          <w:rFonts w:ascii="Times New Roman" w:hAnsi="Times New Roman" w:cs="Times New Roman"/>
        </w:rPr>
      </w:r>
      <w:r w:rsidR="008F7F34">
        <w:rPr>
          <w:rFonts w:ascii="Times New Roman" w:hAnsi="Times New Roman" w:cs="Times New Roman"/>
        </w:rPr>
        <w:fldChar w:fldCharType="separate"/>
      </w:r>
      <w:r w:rsidR="00F17EE4">
        <w:rPr>
          <w:rFonts w:ascii="Times New Roman" w:hAnsi="Times New Roman" w:cs="Times New Roman"/>
          <w:noProof/>
        </w:rPr>
        <w:t>[92, 93]</w:t>
      </w:r>
      <w:r w:rsidR="008F7F34">
        <w:rPr>
          <w:rFonts w:ascii="Times New Roman" w:hAnsi="Times New Roman" w:cs="Times New Roman"/>
        </w:rPr>
        <w:fldChar w:fldCharType="end"/>
      </w:r>
      <w:r w:rsidR="001F751E">
        <w:rPr>
          <w:rFonts w:ascii="Times New Roman" w:hAnsi="Times New Roman" w:cs="Times New Roman"/>
        </w:rPr>
        <w:t>. Similar to conjugated polymer fibres, the Young’s modulus and conductivity of CNT and carbon fibres show a positive correlation (</w:t>
      </w:r>
      <w:r w:rsidR="001F751E" w:rsidRPr="002D2BFA">
        <w:rPr>
          <w:rFonts w:ascii="Times New Roman" w:hAnsi="Times New Roman" w:cs="Times New Roman"/>
          <w:highlight w:val="green"/>
        </w:rPr>
        <w:t>see Ashby plot in</w:t>
      </w:r>
      <w:r w:rsidR="001F751E">
        <w:rPr>
          <w:rFonts w:ascii="Times New Roman" w:hAnsi="Times New Roman" w:cs="Times New Roman"/>
        </w:rPr>
        <w:t xml:space="preserve"> </w:t>
      </w:r>
      <w:r w:rsidR="001F751E" w:rsidRPr="002D2BFA">
        <w:rPr>
          <w:rFonts w:ascii="Times New Roman" w:hAnsi="Times New Roman" w:cs="Times New Roman"/>
          <w:highlight w:val="green"/>
        </w:rPr>
        <w:t>Fig</w:t>
      </w:r>
      <w:r w:rsidR="00761F40">
        <w:rPr>
          <w:rFonts w:ascii="Times New Roman" w:hAnsi="Times New Roman" w:cs="Times New Roman"/>
          <w:highlight w:val="green"/>
        </w:rPr>
        <w:t>.</w:t>
      </w:r>
      <w:r w:rsidR="001F751E" w:rsidRPr="002D2BFA">
        <w:rPr>
          <w:rFonts w:ascii="Times New Roman" w:hAnsi="Times New Roman" w:cs="Times New Roman"/>
          <w:highlight w:val="green"/>
        </w:rPr>
        <w:t xml:space="preserve"> </w:t>
      </w:r>
      <w:r w:rsidR="001F751E">
        <w:rPr>
          <w:rFonts w:ascii="Times New Roman" w:hAnsi="Times New Roman" w:cs="Times New Roman"/>
          <w:highlight w:val="green"/>
        </w:rPr>
        <w:t>1</w:t>
      </w:r>
      <w:r w:rsidR="001F751E">
        <w:rPr>
          <w:rFonts w:ascii="Times New Roman" w:hAnsi="Times New Roman" w:cs="Times New Roman"/>
        </w:rPr>
        <w:t>). Macroscopic fibres have been prepared (1) solely with CNTs or graphene, (2) a majority fraction of the carbon material together with a minor component of a polymeric adhesive, and (3) nanocomposites where the CNTs or graphene are embedded in a polymer matrix</w:t>
      </w:r>
      <w:r w:rsidR="00761F40">
        <w:rPr>
          <w:rFonts w:ascii="Times New Roman" w:hAnsi="Times New Roman" w:cs="Times New Roman"/>
        </w:rPr>
        <w:t xml:space="preserve"> (</w:t>
      </w:r>
      <w:r w:rsidR="00761F40" w:rsidRPr="00761F40">
        <w:rPr>
          <w:rFonts w:ascii="Times New Roman" w:hAnsi="Times New Roman" w:cs="Times New Roman"/>
          <w:highlight w:val="green"/>
        </w:rPr>
        <w:t>Table 4</w:t>
      </w:r>
      <w:r w:rsidR="00761F40">
        <w:rPr>
          <w:rFonts w:ascii="Times New Roman" w:hAnsi="Times New Roman" w:cs="Times New Roman"/>
        </w:rPr>
        <w:t>)</w:t>
      </w:r>
      <w:r w:rsidR="001F751E">
        <w:rPr>
          <w:rFonts w:ascii="Times New Roman" w:hAnsi="Times New Roman" w:cs="Times New Roman"/>
        </w:rPr>
        <w:t xml:space="preserve">. According to </w:t>
      </w:r>
      <w:r w:rsidR="001F751E">
        <w:rPr>
          <w:rFonts w:ascii="Times New Roman" w:hAnsi="Times New Roman" w:cs="Times New Roman"/>
          <w:highlight w:val="cyan"/>
        </w:rPr>
        <w:t>equations</w:t>
      </w:r>
      <w:r w:rsidR="001F751E" w:rsidRPr="006924D6">
        <w:rPr>
          <w:rFonts w:ascii="Times New Roman" w:hAnsi="Times New Roman" w:cs="Times New Roman"/>
          <w:highlight w:val="cyan"/>
        </w:rPr>
        <w:t xml:space="preserve"> </w:t>
      </w:r>
      <w:r w:rsidR="001F751E">
        <w:rPr>
          <w:rFonts w:ascii="Times New Roman" w:hAnsi="Times New Roman" w:cs="Times New Roman"/>
          <w:highlight w:val="cyan"/>
        </w:rPr>
        <w:t xml:space="preserve">1 </w:t>
      </w:r>
      <w:r w:rsidR="00F17EE4">
        <w:rPr>
          <w:rFonts w:ascii="Times New Roman" w:hAnsi="Times New Roman" w:cs="Times New Roman"/>
          <w:highlight w:val="cyan"/>
        </w:rPr>
        <w:t xml:space="preserve">and </w:t>
      </w:r>
      <w:r w:rsidR="001F751E">
        <w:rPr>
          <w:rFonts w:ascii="Times New Roman" w:hAnsi="Times New Roman" w:cs="Times New Roman"/>
          <w:highlight w:val="cyan"/>
        </w:rPr>
        <w:t>2</w:t>
      </w:r>
      <w:r w:rsidR="001F751E">
        <w:rPr>
          <w:rFonts w:ascii="Times New Roman" w:hAnsi="Times New Roman" w:cs="Times New Roman"/>
        </w:rPr>
        <w:t xml:space="preserve"> high-performance fibres require the use of a nanomaterial with a high aspect ratio that must be well aligned along the fibre direction. For instance, Zhang et al. prepared fibres through pulling from CNT arrays that varied in height</w:t>
      </w:r>
      <w:r w:rsidR="00EB121C">
        <w:rPr>
          <w:rFonts w:ascii="Times New Roman" w:hAnsi="Times New Roman" w:cs="Times New Roman"/>
        </w:rPr>
        <w:t xml:space="preserve"> (= CNT length)</w:t>
      </w:r>
      <w:r w:rsidR="001F751E">
        <w:rPr>
          <w:rFonts w:ascii="Times New Roman" w:hAnsi="Times New Roman" w:cs="Times New Roman"/>
        </w:rPr>
        <w:t xml:space="preserve"> and found that the tensile strength increases from 0.3 to 1.9 GPa when increasing the CNT </w:t>
      </w:r>
      <w:r w:rsidR="0002781D">
        <w:rPr>
          <w:rFonts w:ascii="Times New Roman" w:hAnsi="Times New Roman" w:cs="Times New Roman"/>
        </w:rPr>
        <w:t>length</w:t>
      </w:r>
      <w:r w:rsidR="001F751E">
        <w:rPr>
          <w:rFonts w:ascii="Times New Roman" w:hAnsi="Times New Roman" w:cs="Times New Roman"/>
        </w:rPr>
        <w:t xml:space="preserve"> from 0.3 to 1 mm</w:t>
      </w:r>
      <w:r w:rsidR="00761F40">
        <w:rPr>
          <w:rFonts w:ascii="Times New Roman" w:hAnsi="Times New Roman" w:cs="Times New Roman"/>
        </w:rPr>
        <w:t xml:space="preserve"> </w:t>
      </w:r>
      <w:r w:rsidR="00586148">
        <w:rPr>
          <w:rFonts w:ascii="Times New Roman" w:hAnsi="Times New Roman" w:cs="Times New Roman"/>
        </w:rPr>
        <w:fldChar w:fldCharType="begin"/>
      </w:r>
      <w:r w:rsidR="00013FC0">
        <w:rPr>
          <w:rFonts w:ascii="Times New Roman" w:hAnsi="Times New Roman" w:cs="Times New Roman"/>
        </w:rPr>
        <w:instrText xml:space="preserve"> ADDIN EN.CITE &lt;EndNote&gt;&lt;Cite&gt;&lt;Author&gt;Zhang&lt;/Author&gt;&lt;Year&gt;2007&lt;/Year&gt;&lt;RecNum&gt;32&lt;/RecNum&gt;&lt;DisplayText&gt;[54]&lt;/DisplayText&gt;&lt;record&gt;&lt;rec-number&gt;32&lt;/rec-number&gt;&lt;foreign-keys&gt;&lt;key app="EN" db-id="dxap5dtwuzs0fmeaterx0wv2s025wa90rvew" timestamp="1488537705"&gt;32&lt;/key&gt;&lt;/foreign-keys&gt;&lt;ref-type name="Journal Article"&gt;17&lt;/ref-type&gt;&lt;contributors&gt;&lt;authors&gt;&lt;author&gt;Zhang, X. F.&lt;/author&gt;&lt;author&gt;Li, Q. W.&lt;/author&gt;&lt;author&gt;Holesinger, T. G.&lt;/author&gt;&lt;author&gt;Arendt, P. N.&lt;/author&gt;&lt;author&gt;Huang, J. Y.&lt;/author&gt;&lt;author&gt;Kirven, P. D.&lt;/author&gt;&lt;author&gt;Clapp, T. G.&lt;/author&gt;&lt;author&gt;DePaula, R. F.&lt;/author&gt;&lt;author&gt;Liao, X. Z.&lt;/author&gt;&lt;author&gt;Zhao, Y. H.&lt;/author&gt;&lt;author&gt;Zheng, L. X.&lt;/author&gt;&lt;author&gt;Peterson, D. E.&lt;/author&gt;&lt;author&gt;Zhu, Y. T.&lt;/author&gt;&lt;/authors&gt;&lt;/contributors&gt;&lt;auth-address&gt;Los Alamos Natl Lab, Los Alamos, NM 87545 USA&amp;#xD;Sigma K Corp, Durham, NC USA&amp;#xD;N Carolina State Univ, Raleigh, NC 27606 USA&amp;#xD;Univ Sydney, Dept Aerosp Mech &amp;amp; Mechatron Engn, Sydney, NSW 2006, Australia&lt;/auth-address&gt;&lt;titles&gt;&lt;title&gt;Ultrastrong, stiff, and lightweight carbon-nanotube fibers&lt;/title&gt;&lt;secondary-title&gt;Adv. Mater.&lt;/secondary-title&gt;&lt;alt-title&gt;Adv Mater&lt;/alt-title&gt;&lt;/titles&gt;&lt;periodical&gt;&lt;full-title&gt;Adv. Mater.&lt;/full-title&gt;&lt;/periodical&gt;&lt;alt-periodical&gt;&lt;full-title&gt;Advanced Materials&lt;/full-title&gt;&lt;abbr-1&gt;Adv Mater&lt;/abbr-1&gt;&lt;/alt-periodical&gt;&lt;pages&gt;4198-4201&lt;/pages&gt;&lt;volume&gt;19&lt;/volume&gt;&lt;number&gt;23&lt;/number&gt;&lt;keywords&gt;&lt;keyword&gt;mechanical-properties&lt;/keyword&gt;&lt;keyword&gt;single&lt;/keyword&gt;&lt;keyword&gt;arrays&lt;/keyword&gt;&lt;keyword&gt;yarns&lt;/keyword&gt;&lt;keyword&gt;ropes&lt;/keyword&gt;&lt;keyword&gt;spun&lt;/keyword&gt;&lt;/keywords&gt;&lt;dates&gt;&lt;year&gt;2007&lt;/year&gt;&lt;pub-dates&gt;&lt;date&gt;Dec 3&lt;/date&gt;&lt;/pub-dates&gt;&lt;/dates&gt;&lt;isbn&gt;0935-9648&lt;/isbn&gt;&lt;accession-num&gt;WOS:000251910100014&lt;/accession-num&gt;&lt;urls&gt;&lt;related-urls&gt;&lt;url&gt;&lt;style face="underline" font="default" size="100%"&gt;&amp;lt;Go to ISI&amp;gt;://WOS:000251910100014&lt;/style&gt;&lt;/url&gt;&lt;/related-urls&gt;&lt;/urls&gt;&lt;electronic-resource-num&gt;10.1002/adma.200700776&lt;/electronic-resource-num&gt;&lt;language&gt;English&lt;/language&gt;&lt;/record&gt;&lt;/Cite&gt;&lt;/EndNote&gt;</w:instrText>
      </w:r>
      <w:r w:rsidR="00586148">
        <w:rPr>
          <w:rFonts w:ascii="Times New Roman" w:hAnsi="Times New Roman" w:cs="Times New Roman"/>
        </w:rPr>
        <w:fldChar w:fldCharType="separate"/>
      </w:r>
      <w:r w:rsidR="00013FC0">
        <w:rPr>
          <w:rFonts w:ascii="Times New Roman" w:hAnsi="Times New Roman" w:cs="Times New Roman"/>
          <w:noProof/>
        </w:rPr>
        <w:t>[54]</w:t>
      </w:r>
      <w:r w:rsidR="00586148">
        <w:rPr>
          <w:rFonts w:ascii="Times New Roman" w:hAnsi="Times New Roman" w:cs="Times New Roman"/>
        </w:rPr>
        <w:fldChar w:fldCharType="end"/>
      </w:r>
      <w:r w:rsidR="001F751E">
        <w:rPr>
          <w:rFonts w:ascii="Times New Roman" w:hAnsi="Times New Roman" w:cs="Times New Roman"/>
        </w:rPr>
        <w:t>.  In addition, a strong lateral coupling between oriented CNTs is required as well as sufficient overlap so that electronic charge (and mechanical force) can easily pass between adjacent building blocks. C</w:t>
      </w:r>
      <w:r w:rsidR="00EB121C">
        <w:rPr>
          <w:rFonts w:ascii="Times New Roman" w:hAnsi="Times New Roman" w:cs="Times New Roman"/>
        </w:rPr>
        <w:t>NTs</w:t>
      </w:r>
      <w:r w:rsidR="001F751E">
        <w:rPr>
          <w:rFonts w:ascii="Times New Roman" w:hAnsi="Times New Roman" w:cs="Times New Roman"/>
        </w:rPr>
        <w:t xml:space="preserve"> have a round cross-section, which excludes close contact of aligned nanotubes over a large area. </w:t>
      </w:r>
      <w:r w:rsidR="001F751E" w:rsidRPr="002F1E04">
        <w:rPr>
          <w:rFonts w:ascii="Times New Roman" w:hAnsi="Times New Roman" w:cs="Times New Roman"/>
        </w:rPr>
        <w:t>Motta et al. have argued that a flattened cross-section offers a larger contact area between</w:t>
      </w:r>
      <w:r w:rsidR="001F751E">
        <w:rPr>
          <w:rFonts w:ascii="Times New Roman" w:hAnsi="Times New Roman" w:cs="Times New Roman"/>
        </w:rPr>
        <w:t xml:space="preserve"> neighbouring carbon nanotubes</w:t>
      </w:r>
      <w:r w:rsidR="00761F40">
        <w:rPr>
          <w:rFonts w:ascii="Times New Roman" w:hAnsi="Times New Roman" w:cs="Times New Roman"/>
        </w:rPr>
        <w:t xml:space="preserve"> </w:t>
      </w:r>
      <w:r w:rsidR="00586148">
        <w:rPr>
          <w:rFonts w:ascii="Times New Roman" w:hAnsi="Times New Roman" w:cs="Times New Roman"/>
        </w:rPr>
        <w:fldChar w:fldCharType="begin"/>
      </w:r>
      <w:r w:rsidR="00F17EE4">
        <w:rPr>
          <w:rFonts w:ascii="Times New Roman" w:hAnsi="Times New Roman" w:cs="Times New Roman"/>
        </w:rPr>
        <w:instrText xml:space="preserve"> ADDIN EN.CITE &lt;EndNote&gt;&lt;Cite&gt;&lt;Author&gt;Motta&lt;/Author&gt;&lt;Year&gt;2007&lt;/Year&gt;&lt;RecNum&gt;194&lt;/RecNum&gt;&lt;DisplayText&gt;[94]&lt;/DisplayText&gt;&lt;record&gt;&lt;rec-number&gt;194&lt;/rec-number&gt;&lt;foreign-keys&gt;&lt;key app="EN" db-id="dxap5dtwuzs0fmeaterx0wv2s025wa90rvew" timestamp="1510574568"&gt;194&lt;/key&gt;&lt;key app="ENWeb" db-id=""&gt;0&lt;/key&gt;&lt;/foreign-keys&gt;&lt;ref-type name="Journal Article"&gt;17&lt;/ref-type&gt;&lt;contributors&gt;&lt;authors&gt;&lt;author&gt;Motta, M.&lt;/author&gt;&lt;author&gt;Moisala, A.&lt;/author&gt;&lt;author&gt;Kinloch, I.  A&lt;/author&gt;&lt;author&gt;Windle, Alan H&lt;/author&gt;&lt;/authors&gt;&lt;/contributors&gt;&lt;titles&gt;&lt;title&gt;High Performance Fibres from ‘Dog Bone’ Carbon Nanotubes&lt;/title&gt;&lt;secondary-title&gt;Adv. Mater.&lt;/secondary-title&gt;&lt;/titles&gt;&lt;periodical&gt;&lt;full-title&gt;Adv. Mater.&lt;/full-title&gt;&lt;/periodical&gt;&lt;pages&gt;3721-3726&lt;/pages&gt;&lt;volume&gt;19&lt;/volume&gt;&lt;number&gt;21&lt;/number&gt;&lt;section&gt;3721&lt;/section&gt;&lt;dates&gt;&lt;year&gt;2007&lt;/year&gt;&lt;/dates&gt;&lt;isbn&gt;09359648&amp;#xD;15214095&lt;/isbn&gt;&lt;urls&gt;&lt;/urls&gt;&lt;electronic-resource-num&gt;10.1002/adma.200700516&lt;/electronic-resource-num&gt;&lt;/record&gt;&lt;/Cite&gt;&lt;/EndNote&gt;</w:instrText>
      </w:r>
      <w:r w:rsidR="00586148">
        <w:rPr>
          <w:rFonts w:ascii="Times New Roman" w:hAnsi="Times New Roman" w:cs="Times New Roman"/>
        </w:rPr>
        <w:fldChar w:fldCharType="separate"/>
      </w:r>
      <w:r w:rsidR="00F17EE4">
        <w:rPr>
          <w:rFonts w:ascii="Times New Roman" w:hAnsi="Times New Roman" w:cs="Times New Roman"/>
          <w:noProof/>
        </w:rPr>
        <w:t>[94]</w:t>
      </w:r>
      <w:r w:rsidR="00586148">
        <w:rPr>
          <w:rFonts w:ascii="Times New Roman" w:hAnsi="Times New Roman" w:cs="Times New Roman"/>
        </w:rPr>
        <w:fldChar w:fldCharType="end"/>
      </w:r>
      <w:r w:rsidR="00586148">
        <w:rPr>
          <w:rFonts w:ascii="Times New Roman" w:hAnsi="Times New Roman" w:cs="Times New Roman"/>
        </w:rPr>
        <w:t xml:space="preserve"> </w:t>
      </w:r>
      <w:r w:rsidR="001F751E">
        <w:rPr>
          <w:rFonts w:ascii="Times New Roman" w:hAnsi="Times New Roman" w:cs="Times New Roman"/>
        </w:rPr>
        <w:t>(</w:t>
      </w:r>
      <w:r w:rsidR="001F751E" w:rsidRPr="002F1E04">
        <w:rPr>
          <w:rFonts w:ascii="Times New Roman" w:hAnsi="Times New Roman" w:cs="Times New Roman"/>
          <w:highlight w:val="green"/>
        </w:rPr>
        <w:t xml:space="preserve">Fig. </w:t>
      </w:r>
      <w:r w:rsidR="001F751E">
        <w:rPr>
          <w:rFonts w:ascii="Times New Roman" w:hAnsi="Times New Roman" w:cs="Times New Roman"/>
          <w:highlight w:val="green"/>
        </w:rPr>
        <w:t>3.7</w:t>
      </w:r>
      <w:r w:rsidR="001F751E" w:rsidRPr="002F1E04">
        <w:rPr>
          <w:rFonts w:ascii="Times New Roman" w:hAnsi="Times New Roman" w:cs="Times New Roman"/>
          <w:highlight w:val="green"/>
        </w:rPr>
        <w:t>a</w:t>
      </w:r>
      <w:r w:rsidR="001F751E">
        <w:rPr>
          <w:rFonts w:ascii="Times New Roman" w:hAnsi="Times New Roman" w:cs="Times New Roman"/>
        </w:rPr>
        <w:t>). In contrast, sheets of graphene or graphene-oxide naturally offer a high contact area</w:t>
      </w:r>
      <w:r w:rsidR="00761F40">
        <w:rPr>
          <w:rFonts w:ascii="Times New Roman" w:hAnsi="Times New Roman" w:cs="Times New Roman"/>
        </w:rPr>
        <w:t xml:space="preserve"> </w:t>
      </w:r>
      <w:r w:rsidR="00586148">
        <w:rPr>
          <w:rFonts w:ascii="Times New Roman" w:hAnsi="Times New Roman" w:cs="Times New Roman"/>
        </w:rPr>
        <w:fldChar w:fldCharType="begin"/>
      </w:r>
      <w:r w:rsidR="00F17EE4">
        <w:rPr>
          <w:rFonts w:ascii="Times New Roman" w:hAnsi="Times New Roman" w:cs="Times New Roman"/>
        </w:rPr>
        <w:instrText xml:space="preserve"> ADDIN EN.CITE &lt;EndNote&gt;&lt;Cite&gt;&lt;Author&gt;Jalili&lt;/Author&gt;&lt;Year&gt;2013&lt;/Year&gt;&lt;RecNum&gt;179&lt;/RecNum&gt;&lt;DisplayText&gt;[95]&lt;/DisplayText&gt;&lt;record&gt;&lt;rec-number&gt;179&lt;/rec-number&gt;&lt;foreign-keys&gt;&lt;key app="EN" db-id="dxap5dtwuzs0fmeaterx0wv2s025wa90rvew" timestamp="1510574554"&gt;179&lt;/key&gt;&lt;key app="ENWeb" db-id=""&gt;0&lt;/key&gt;&lt;/foreign-keys&gt;&lt;ref-type name="Journal Article"&gt;17&lt;/ref-type&gt;&lt;contributors&gt;&lt;authors&gt;&lt;author&gt;Jalili, Rouhollah&lt;/author&gt;&lt;author&gt;Aboutalebi, Seyed Hamed&lt;/author&gt;&lt;author&gt;Esrafilzadeh, Dorna&lt;/author&gt;&lt;author&gt;Shepherd, Roderick L.&lt;/author&gt;&lt;author&gt;Chen, Jun&lt;/author&gt;&lt;author&gt;Aminorroaya-Yamini, Sima&lt;/author&gt;&lt;author&gt;Konstantinov, Konstantin&lt;/author&gt;&lt;author&gt;Minett, Andrew I.&lt;/author&gt;&lt;author&gt;Razal, Joselito M.&lt;/author&gt;&lt;author&gt;Wallace, Gordon G.&lt;/author&gt;&lt;/authors&gt;&lt;/contributors&gt;&lt;titles&gt;&lt;title&gt;Scalable One-Step Wet-Spinning of Graphene Fibers and Yarns from Liquid Crystalline Dispersions of Graphene Oxide: Towards Multifunctional Textiles&lt;/title&gt;&lt;secondary-title&gt;Adv. Funct. Mater.&lt;/secondary-title&gt;&lt;/titles&gt;&lt;periodical&gt;&lt;full-title&gt;Adv. Funct. Mater.&lt;/full-title&gt;&lt;/periodical&gt;&lt;pages&gt;5345-5354&lt;/pages&gt;&lt;volume&gt;23&lt;/volume&gt;&lt;number&gt;43&lt;/number&gt;&lt;section&gt;5345&lt;/section&gt;&lt;dates&gt;&lt;year&gt;2013&lt;/year&gt;&lt;/dates&gt;&lt;isbn&gt;1616301X&lt;/isbn&gt;&lt;urls&gt;&lt;/urls&gt;&lt;electronic-resource-num&gt;10.1002/adfm.201300765&lt;/electronic-resource-num&gt;&lt;/record&gt;&lt;/Cite&gt;&lt;/EndNote&gt;</w:instrText>
      </w:r>
      <w:r w:rsidR="00586148">
        <w:rPr>
          <w:rFonts w:ascii="Times New Roman" w:hAnsi="Times New Roman" w:cs="Times New Roman"/>
        </w:rPr>
        <w:fldChar w:fldCharType="separate"/>
      </w:r>
      <w:r w:rsidR="00F17EE4">
        <w:rPr>
          <w:rFonts w:ascii="Times New Roman" w:hAnsi="Times New Roman" w:cs="Times New Roman"/>
          <w:noProof/>
        </w:rPr>
        <w:t>[95]</w:t>
      </w:r>
      <w:r w:rsidR="00586148">
        <w:rPr>
          <w:rFonts w:ascii="Times New Roman" w:hAnsi="Times New Roman" w:cs="Times New Roman"/>
        </w:rPr>
        <w:fldChar w:fldCharType="end"/>
      </w:r>
      <w:r w:rsidR="001F751E">
        <w:rPr>
          <w:rFonts w:ascii="Times New Roman" w:hAnsi="Times New Roman" w:cs="Times New Roman"/>
        </w:rPr>
        <w:t xml:space="preserve"> (</w:t>
      </w:r>
      <w:r w:rsidR="001F751E" w:rsidRPr="002F1E04">
        <w:rPr>
          <w:rFonts w:ascii="Times New Roman" w:hAnsi="Times New Roman" w:cs="Times New Roman"/>
          <w:highlight w:val="green"/>
        </w:rPr>
        <w:t xml:space="preserve">Fig. </w:t>
      </w:r>
      <w:r w:rsidR="001F751E">
        <w:rPr>
          <w:rFonts w:ascii="Times New Roman" w:hAnsi="Times New Roman" w:cs="Times New Roman"/>
          <w:highlight w:val="green"/>
        </w:rPr>
        <w:t>3.7</w:t>
      </w:r>
      <w:r w:rsidR="001F751E" w:rsidRPr="002F1E04">
        <w:rPr>
          <w:rFonts w:ascii="Times New Roman" w:hAnsi="Times New Roman" w:cs="Times New Roman"/>
          <w:highlight w:val="green"/>
        </w:rPr>
        <w:t>b</w:t>
      </w:r>
      <w:r w:rsidR="00EB121C">
        <w:rPr>
          <w:rFonts w:ascii="Times New Roman" w:hAnsi="Times New Roman" w:cs="Times New Roman"/>
        </w:rPr>
        <w:t>,c</w:t>
      </w:r>
      <w:r w:rsidR="001F751E">
        <w:rPr>
          <w:rFonts w:ascii="Times New Roman" w:hAnsi="Times New Roman" w:cs="Times New Roman"/>
        </w:rPr>
        <w:t xml:space="preserve">). </w:t>
      </w:r>
    </w:p>
    <w:p w14:paraId="0022973B" w14:textId="6CB6277D" w:rsidR="001F751E" w:rsidRDefault="001F751E" w:rsidP="001F751E">
      <w:pPr>
        <w:autoSpaceDE w:val="0"/>
        <w:autoSpaceDN w:val="0"/>
        <w:adjustRightInd w:val="0"/>
        <w:spacing w:line="480" w:lineRule="auto"/>
        <w:ind w:firstLine="720"/>
        <w:rPr>
          <w:rFonts w:ascii="Times New Roman" w:hAnsi="Times New Roman" w:cs="Times New Roman"/>
        </w:rPr>
      </w:pPr>
      <w:r>
        <w:rPr>
          <w:rFonts w:ascii="Times New Roman" w:hAnsi="Times New Roman" w:cs="Times New Roman"/>
        </w:rPr>
        <w:t>A number of recent reviews summarise efforts to prepare conducting fibres with carbon nanomaterials</w:t>
      </w:r>
      <w:r w:rsidR="00761F40">
        <w:rPr>
          <w:rFonts w:ascii="Times New Roman" w:hAnsi="Times New Roman" w:cs="Times New Roman"/>
        </w:rPr>
        <w:t xml:space="preserve"> </w:t>
      </w:r>
      <w:r w:rsidR="00586148">
        <w:rPr>
          <w:rFonts w:ascii="Times New Roman" w:hAnsi="Times New Roman" w:cs="Times New Roman"/>
        </w:rPr>
        <w:fldChar w:fldCharType="begin">
          <w:fldData xml:space="preserve">PEVuZE5vdGU+PENpdGU+PEF1dGhvcj5MaXU8L0F1dGhvcj48WWVhcj4yMDExPC9ZZWFyPjxSZWNO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</w:fldData>
        </w:fldChar>
      </w:r>
      <w:r w:rsidR="00C5753F">
        <w:rPr>
          <w:rFonts w:ascii="Times New Roman" w:hAnsi="Times New Roman" w:cs="Times New Roman"/>
        </w:rPr>
        <w:instrText xml:space="preserve"> ADDIN EN.CITE </w:instrText>
      </w:r>
      <w:r w:rsidR="00C5753F">
        <w:rPr>
          <w:rFonts w:ascii="Times New Roman" w:hAnsi="Times New Roman" w:cs="Times New Roman"/>
        </w:rPr>
        <w:fldChar w:fldCharType="begin">
          <w:fldData xml:space="preserve">PEVuZE5vdGU+PENpdGU+PEF1dGhvcj5MaXU8L0F1dGhvcj48WWVhcj4yMDExPC9ZZWFyPjxSZWNO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</w:fldData>
        </w:fldChar>
      </w:r>
      <w:r w:rsidR="00C5753F">
        <w:rPr>
          <w:rFonts w:ascii="Times New Roman" w:hAnsi="Times New Roman" w:cs="Times New Roman"/>
        </w:rPr>
        <w:instrText xml:space="preserve"> ADDIN EN.CITE.DATA </w:instrText>
      </w:r>
      <w:r w:rsidR="00C5753F">
        <w:rPr>
          <w:rFonts w:ascii="Times New Roman" w:hAnsi="Times New Roman" w:cs="Times New Roman"/>
        </w:rPr>
      </w:r>
      <w:r w:rsidR="00C5753F">
        <w:rPr>
          <w:rFonts w:ascii="Times New Roman" w:hAnsi="Times New Roman" w:cs="Times New Roman"/>
        </w:rPr>
        <w:fldChar w:fldCharType="end"/>
      </w:r>
      <w:r w:rsidR="00586148">
        <w:rPr>
          <w:rFonts w:ascii="Times New Roman" w:hAnsi="Times New Roman" w:cs="Times New Roman"/>
        </w:rPr>
      </w:r>
      <w:r w:rsidR="00586148">
        <w:rPr>
          <w:rFonts w:ascii="Times New Roman" w:hAnsi="Times New Roman" w:cs="Times New Roman"/>
        </w:rPr>
        <w:fldChar w:fldCharType="separate"/>
      </w:r>
      <w:r w:rsidR="00013FC0">
        <w:rPr>
          <w:rFonts w:ascii="Times New Roman" w:hAnsi="Times New Roman" w:cs="Times New Roman"/>
          <w:noProof/>
        </w:rPr>
        <w:t>[46-48]</w:t>
      </w:r>
      <w:r w:rsidR="00586148">
        <w:rPr>
          <w:rFonts w:ascii="Times New Roman" w:hAnsi="Times New Roman" w:cs="Times New Roman"/>
        </w:rPr>
        <w:fldChar w:fldCharType="end"/>
      </w:r>
      <w:r>
        <w:rPr>
          <w:rFonts w:ascii="Times New Roman" w:hAnsi="Times New Roman" w:cs="Times New Roman"/>
        </w:rPr>
        <w:t>. Liu et al pointed out that despite impressive recent progress, the considerable spread in mechanical and electrical properties continues to limit the practical scope of CNT fibres</w:t>
      </w:r>
      <w:r w:rsidR="00761F40">
        <w:rPr>
          <w:rFonts w:ascii="Times New Roman" w:hAnsi="Times New Roman" w:cs="Times New Roman"/>
        </w:rPr>
        <w:t xml:space="preserve"> </w:t>
      </w:r>
      <w:r w:rsidR="00586148">
        <w:rPr>
          <w:rFonts w:ascii="Times New Roman" w:hAnsi="Times New Roman" w:cs="Times New Roman"/>
        </w:rPr>
        <w:fldChar w:fldCharType="begin"/>
      </w:r>
      <w:r w:rsidR="00C5753F">
        <w:rPr>
          <w:rFonts w:ascii="Times New Roman" w:hAnsi="Times New Roman" w:cs="Times New Roman"/>
        </w:rPr>
        <w:instrText xml:space="preserve"> ADDIN EN.CITE &lt;EndNote&gt;&lt;Cite&gt;&lt;Author&gt;Liu&lt;/Author&gt;&lt;Year&gt;2011&lt;/Year&gt;&lt;RecNum&gt;229&lt;/RecNum&gt;&lt;DisplayText&gt;[46]&lt;/DisplayText&gt;&lt;record&gt;&lt;rec-number&gt;229&lt;/rec-number&gt;&lt;foreign-keys&gt;&lt;key app="EN" db-id="dxap5dtwuzs0fmeaterx0wv2s025wa90rvew" timestamp="1510746194"&gt;229&lt;/key&gt;&lt;key app="ENWeb" db-id=""&gt;0&lt;/key&gt;&lt;/foreign-keys&gt;&lt;ref-type name="Journal Article"&gt;17&lt;/ref-type&gt;&lt;contributors&gt;&lt;authors&gt;&lt;author&gt;Liu, L.&lt;/author&gt;&lt;author&gt;Ma, W.&lt;/author&gt;&lt;author&gt;Zhang, Z.&lt;/author&gt;&lt;/authors&gt;&lt;/contributors&gt;&lt;auth-address&gt;National Center for Nanoscience and Technology, Beijing 100190, People&amp;apos;s Republic of China.&lt;/auth-address&gt;&lt;titles&gt;&lt;title&gt;Macroscopic carbon nanotube assemblies: preparation, properties, and potential applications&lt;/title&gt;&lt;secondary-title&gt;Small&lt;/secondary-title&gt;&lt;/titles&gt;&lt;periodical&gt;&lt;full-title&gt;Small&lt;/full-title&gt;&lt;/periodical&gt;&lt;pages&gt;1504-1520&lt;/pages&gt;&lt;volume&gt;7&lt;/volume&gt;&lt;number&gt;11&lt;/number&gt;&lt;edition&gt;2011/04/21&lt;/edition&gt;&lt;keywords&gt;&lt;keyword&gt;Mechanical Phenomena&lt;/keyword&gt;&lt;keyword&gt;Nanotechnology/*methods&lt;/keyword&gt;&lt;keyword&gt;Nanotubes, Carbon/*chemistry/ultrastructure&lt;/keyword&gt;&lt;/keywords&gt;&lt;dates&gt;&lt;year&gt;2011&lt;/year&gt;&lt;pub-dates&gt;&lt;date&gt;Jun 06&lt;/date&gt;&lt;/pub-dates&gt;&lt;/dates&gt;&lt;isbn&gt;1613-6829 (Electronic)&amp;#xD;1613-6810 (Linking)&lt;/isbn&gt;&lt;accession-num&gt;21506264&lt;/accession-num&gt;&lt;urls&gt;&lt;related-urls&gt;&lt;url&gt;&lt;style face="underline" font="default" size="100%"&gt;https://www.ncbi.nlm.nih.gov/pubmed/21506264&lt;/style&gt;&lt;/url&gt;&lt;/related-urls&gt;&lt;/urls&gt;&lt;electronic-resource-num&gt;10.1002/smll.201002198&lt;/electronic-resource-num&gt;&lt;/record&gt;&lt;/Cite&gt;&lt;/EndNote&gt;</w:instrText>
      </w:r>
      <w:r w:rsidR="00586148">
        <w:rPr>
          <w:rFonts w:ascii="Times New Roman" w:hAnsi="Times New Roman" w:cs="Times New Roman"/>
        </w:rPr>
        <w:fldChar w:fldCharType="separate"/>
      </w:r>
      <w:r w:rsidR="00013FC0">
        <w:rPr>
          <w:rFonts w:ascii="Times New Roman" w:hAnsi="Times New Roman" w:cs="Times New Roman"/>
          <w:noProof/>
        </w:rPr>
        <w:t>[46]</w:t>
      </w:r>
      <w:r w:rsidR="00586148">
        <w:rPr>
          <w:rFonts w:ascii="Times New Roman" w:hAnsi="Times New Roman" w:cs="Times New Roman"/>
        </w:rPr>
        <w:fldChar w:fldCharType="end"/>
      </w:r>
      <w:r>
        <w:rPr>
          <w:rFonts w:ascii="Times New Roman" w:hAnsi="Times New Roman" w:cs="Times New Roman"/>
        </w:rPr>
        <w:t xml:space="preserve">. Zu et al. used Weibull statistics to analyse the tensile strength and Young’s modulus of one type of CNT fibres and found less scatter than reported for e.g. </w:t>
      </w:r>
      <w:r>
        <w:rPr>
          <w:rFonts w:ascii="Times New Roman" w:hAnsi="Times New Roman" w:cs="Times New Roman"/>
        </w:rPr>
        <w:lastRenderedPageBreak/>
        <w:t>commercial carbon and glass fibres</w:t>
      </w:r>
      <w:r w:rsidR="00761F40">
        <w:rPr>
          <w:rFonts w:ascii="Times New Roman" w:hAnsi="Times New Roman" w:cs="Times New Roman"/>
        </w:rPr>
        <w:t xml:space="preserve"> </w:t>
      </w:r>
      <w:r w:rsidR="00586148">
        <w:rPr>
          <w:rFonts w:ascii="Times New Roman" w:hAnsi="Times New Roman" w:cs="Times New Roman"/>
        </w:rPr>
        <w:fldChar w:fldCharType="begin">
          <w:fldData xml:space="preserve">PEVuZE5vdGU+PENpdGU+PEF1dGhvcj5adTwvQXV0aG9yPjxZZWFyPjIwMTI8L1llYXI+PFJlY051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</w:fldData>
        </w:fldChar>
      </w:r>
      <w:r w:rsidR="00C5753F">
        <w:rPr>
          <w:rFonts w:ascii="Times New Roman" w:hAnsi="Times New Roman" w:cs="Times New Roman"/>
        </w:rPr>
        <w:instrText xml:space="preserve"> ADDIN EN.CITE </w:instrText>
      </w:r>
      <w:r w:rsidR="00C5753F">
        <w:rPr>
          <w:rFonts w:ascii="Times New Roman" w:hAnsi="Times New Roman" w:cs="Times New Roman"/>
        </w:rPr>
        <w:fldChar w:fldCharType="begin">
          <w:fldData xml:space="preserve">PEVuZE5vdGU+PENpdGU+PEF1dGhvcj5adTwvQXV0aG9yPjxZZWFyPjIwMTI8L1llYXI+PFJlY051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</w:fldData>
        </w:fldChar>
      </w:r>
      <w:r w:rsidR="00C5753F">
        <w:rPr>
          <w:rFonts w:ascii="Times New Roman" w:hAnsi="Times New Roman" w:cs="Times New Roman"/>
        </w:rPr>
        <w:instrText xml:space="preserve"> ADDIN EN.CITE.DATA </w:instrText>
      </w:r>
      <w:r w:rsidR="00C5753F">
        <w:rPr>
          <w:rFonts w:ascii="Times New Roman" w:hAnsi="Times New Roman" w:cs="Times New Roman"/>
        </w:rPr>
      </w:r>
      <w:r w:rsidR="00C5753F">
        <w:rPr>
          <w:rFonts w:ascii="Times New Roman" w:hAnsi="Times New Roman" w:cs="Times New Roman"/>
        </w:rPr>
        <w:fldChar w:fldCharType="end"/>
      </w:r>
      <w:r w:rsidR="00586148">
        <w:rPr>
          <w:rFonts w:ascii="Times New Roman" w:hAnsi="Times New Roman" w:cs="Times New Roman"/>
        </w:rPr>
      </w:r>
      <w:r w:rsidR="00586148">
        <w:rPr>
          <w:rFonts w:ascii="Times New Roman" w:hAnsi="Times New Roman" w:cs="Times New Roman"/>
        </w:rPr>
        <w:fldChar w:fldCharType="separate"/>
      </w:r>
      <w:r w:rsidR="00F17EE4">
        <w:rPr>
          <w:rFonts w:ascii="Times New Roman" w:hAnsi="Times New Roman" w:cs="Times New Roman"/>
          <w:noProof/>
        </w:rPr>
        <w:t>[96]</w:t>
      </w:r>
      <w:r w:rsidR="00586148">
        <w:rPr>
          <w:rFonts w:ascii="Times New Roman" w:hAnsi="Times New Roman" w:cs="Times New Roman"/>
        </w:rPr>
        <w:fldChar w:fldCharType="end"/>
      </w:r>
      <w:r>
        <w:rPr>
          <w:rFonts w:ascii="Times New Roman" w:hAnsi="Times New Roman" w:cs="Times New Roman"/>
        </w:rPr>
        <w:t xml:space="preserve">. Evidently, reproducible production of CNT fibres is feasible. </w:t>
      </w:r>
    </w:p>
    <w:p w14:paraId="4A105739" w14:textId="7D262230" w:rsidR="001F751E" w:rsidRDefault="001F751E" w:rsidP="001F751E">
      <w:pPr>
        <w:spacing w:line="480" w:lineRule="auto"/>
        <w:ind w:firstLine="720"/>
        <w:rPr>
          <w:rFonts w:ascii="Times New Roman" w:hAnsi="Times New Roman" w:cs="Times New Roman"/>
        </w:rPr>
      </w:pPr>
      <w:r>
        <w:rPr>
          <w:rFonts w:ascii="Times New Roman" w:hAnsi="Times New Roman" w:cs="Times New Roman"/>
        </w:rPr>
        <w:t>As-synthesised powders of carbon materials are largely intractable because of the poor solubility and absence of a melt phase and</w:t>
      </w:r>
      <w:r w:rsidR="00EB121C">
        <w:rPr>
          <w:rFonts w:ascii="Times New Roman" w:hAnsi="Times New Roman" w:cs="Times New Roman"/>
        </w:rPr>
        <w:t>,</w:t>
      </w:r>
      <w:r>
        <w:rPr>
          <w:rFonts w:ascii="Times New Roman" w:hAnsi="Times New Roman" w:cs="Times New Roman"/>
        </w:rPr>
        <w:t xml:space="preserve"> in the case of CNTs</w:t>
      </w:r>
      <w:r w:rsidR="00EB121C">
        <w:rPr>
          <w:rFonts w:ascii="Times New Roman" w:hAnsi="Times New Roman" w:cs="Times New Roman"/>
        </w:rPr>
        <w:t>,</w:t>
      </w:r>
      <w:r>
        <w:rPr>
          <w:rFonts w:ascii="Times New Roman" w:hAnsi="Times New Roman" w:cs="Times New Roman"/>
        </w:rPr>
        <w:t xml:space="preserve"> a high degree of entanglement. While melt spinning is unfeasible (unless a polymeric binder is added; cf. </w:t>
      </w:r>
      <w:r w:rsidR="00761F40">
        <w:rPr>
          <w:rFonts w:ascii="Times New Roman" w:hAnsi="Times New Roman" w:cs="Times New Roman"/>
          <w:highlight w:val="green"/>
        </w:rPr>
        <w:t>section</w:t>
      </w:r>
      <w:r w:rsidR="00761F40" w:rsidRPr="006924D6">
        <w:rPr>
          <w:rFonts w:ascii="Times New Roman" w:hAnsi="Times New Roman" w:cs="Times New Roman"/>
          <w:highlight w:val="green"/>
        </w:rPr>
        <w:t xml:space="preserve"> </w:t>
      </w:r>
      <w:r w:rsidRPr="006924D6">
        <w:rPr>
          <w:rFonts w:ascii="Times New Roman" w:hAnsi="Times New Roman" w:cs="Times New Roman"/>
          <w:highlight w:val="green"/>
        </w:rPr>
        <w:t>3.4</w:t>
      </w:r>
      <w:r>
        <w:rPr>
          <w:rFonts w:ascii="Times New Roman" w:hAnsi="Times New Roman" w:cs="Times New Roman"/>
        </w:rPr>
        <w:t xml:space="preserve">), wet spinning has been accomplished. Ericson et al. demonstrated that a dispersion of </w:t>
      </w:r>
      <w:r w:rsidR="0002781D">
        <w:rPr>
          <w:rFonts w:ascii="Times New Roman" w:hAnsi="Times New Roman" w:cs="Times New Roman"/>
        </w:rPr>
        <w:t>single-walled carbon nanotubes (</w:t>
      </w:r>
      <w:r>
        <w:rPr>
          <w:rFonts w:ascii="Times New Roman" w:hAnsi="Times New Roman" w:cs="Times New Roman"/>
        </w:rPr>
        <w:t>SWNTs</w:t>
      </w:r>
      <w:r w:rsidR="0002781D">
        <w:rPr>
          <w:rFonts w:ascii="Times New Roman" w:hAnsi="Times New Roman" w:cs="Times New Roman"/>
        </w:rPr>
        <w:t>)</w:t>
      </w:r>
      <w:r>
        <w:rPr>
          <w:rFonts w:ascii="Times New Roman" w:hAnsi="Times New Roman" w:cs="Times New Roman"/>
        </w:rPr>
        <w:t xml:space="preserve"> in a </w:t>
      </w:r>
      <w:r w:rsidRPr="009B2077">
        <w:rPr>
          <w:rFonts w:ascii="Times New Roman" w:hAnsi="Times New Roman" w:cs="Times New Roman"/>
          <w:i/>
        </w:rPr>
        <w:t>superacid</w:t>
      </w:r>
      <w:r>
        <w:rPr>
          <w:rFonts w:ascii="Times New Roman" w:hAnsi="Times New Roman" w:cs="Times New Roman"/>
        </w:rPr>
        <w:t xml:space="preserve"> of 102% sulfonic acid can be extruded into a water coagulation bath to produce continuous fibres with a Young’s modulus of 120 GPa and electrical conductivity of 5’000 S cm</w:t>
      </w:r>
      <w:r>
        <w:rPr>
          <w:rFonts w:ascii="Times New Roman" w:hAnsi="Times New Roman" w:cs="Times New Roman"/>
          <w:vertAlign w:val="superscript"/>
        </w:rPr>
        <w:t>-1</w:t>
      </w:r>
      <w:r>
        <w:rPr>
          <w:rFonts w:ascii="Times New Roman" w:hAnsi="Times New Roman" w:cs="Times New Roman"/>
        </w:rPr>
        <w:t xml:space="preserve"> </w:t>
      </w:r>
      <w:r w:rsidR="00F05B2B">
        <w:rPr>
          <w:rFonts w:ascii="Times New Roman" w:hAnsi="Times New Roman" w:cs="Times New Roman"/>
        </w:rPr>
        <w:fldChar w:fldCharType="begin">
          <w:fldData xml:space="preserve">PEVuZE5vdGU+PENpdGU+PEF1dGhvcj5Fcmljc29uPC9BdXRob3I+PFllYXI+MjAwNDwvWWVhcj48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</w:fldData>
        </w:fldChar>
      </w:r>
      <w:r w:rsidR="00F17EE4">
        <w:rPr>
          <w:rFonts w:ascii="Times New Roman" w:hAnsi="Times New Roman" w:cs="Times New Roman"/>
        </w:rPr>
        <w:instrText xml:space="preserve"> ADDIN EN.CITE </w:instrText>
      </w:r>
      <w:r w:rsidR="00F17EE4">
        <w:rPr>
          <w:rFonts w:ascii="Times New Roman" w:hAnsi="Times New Roman" w:cs="Times New Roman"/>
        </w:rPr>
        <w:fldChar w:fldCharType="begin">
          <w:fldData xml:space="preserve">PEVuZE5vdGU+PENpdGU+PEF1dGhvcj5Fcmljc29uPC9BdXRob3I+PFllYXI+MjAwNDwvWWVhcj48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</w:fldData>
        </w:fldChar>
      </w:r>
      <w:r w:rsidR="00F17EE4">
        <w:rPr>
          <w:rFonts w:ascii="Times New Roman" w:hAnsi="Times New Roman" w:cs="Times New Roman"/>
        </w:rPr>
        <w:instrText xml:space="preserve"> ADDIN EN.CITE.DATA </w:instrText>
      </w:r>
      <w:r w:rsidR="00F17EE4">
        <w:rPr>
          <w:rFonts w:ascii="Times New Roman" w:hAnsi="Times New Roman" w:cs="Times New Roman"/>
        </w:rPr>
      </w:r>
      <w:r w:rsidR="00F17EE4">
        <w:rPr>
          <w:rFonts w:ascii="Times New Roman" w:hAnsi="Times New Roman" w:cs="Times New Roman"/>
        </w:rPr>
        <w:fldChar w:fldCharType="end"/>
      </w:r>
      <w:r w:rsidR="00F05B2B">
        <w:rPr>
          <w:rFonts w:ascii="Times New Roman" w:hAnsi="Times New Roman" w:cs="Times New Roman"/>
        </w:rPr>
      </w:r>
      <w:r w:rsidR="00F05B2B">
        <w:rPr>
          <w:rFonts w:ascii="Times New Roman" w:hAnsi="Times New Roman" w:cs="Times New Roman"/>
        </w:rPr>
        <w:fldChar w:fldCharType="separate"/>
      </w:r>
      <w:r w:rsidR="00F17EE4">
        <w:rPr>
          <w:rFonts w:ascii="Times New Roman" w:hAnsi="Times New Roman" w:cs="Times New Roman"/>
          <w:noProof/>
        </w:rPr>
        <w:t>[92]</w:t>
      </w:r>
      <w:r w:rsidR="00F05B2B">
        <w:rPr>
          <w:rFonts w:ascii="Times New Roman" w:hAnsi="Times New Roman" w:cs="Times New Roman"/>
        </w:rPr>
        <w:fldChar w:fldCharType="end"/>
      </w:r>
      <w:r>
        <w:rPr>
          <w:rFonts w:ascii="Times New Roman" w:hAnsi="Times New Roman" w:cs="Times New Roman"/>
        </w:rPr>
        <w:t>. The key to reaching a high degree of alignment through wet spinning is processing from a liquid-crystalline state, which facilitates a high degree of orientation of CNT bundles or graphene sheets</w:t>
      </w:r>
      <w:r w:rsidR="00761F40">
        <w:rPr>
          <w:rFonts w:ascii="Times New Roman" w:hAnsi="Times New Roman" w:cs="Times New Roman"/>
        </w:rPr>
        <w:t xml:space="preserve"> </w:t>
      </w:r>
      <w:r w:rsidR="00F05B2B">
        <w:rPr>
          <w:rFonts w:ascii="Times New Roman" w:hAnsi="Times New Roman" w:cs="Times New Roman"/>
        </w:rPr>
        <w:fldChar w:fldCharType="begin">
          <w:fldData xml:space="preserve">PEVuZE5vdGU+PENpdGU+PEF1dGhvcj5BYm91dGFsZWJpPC9BdXRob3I+PFllYXI+MjAxNDwvWWVh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</w:fldData>
        </w:fldChar>
      </w:r>
      <w:r w:rsidR="00C5753F">
        <w:rPr>
          <w:rFonts w:ascii="Times New Roman" w:hAnsi="Times New Roman" w:cs="Times New Roman"/>
        </w:rPr>
        <w:instrText xml:space="preserve"> ADDIN EN.CITE </w:instrText>
      </w:r>
      <w:r w:rsidR="00C5753F">
        <w:rPr>
          <w:rFonts w:ascii="Times New Roman" w:hAnsi="Times New Roman" w:cs="Times New Roman"/>
        </w:rPr>
        <w:fldChar w:fldCharType="begin">
          <w:fldData xml:space="preserve">PEVuZE5vdGU+PENpdGU+PEF1dGhvcj5BYm91dGFsZWJpPC9BdXRob3I+PFllYXI+MjAxNDwvWWVh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</w:fldData>
        </w:fldChar>
      </w:r>
      <w:r w:rsidR="00C5753F">
        <w:rPr>
          <w:rFonts w:ascii="Times New Roman" w:hAnsi="Times New Roman" w:cs="Times New Roman"/>
        </w:rPr>
        <w:instrText xml:space="preserve"> ADDIN EN.CITE.DATA </w:instrText>
      </w:r>
      <w:r w:rsidR="00C5753F">
        <w:rPr>
          <w:rFonts w:ascii="Times New Roman" w:hAnsi="Times New Roman" w:cs="Times New Roman"/>
        </w:rPr>
      </w:r>
      <w:r w:rsidR="00C5753F">
        <w:rPr>
          <w:rFonts w:ascii="Times New Roman" w:hAnsi="Times New Roman" w:cs="Times New Roman"/>
        </w:rPr>
        <w:fldChar w:fldCharType="end"/>
      </w:r>
      <w:r w:rsidR="00F05B2B">
        <w:rPr>
          <w:rFonts w:ascii="Times New Roman" w:hAnsi="Times New Roman" w:cs="Times New Roman"/>
        </w:rPr>
      </w:r>
      <w:r w:rsidR="00F05B2B">
        <w:rPr>
          <w:rFonts w:ascii="Times New Roman" w:hAnsi="Times New Roman" w:cs="Times New Roman"/>
        </w:rPr>
        <w:fldChar w:fldCharType="separate"/>
      </w:r>
      <w:r w:rsidR="00F17EE4">
        <w:rPr>
          <w:rFonts w:ascii="Times New Roman" w:hAnsi="Times New Roman" w:cs="Times New Roman"/>
          <w:noProof/>
        </w:rPr>
        <w:t>[95, 97-100]</w:t>
      </w:r>
      <w:r w:rsidR="00F05B2B">
        <w:rPr>
          <w:rFonts w:ascii="Times New Roman" w:hAnsi="Times New Roman" w:cs="Times New Roman"/>
        </w:rPr>
        <w:fldChar w:fldCharType="end"/>
      </w:r>
      <w:r>
        <w:rPr>
          <w:rFonts w:ascii="Times New Roman" w:hAnsi="Times New Roman" w:cs="Times New Roman"/>
        </w:rPr>
        <w:t xml:space="preserve">. For instance, Zhang et al. were able to wet spin fibres from liquid-crystalline solutions of both </w:t>
      </w:r>
      <w:r w:rsidR="0002781D">
        <w:rPr>
          <w:rFonts w:ascii="Times New Roman" w:hAnsi="Times New Roman" w:cs="Times New Roman"/>
        </w:rPr>
        <w:t>multi-walled carbon nanotubes (</w:t>
      </w:r>
      <w:r>
        <w:rPr>
          <w:rFonts w:ascii="Times New Roman" w:hAnsi="Times New Roman" w:cs="Times New Roman"/>
        </w:rPr>
        <w:t>MWNTs</w:t>
      </w:r>
      <w:r w:rsidR="0002781D">
        <w:rPr>
          <w:rFonts w:ascii="Times New Roman" w:hAnsi="Times New Roman" w:cs="Times New Roman"/>
        </w:rPr>
        <w:t>)</w:t>
      </w:r>
      <w:r>
        <w:rPr>
          <w:rFonts w:ascii="Times New Roman" w:hAnsi="Times New Roman" w:cs="Times New Roman"/>
        </w:rPr>
        <w:t xml:space="preserve"> and nitrogen-doped MWNTs in ethylene glycol (</w:t>
      </w:r>
      <w:r w:rsidRPr="002139F8">
        <w:rPr>
          <w:rFonts w:ascii="Times New Roman" w:hAnsi="Times New Roman" w:cs="Times New Roman"/>
          <w:highlight w:val="green"/>
        </w:rPr>
        <w:t>Fig</w:t>
      </w:r>
      <w:r w:rsidR="00761F40">
        <w:rPr>
          <w:rFonts w:ascii="Times New Roman" w:hAnsi="Times New Roman" w:cs="Times New Roman"/>
          <w:highlight w:val="green"/>
        </w:rPr>
        <w:t xml:space="preserve">. </w:t>
      </w:r>
      <w:r>
        <w:rPr>
          <w:rFonts w:ascii="Times New Roman" w:hAnsi="Times New Roman" w:cs="Times New Roman"/>
          <w:highlight w:val="green"/>
        </w:rPr>
        <w:t>3.8</w:t>
      </w:r>
      <w:r>
        <w:rPr>
          <w:rFonts w:ascii="Times New Roman" w:hAnsi="Times New Roman" w:cs="Times New Roman"/>
        </w:rPr>
        <w:t>), reaching an electrical conductivity of 300 and 80 S cm</w:t>
      </w:r>
      <w:r>
        <w:rPr>
          <w:rFonts w:ascii="Times New Roman" w:hAnsi="Times New Roman" w:cs="Times New Roman"/>
          <w:vertAlign w:val="superscript"/>
        </w:rPr>
        <w:t>-1</w:t>
      </w:r>
      <w:r>
        <w:rPr>
          <w:rFonts w:ascii="Times New Roman" w:hAnsi="Times New Roman" w:cs="Times New Roman"/>
        </w:rPr>
        <w:t>, respectively</w:t>
      </w:r>
      <w:r w:rsidR="00761F40">
        <w:rPr>
          <w:rFonts w:ascii="Times New Roman" w:hAnsi="Times New Roman" w:cs="Times New Roman"/>
        </w:rPr>
        <w:t xml:space="preserve"> </w:t>
      </w:r>
      <w:r w:rsidR="00F05B2B">
        <w:rPr>
          <w:rFonts w:ascii="Times New Roman" w:hAnsi="Times New Roman" w:cs="Times New Roman"/>
        </w:rPr>
        <w:fldChar w:fldCharType="begin"/>
      </w:r>
      <w:r w:rsidR="00C5753F">
        <w:rPr>
          <w:rFonts w:ascii="Times New Roman" w:hAnsi="Times New Roman" w:cs="Times New Roman"/>
        </w:rPr>
        <w:instrText xml:space="preserve"> ADDIN EN.CITE &lt;EndNote&gt;&lt;Cite&gt;&lt;Author&gt;Zhang&lt;/Author&gt;&lt;Year&gt;2008&lt;/Year&gt;&lt;RecNum&gt;56&lt;/RecNum&gt;&lt;DisplayText&gt;[100]&lt;/DisplayText&gt;&lt;record&gt;&lt;rec-number&gt;56&lt;/rec-number&gt;&lt;foreign-keys&gt;&lt;key app="EN" db-id="dxap5dtwuzs0fmeaterx0wv2s025wa90rvew" timestamp="1498230763"&gt;56&lt;/key&gt;&lt;key app="ENWeb" db-id=""&gt;0&lt;/key&gt;&lt;/foreign-keys&gt;&lt;ref-type name="Journal Article"&gt;17&lt;/ref-type&gt;&lt;contributors&gt;&lt;authors&gt;&lt;author&gt;Zhang, S.&lt;/author&gt;&lt;author&gt;Koziol, K. K.&lt;/author&gt;&lt;author&gt;Kinloch, I. A.&lt;/author&gt;&lt;author&gt;Windle, A. H.&lt;/author&gt;&lt;/authors&gt;&lt;/contributors&gt;&lt;auth-address&gt;Department of Materials Science and Metallurgy, University of Cambridge, Pembroke Street, Cambridge CB23QZ, UK.&lt;/auth-address&gt;&lt;titles&gt;&lt;title&gt;Macroscopic fibers of well-aligned carbon nanotubes by wet spinning&lt;/title&gt;&lt;secondary-title&gt;Small&lt;/secondary-title&gt;&lt;/titles&gt;&lt;periodical&gt;&lt;full-title&gt;Small&lt;/full-title&gt;&lt;/periodical&gt;&lt;pages&gt;1217-1222&lt;/pages&gt;&lt;volume&gt;4&lt;/volume&gt;&lt;number&gt;8&lt;/number&gt;&lt;keywords&gt;&lt;keyword&gt;Crystallization&lt;/keyword&gt;&lt;keyword&gt;Electrochemistry&lt;/keyword&gt;&lt;keyword&gt;Liquid Crystals/ultrastructure&lt;/keyword&gt;&lt;keyword&gt;Microscopy, Electron, Scanning&lt;/keyword&gt;&lt;keyword&gt;Nanocomposites/chemistry/ultrastructure&lt;/keyword&gt;&lt;keyword&gt;*Nanotechnology&lt;/keyword&gt;&lt;keyword&gt;Nanotubes, Carbon/*chemistry/ultrastructure&lt;/keyword&gt;&lt;keyword&gt;X-Ray Diffraction&lt;/keyword&gt;&lt;/keywords&gt;&lt;dates&gt;&lt;year&gt;2008&lt;/year&gt;&lt;pub-dates&gt;&lt;date&gt;Aug&lt;/date&gt;&lt;/pub-dates&gt;&lt;/dates&gt;&lt;isbn&gt;1613-6829 (Electronic)&amp;#xD;1613-6810 (Linking)&lt;/isbn&gt;&lt;accession-num&gt;18666161&lt;/accession-num&gt;&lt;urls&gt;&lt;related-urls&gt;&lt;url&gt;&lt;style face="underline" font="default" size="100%"&gt;https://www.ncbi.nlm.nih.gov/pubmed/18666161&lt;/style&gt;&lt;/url&gt;&lt;/related-urls&gt;&lt;/urls&gt;&lt;electronic-resource-num&gt;10.1002/smll.200700998&lt;/electronic-resource-num&gt;&lt;/record&gt;&lt;/Cite&gt;&lt;/EndNote&gt;</w:instrText>
      </w:r>
      <w:r w:rsidR="00F05B2B">
        <w:rPr>
          <w:rFonts w:ascii="Times New Roman" w:hAnsi="Times New Roman" w:cs="Times New Roman"/>
        </w:rPr>
        <w:fldChar w:fldCharType="separate"/>
      </w:r>
      <w:r w:rsidR="00F17EE4">
        <w:rPr>
          <w:rFonts w:ascii="Times New Roman" w:hAnsi="Times New Roman" w:cs="Times New Roman"/>
          <w:noProof/>
        </w:rPr>
        <w:t>[100]</w:t>
      </w:r>
      <w:r w:rsidR="00F05B2B">
        <w:rPr>
          <w:rFonts w:ascii="Times New Roman" w:hAnsi="Times New Roman" w:cs="Times New Roman"/>
        </w:rPr>
        <w:fldChar w:fldCharType="end"/>
      </w:r>
      <w:r>
        <w:rPr>
          <w:rFonts w:ascii="Times New Roman" w:hAnsi="Times New Roman" w:cs="Times New Roman"/>
        </w:rPr>
        <w:t>. Spinning of CNTs can be carried out in the dry state by pulling fibres from free-standing, aligned arrays of CNTs</w:t>
      </w:r>
      <w:r w:rsidR="00761F40">
        <w:rPr>
          <w:rFonts w:ascii="Times New Roman" w:hAnsi="Times New Roman" w:cs="Times New Roman"/>
        </w:rPr>
        <w:t xml:space="preserve"> </w:t>
      </w:r>
      <w:r w:rsidR="00F05B2B">
        <w:rPr>
          <w:rFonts w:ascii="Times New Roman" w:hAnsi="Times New Roman" w:cs="Times New Roman"/>
        </w:rPr>
        <w:fldChar w:fldCharType="begin"/>
      </w:r>
      <w:r w:rsidR="00F17EE4">
        <w:rPr>
          <w:rFonts w:ascii="Times New Roman" w:hAnsi="Times New Roman" w:cs="Times New Roman"/>
        </w:rPr>
        <w:instrText xml:space="preserve"> ADDIN EN.CITE &lt;EndNote&gt;&lt;Cite&gt;&lt;Author&gt;Jiang&lt;/Author&gt;&lt;Year&gt;2002&lt;/Year&gt;&lt;RecNum&gt;192&lt;/RecNum&gt;&lt;DisplayText&gt;[101, 102]&lt;/DisplayText&gt;&lt;record&gt;&lt;rec-number&gt;192&lt;/rec-number&gt;&lt;foreign-keys&gt;&lt;key app="EN" db-id="dxap5dtwuzs0fmeaterx0wv2s025wa90rvew" timestamp="1510574566"&gt;192&lt;/key&gt;&lt;key app="ENWeb" db-id=""&gt;0&lt;/key&gt;&lt;/foreign-keys&gt;&lt;ref-type name="Journal Article"&gt;17&lt;/ref-type&gt;&lt;contributors&gt;&lt;authors&gt;&lt;author&gt;Jiang, Kaili&lt;/author&gt;&lt;author&gt;Li, Qunqing&lt;/author&gt;&lt;author&gt;Fan, Shoushan&lt;/author&gt;&lt;/authors&gt;&lt;/contributors&gt;&lt;titles&gt;&lt;title&gt;Spinning continuous carbon nanotube yarns&lt;/title&gt;&lt;secondary-title&gt;Nature&lt;/secondary-title&gt;&lt;/titles&gt;&lt;periodical&gt;&lt;full-title&gt;Nature&lt;/full-title&gt;&lt;/periodical&gt;&lt;pages&gt;801&lt;/pages&gt;&lt;volume&gt;419&lt;/volume&gt;&lt;dates&gt;&lt;year&gt;2002&lt;/year&gt;&lt;/dates&gt;&lt;urls&gt;&lt;/urls&gt;&lt;/record&gt;&lt;/Cite&gt;&lt;Cite&gt;&lt;Author&gt;Zhang&lt;/Author&gt;&lt;Year&gt;2004&lt;/Year&gt;&lt;RecNum&gt;54&lt;/RecNum&gt;&lt;record&gt;&lt;rec-number&gt;54&lt;/rec-number&gt;&lt;foreign-keys&gt;&lt;key app="EN" db-id="dxap5dtwuzs0fmeaterx0wv2s025wa90rvew" timestamp="1498228479"&gt;54&lt;/key&gt;&lt;key app="ENWeb" db-id=""&gt;0&lt;/key&gt;&lt;/foreign-keys&gt;&lt;ref-type name="Journal Article"&gt;17&lt;/ref-type&gt;&lt;contributors&gt;&lt;authors&gt;&lt;author&gt;Zhang, Mei&lt;/author&gt;&lt;author&gt;Atkinson, Ken R.&lt;/author&gt;&lt;author&gt;Baughman, Ray H.&lt;/author&gt;&lt;/authors&gt;&lt;/contributors&gt;&lt;titles&gt;&lt;title&gt;Multifunctional Carbon Nanotube Yarns by Downsizing an Ancient Technology&lt;/title&gt;&lt;secondary-title&gt;Science&lt;/secondary-title&gt;&lt;/titles&gt;&lt;periodical&gt;&lt;full-title&gt;Science&lt;/full-title&gt;&lt;abbr-1&gt;Science&lt;/abbr-1&gt;&lt;/periodical&gt;&lt;pages&gt;1358-1361&lt;/pages&gt;&lt;volume&gt;306&lt;/volume&gt;&lt;number&gt;5700&lt;/number&gt;&lt;dates&gt;&lt;year&gt;2004&lt;/year&gt;&lt;/dates&gt;&lt;urls&gt;&lt;/urls&gt;&lt;/record&gt;&lt;/Cite&gt;&lt;/EndNote&gt;</w:instrText>
      </w:r>
      <w:r w:rsidR="00F05B2B">
        <w:rPr>
          <w:rFonts w:ascii="Times New Roman" w:hAnsi="Times New Roman" w:cs="Times New Roman"/>
        </w:rPr>
        <w:fldChar w:fldCharType="separate"/>
      </w:r>
      <w:r w:rsidR="00F17EE4">
        <w:rPr>
          <w:rFonts w:ascii="Times New Roman" w:hAnsi="Times New Roman" w:cs="Times New Roman"/>
          <w:noProof/>
        </w:rPr>
        <w:t>[101, 102]</w:t>
      </w:r>
      <w:r w:rsidR="00F05B2B">
        <w:rPr>
          <w:rFonts w:ascii="Times New Roman" w:hAnsi="Times New Roman" w:cs="Times New Roman"/>
        </w:rPr>
        <w:fldChar w:fldCharType="end"/>
      </w:r>
      <w:r>
        <w:rPr>
          <w:rFonts w:ascii="Times New Roman" w:hAnsi="Times New Roman" w:cs="Times New Roman"/>
        </w:rPr>
        <w:t xml:space="preserve"> (</w:t>
      </w:r>
      <w:r w:rsidRPr="00F63E5D">
        <w:rPr>
          <w:rFonts w:ascii="Times New Roman" w:hAnsi="Times New Roman" w:cs="Times New Roman"/>
          <w:highlight w:val="green"/>
        </w:rPr>
        <w:t>Fig</w:t>
      </w:r>
      <w:r w:rsidR="00761F40">
        <w:rPr>
          <w:rFonts w:ascii="Times New Roman" w:hAnsi="Times New Roman" w:cs="Times New Roman"/>
          <w:highlight w:val="green"/>
        </w:rPr>
        <w:t>.</w:t>
      </w:r>
      <w:r w:rsidRPr="00F63E5D">
        <w:rPr>
          <w:rFonts w:ascii="Times New Roman" w:hAnsi="Times New Roman" w:cs="Times New Roman"/>
          <w:highlight w:val="green"/>
        </w:rPr>
        <w:t xml:space="preserve"> 3</w:t>
      </w:r>
      <w:r>
        <w:rPr>
          <w:rFonts w:ascii="Times New Roman" w:hAnsi="Times New Roman" w:cs="Times New Roman"/>
          <w:highlight w:val="green"/>
        </w:rPr>
        <w:t>.9</w:t>
      </w:r>
      <w:r>
        <w:rPr>
          <w:rFonts w:ascii="Times New Roman" w:hAnsi="Times New Roman" w:cs="Times New Roman"/>
        </w:rPr>
        <w:t>). The work by Baughman et al. introduced a further concept to the literature of CNT fibres: twisting of the fibre to improve inter-tube mechanical coupling, which prevents slippage of nanotubes but does not affect the electrical conductivity</w:t>
      </w:r>
      <w:r w:rsidR="00761F40">
        <w:rPr>
          <w:rFonts w:ascii="Times New Roman" w:hAnsi="Times New Roman" w:cs="Times New Roman"/>
        </w:rPr>
        <w:t xml:space="preserve"> </w:t>
      </w:r>
      <w:r w:rsidR="00F05B2B">
        <w:rPr>
          <w:rFonts w:ascii="Times New Roman" w:hAnsi="Times New Roman" w:cs="Times New Roman"/>
        </w:rPr>
        <w:fldChar w:fldCharType="begin">
          <w:fldData xml:space="preserve">PEVuZE5vdGU+PENpdGU+PEF1dGhvcj5aaGFuZzwvQXV0aG9yPjxZZWFyPjIwMDQ8L1llYXI+PFJl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</w:fldData>
        </w:fldChar>
      </w:r>
      <w:r w:rsidR="00C5753F">
        <w:rPr>
          <w:rFonts w:ascii="Times New Roman" w:hAnsi="Times New Roman" w:cs="Times New Roman"/>
        </w:rPr>
        <w:instrText xml:space="preserve"> ADDIN EN.CITE </w:instrText>
      </w:r>
      <w:r w:rsidR="00C5753F">
        <w:rPr>
          <w:rFonts w:ascii="Times New Roman" w:hAnsi="Times New Roman" w:cs="Times New Roman"/>
        </w:rPr>
        <w:fldChar w:fldCharType="begin">
          <w:fldData xml:space="preserve">PEVuZE5vdGU+PENpdGU+PEF1dGhvcj5aaGFuZzwvQXV0aG9yPjxZZWFyPjIwMDQ8L1llYXI+PFJl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</w:fldData>
        </w:fldChar>
      </w:r>
      <w:r w:rsidR="00C5753F">
        <w:rPr>
          <w:rFonts w:ascii="Times New Roman" w:hAnsi="Times New Roman" w:cs="Times New Roman"/>
        </w:rPr>
        <w:instrText xml:space="preserve"> ADDIN EN.CITE.DATA </w:instrText>
      </w:r>
      <w:r w:rsidR="00C5753F">
        <w:rPr>
          <w:rFonts w:ascii="Times New Roman" w:hAnsi="Times New Roman" w:cs="Times New Roman"/>
        </w:rPr>
      </w:r>
      <w:r w:rsidR="00C5753F">
        <w:rPr>
          <w:rFonts w:ascii="Times New Roman" w:hAnsi="Times New Roman" w:cs="Times New Roman"/>
        </w:rPr>
        <w:fldChar w:fldCharType="end"/>
      </w:r>
      <w:r w:rsidR="00F05B2B">
        <w:rPr>
          <w:rFonts w:ascii="Times New Roman" w:hAnsi="Times New Roman" w:cs="Times New Roman"/>
        </w:rPr>
      </w:r>
      <w:r w:rsidR="00F05B2B">
        <w:rPr>
          <w:rFonts w:ascii="Times New Roman" w:hAnsi="Times New Roman" w:cs="Times New Roman"/>
        </w:rPr>
        <w:fldChar w:fldCharType="separate"/>
      </w:r>
      <w:r w:rsidR="00F17EE4">
        <w:rPr>
          <w:rFonts w:ascii="Times New Roman" w:hAnsi="Times New Roman" w:cs="Times New Roman"/>
          <w:noProof/>
        </w:rPr>
        <w:t>[102, 103]</w:t>
      </w:r>
      <w:r w:rsidR="00F05B2B">
        <w:rPr>
          <w:rFonts w:ascii="Times New Roman" w:hAnsi="Times New Roman" w:cs="Times New Roman"/>
        </w:rPr>
        <w:fldChar w:fldCharType="end"/>
      </w:r>
      <w:r w:rsidR="0002781D">
        <w:rPr>
          <w:rFonts w:ascii="Times New Roman" w:hAnsi="Times New Roman" w:cs="Times New Roman"/>
        </w:rPr>
        <w:t>. This approach</w:t>
      </w:r>
      <w:r>
        <w:rPr>
          <w:rFonts w:ascii="Times New Roman" w:hAnsi="Times New Roman" w:cs="Times New Roman"/>
        </w:rPr>
        <w:t xml:space="preserve"> is conceptually similar to twisting of staple fibres to form a yarn (</w:t>
      </w:r>
      <w:r w:rsidRPr="00A36364">
        <w:rPr>
          <w:rFonts w:ascii="Times New Roman" w:hAnsi="Times New Roman" w:cs="Times New Roman"/>
          <w:highlight w:val="green"/>
        </w:rPr>
        <w:t xml:space="preserve">cf. </w:t>
      </w:r>
      <w:r w:rsidR="00761F40">
        <w:rPr>
          <w:rFonts w:ascii="Times New Roman" w:hAnsi="Times New Roman" w:cs="Times New Roman"/>
          <w:highlight w:val="green"/>
        </w:rPr>
        <w:t>section</w:t>
      </w:r>
      <w:r w:rsidR="00761F40" w:rsidRPr="00A36364">
        <w:rPr>
          <w:rFonts w:ascii="Times New Roman" w:hAnsi="Times New Roman" w:cs="Times New Roman"/>
          <w:highlight w:val="green"/>
        </w:rPr>
        <w:t xml:space="preserve"> </w:t>
      </w:r>
      <w:r w:rsidRPr="00A36364">
        <w:rPr>
          <w:rFonts w:ascii="Times New Roman" w:hAnsi="Times New Roman" w:cs="Times New Roman"/>
          <w:highlight w:val="green"/>
        </w:rPr>
        <w:t>2.</w:t>
      </w:r>
      <w:r w:rsidR="009E54A5">
        <w:rPr>
          <w:rFonts w:ascii="Times New Roman" w:hAnsi="Times New Roman" w:cs="Times New Roman"/>
          <w:highlight w:val="green"/>
        </w:rPr>
        <w:t>5</w:t>
      </w:r>
      <w:r>
        <w:rPr>
          <w:rFonts w:ascii="Times New Roman" w:hAnsi="Times New Roman" w:cs="Times New Roman"/>
        </w:rPr>
        <w:t>).</w:t>
      </w:r>
    </w:p>
    <w:p w14:paraId="6FEF06AA" w14:textId="144CEFC4" w:rsidR="001F751E" w:rsidRDefault="001F751E" w:rsidP="001F751E">
      <w:pPr>
        <w:autoSpaceDE w:val="0"/>
        <w:autoSpaceDN w:val="0"/>
        <w:adjustRightInd w:val="0"/>
        <w:spacing w:line="480" w:lineRule="auto"/>
        <w:ind w:firstLine="720"/>
        <w:rPr>
          <w:rFonts w:ascii="Times New Roman" w:hAnsi="Times New Roman" w:cs="Times New Roman"/>
        </w:rPr>
      </w:pPr>
      <w:r>
        <w:rPr>
          <w:rFonts w:ascii="Times New Roman" w:hAnsi="Times New Roman" w:cs="Times New Roman"/>
        </w:rPr>
        <w:t>The overlap of the nanofiller is critical for the formation of a continuous network that is able to transmit mechanical load. Electronic charge</w:t>
      </w:r>
      <w:r w:rsidR="0002781D">
        <w:rPr>
          <w:rFonts w:ascii="Times New Roman" w:hAnsi="Times New Roman" w:cs="Times New Roman"/>
        </w:rPr>
        <w:t xml:space="preserve"> carriers</w:t>
      </w:r>
      <w:r>
        <w:rPr>
          <w:rFonts w:ascii="Times New Roman" w:hAnsi="Times New Roman" w:cs="Times New Roman"/>
        </w:rPr>
        <w:t xml:space="preserve"> travel fast along individual carbon nanotubes or graphene sheets but must jump to an adjacent nan</w:t>
      </w:r>
      <w:r w:rsidR="0002781D">
        <w:rPr>
          <w:rFonts w:ascii="Times New Roman" w:hAnsi="Times New Roman" w:cs="Times New Roman"/>
        </w:rPr>
        <w:t>ofiller in order to continue their</w:t>
      </w:r>
      <w:r>
        <w:rPr>
          <w:rFonts w:ascii="Times New Roman" w:hAnsi="Times New Roman" w:cs="Times New Roman"/>
        </w:rPr>
        <w:t xml:space="preserve"> journey along the direction of the fibre without being trapped. Therefore, both the coupling strength and degree of overlap are critical for both a high degree of mechanical </w:t>
      </w:r>
      <w:r>
        <w:rPr>
          <w:rFonts w:ascii="Times New Roman" w:hAnsi="Times New Roman" w:cs="Times New Roman"/>
        </w:rPr>
        <w:lastRenderedPageBreak/>
        <w:t xml:space="preserve">strength and electrical conductivity. The </w:t>
      </w:r>
      <w:r w:rsidR="00EB121C">
        <w:rPr>
          <w:rFonts w:ascii="Times New Roman" w:hAnsi="Times New Roman" w:cs="Times New Roman"/>
        </w:rPr>
        <w:t xml:space="preserve">mechanical </w:t>
      </w:r>
      <w:r>
        <w:rPr>
          <w:rFonts w:ascii="Times New Roman" w:hAnsi="Times New Roman" w:cs="Times New Roman"/>
        </w:rPr>
        <w:t>load transfer between CNTs can be enhanced through infiltration with a polymer</w:t>
      </w:r>
      <w:r w:rsidR="00761F40">
        <w:rPr>
          <w:rFonts w:ascii="Times New Roman" w:hAnsi="Times New Roman" w:cs="Times New Roman"/>
        </w:rPr>
        <w:t xml:space="preserve"> </w:t>
      </w:r>
      <w:r w:rsidR="009E54A5">
        <w:rPr>
          <w:rFonts w:ascii="Times New Roman" w:hAnsi="Times New Roman" w:cs="Times New Roman"/>
        </w:rPr>
        <w:fldChar w:fldCharType="begin">
          <w:fldData xml:space="preserve">PEVuZE5vdGU+PENpdGU+PEF1dGhvcj5MaXU8L0F1dGhvcj48WWVhcj4yMDEwPC9ZZWFyPjxSZWNO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</w:fldData>
        </w:fldChar>
      </w:r>
      <w:r w:rsidR="00DE1254">
        <w:rPr>
          <w:rFonts w:ascii="Times New Roman" w:hAnsi="Times New Roman" w:cs="Times New Roman"/>
        </w:rPr>
        <w:instrText xml:space="preserve"> ADDIN EN.CITE </w:instrText>
      </w:r>
      <w:r w:rsidR="00DE1254">
        <w:rPr>
          <w:rFonts w:ascii="Times New Roman" w:hAnsi="Times New Roman" w:cs="Times New Roman"/>
        </w:rPr>
        <w:fldChar w:fldCharType="begin">
          <w:fldData xml:space="preserve">PEVuZE5vdGU+PENpdGU+PEF1dGhvcj5MaXU8L0F1dGhvcj48WWVhcj4yMDEwPC9ZZWFyPjxSZWNO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</w:fldData>
        </w:fldChar>
      </w:r>
      <w:r w:rsidR="00DE1254">
        <w:rPr>
          <w:rFonts w:ascii="Times New Roman" w:hAnsi="Times New Roman" w:cs="Times New Roman"/>
        </w:rPr>
        <w:instrText xml:space="preserve"> ADDIN EN.CITE.DATA </w:instrText>
      </w:r>
      <w:r w:rsidR="00DE1254">
        <w:rPr>
          <w:rFonts w:ascii="Times New Roman" w:hAnsi="Times New Roman" w:cs="Times New Roman"/>
        </w:rPr>
      </w:r>
      <w:r w:rsidR="00DE1254">
        <w:rPr>
          <w:rFonts w:ascii="Times New Roman" w:hAnsi="Times New Roman" w:cs="Times New Roman"/>
        </w:rPr>
        <w:fldChar w:fldCharType="end"/>
      </w:r>
      <w:r w:rsidR="009E54A5">
        <w:rPr>
          <w:rFonts w:ascii="Times New Roman" w:hAnsi="Times New Roman" w:cs="Times New Roman"/>
        </w:rPr>
      </w:r>
      <w:r w:rsidR="009E54A5">
        <w:rPr>
          <w:rFonts w:ascii="Times New Roman" w:hAnsi="Times New Roman" w:cs="Times New Roman"/>
        </w:rPr>
        <w:fldChar w:fldCharType="separate"/>
      </w:r>
      <w:r w:rsidR="00F17EE4">
        <w:rPr>
          <w:rFonts w:ascii="Times New Roman" w:hAnsi="Times New Roman" w:cs="Times New Roman"/>
          <w:noProof/>
        </w:rPr>
        <w:t>[104, 105]</w:t>
      </w:r>
      <w:r w:rsidR="009E54A5">
        <w:rPr>
          <w:rFonts w:ascii="Times New Roman" w:hAnsi="Times New Roman" w:cs="Times New Roman"/>
        </w:rPr>
        <w:fldChar w:fldCharType="end"/>
      </w:r>
      <w:r>
        <w:rPr>
          <w:rFonts w:ascii="Times New Roman" w:hAnsi="Times New Roman" w:cs="Times New Roman"/>
        </w:rPr>
        <w:t xml:space="preserve">. Liu et al. have demonstrated that twisted yarns spun from aligned CNT arrays can be infiltrated with </w:t>
      </w:r>
      <w:r w:rsidR="00EB121C">
        <w:rPr>
          <w:rFonts w:ascii="Times New Roman" w:hAnsi="Times New Roman" w:cs="Times New Roman"/>
        </w:rPr>
        <w:t>PVA</w:t>
      </w:r>
      <w:r>
        <w:rPr>
          <w:rFonts w:ascii="Times New Roman" w:hAnsi="Times New Roman" w:cs="Times New Roman"/>
        </w:rPr>
        <w:t>, which yields a Young’s modulus of more than 120 GPa while maintaining an electrical conductivity of 920 S cm</w:t>
      </w:r>
      <w:r>
        <w:rPr>
          <w:rFonts w:ascii="Times New Roman" w:hAnsi="Times New Roman" w:cs="Times New Roman"/>
          <w:vertAlign w:val="superscript"/>
        </w:rPr>
        <w:t>-1</w:t>
      </w:r>
      <w:r>
        <w:rPr>
          <w:rFonts w:ascii="Times New Roman" w:hAnsi="Times New Roman" w:cs="Times New Roman"/>
        </w:rPr>
        <w:t xml:space="preserve"> </w:t>
      </w:r>
      <w:r w:rsidR="009E54A5">
        <w:rPr>
          <w:rFonts w:ascii="Times New Roman" w:hAnsi="Times New Roman" w:cs="Times New Roman"/>
        </w:rPr>
        <w:fldChar w:fldCharType="begin"/>
      </w:r>
      <w:r w:rsidR="00F17EE4">
        <w:rPr>
          <w:rFonts w:ascii="Times New Roman" w:hAnsi="Times New Roman" w:cs="Times New Roman"/>
        </w:rPr>
        <w:instrText xml:space="preserve"> ADDIN EN.CITE &lt;EndNote&gt;&lt;Cite&gt;&lt;Author&gt;Liu&lt;/Author&gt;&lt;Year&gt;2010&lt;/Year&gt;&lt;RecNum&gt;30&lt;/RecNum&gt;&lt;DisplayText&gt;[104]&lt;/DisplayText&gt;&lt;record&gt;&lt;rec-number&gt;30&lt;/rec-number&gt;&lt;foreign-keys&gt;&lt;key app="EN" db-id="dxap5dtwuzs0fmeaterx0wv2s025wa90rvew" timestamp="1488492572"&gt;30&lt;/key&gt;&lt;/foreign-keys&gt;&lt;ref-type name="Journal Article"&gt;17&lt;/ref-type&gt;&lt;contributors&gt;&lt;authors&gt;&lt;author&gt;Liu, K.&lt;/author&gt;&lt;author&gt;Sun, Y. H.&lt;/author&gt;&lt;author&gt;Lin, X. Y.&lt;/author&gt;&lt;author&gt;Zhou, R. F.&lt;/author&gt;&lt;author&gt;Wang, J. P.&lt;/author&gt;&lt;author&gt;Fan, S. S.&lt;/author&gt;&lt;author&gt;Jiang, K. L.&lt;/author&gt;&lt;/authors&gt;&lt;/contributors&gt;&lt;auth-address&gt;Tsinghua Univ, Dept Phys, Beijing 100084, Peoples R China&amp;#xD;Tsinghua Univ, Tsinghua Foxconn Nanotechnol Res Ctr, Beijing 100084, Peoples R China&amp;#xD;Tsinghua Univ, Dept Chem, Beijing 100084, Peoples R China&lt;/auth-address&gt;&lt;titles&gt;&lt;title&gt;Scratch-Resistant, Highly Conductive, and High-Strength Carbon Nanotube-Based Composite Yarns&lt;/title&gt;&lt;secondary-title&gt;ACS Nano&lt;/secondary-title&gt;&lt;alt-title&gt;Acs Nano&lt;/alt-title&gt;&lt;/titles&gt;&lt;periodical&gt;&lt;full-title&gt;Acs Nano&lt;/full-title&gt;&lt;abbr-1&gt;Acs Nano&lt;/abbr-1&gt;&lt;/periodical&gt;&lt;alt-periodical&gt;&lt;full-title&gt;Acs Nano&lt;/full-title&gt;&lt;abbr-1&gt;Acs Nano&lt;/abbr-1&gt;&lt;/alt-periodical&gt;&lt;pages&gt;5827-5834&lt;/pages&gt;&lt;volume&gt;4&lt;/volume&gt;&lt;number&gt;10&lt;/number&gt;&lt;keywords&gt;&lt;keyword&gt;carbon nanotube&lt;/keyword&gt;&lt;keyword&gt;yarn&lt;/keyword&gt;&lt;keyword&gt;array&lt;/keyword&gt;&lt;keyword&gt;composite&lt;/keyword&gt;&lt;keyword&gt;superaligned&lt;/keyword&gt;&lt;keyword&gt;fibers&lt;/keyword&gt;&lt;keyword&gt;single&lt;/keyword&gt;&lt;keyword&gt;arrays&lt;/keyword&gt;&lt;keyword&gt;scale&lt;/keyword&gt;&lt;keyword&gt;films&lt;/keyword&gt;&lt;keyword&gt;spun&lt;/keyword&gt;&lt;/keywords&gt;&lt;dates&gt;&lt;year&gt;2010&lt;/year&gt;&lt;pub-dates&gt;&lt;date&gt;Oct&lt;/date&gt;&lt;/pub-dates&gt;&lt;/dates&gt;&lt;isbn&gt;1936-0851&lt;/isbn&gt;&lt;accession-num&gt;WOS:000283453700047&lt;/accession-num&gt;&lt;urls&gt;&lt;related-urls&gt;&lt;url&gt;&amp;lt;Go to ISI&amp;gt;://WOS:000283453700047&lt;/url&gt;&lt;/related-urls&gt;&lt;/urls&gt;&lt;electronic-resource-num&gt;10.1021/nn1017318&lt;/electronic-resource-num&gt;&lt;language&gt;English&lt;/language&gt;&lt;/record&gt;&lt;/Cite&gt;&lt;/EndNote&gt;</w:instrText>
      </w:r>
      <w:r w:rsidR="009E54A5">
        <w:rPr>
          <w:rFonts w:ascii="Times New Roman" w:hAnsi="Times New Roman" w:cs="Times New Roman"/>
        </w:rPr>
        <w:fldChar w:fldCharType="separate"/>
      </w:r>
      <w:r w:rsidR="00F17EE4">
        <w:rPr>
          <w:rFonts w:ascii="Times New Roman" w:hAnsi="Times New Roman" w:cs="Times New Roman"/>
          <w:noProof/>
        </w:rPr>
        <w:t>[104]</w:t>
      </w:r>
      <w:r w:rsidR="009E54A5">
        <w:rPr>
          <w:rFonts w:ascii="Times New Roman" w:hAnsi="Times New Roman" w:cs="Times New Roman"/>
        </w:rPr>
        <w:fldChar w:fldCharType="end"/>
      </w:r>
      <w:r>
        <w:rPr>
          <w:rFonts w:ascii="Times New Roman" w:hAnsi="Times New Roman" w:cs="Times New Roman"/>
        </w:rPr>
        <w:t>.</w:t>
      </w:r>
    </w:p>
    <w:p w14:paraId="3FDF91A2" w14:textId="2CA72980" w:rsidR="001F751E" w:rsidRDefault="002414EE" w:rsidP="001F751E">
      <w:pPr>
        <w:autoSpaceDE w:val="0"/>
        <w:autoSpaceDN w:val="0"/>
        <w:adjustRightInd w:val="0"/>
        <w:spacing w:line="480" w:lineRule="auto"/>
        <w:ind w:firstLine="720"/>
        <w:rPr>
          <w:rFonts w:ascii="Times New Roman" w:hAnsi="Times New Roman" w:cs="Times New Roman"/>
        </w:rPr>
      </w:pPr>
      <w:r>
        <w:rPr>
          <w:rFonts w:ascii="Times New Roman" w:hAnsi="Times New Roman" w:cs="Times New Roman"/>
        </w:rPr>
        <w:t>Not</w:t>
      </w:r>
      <w:r w:rsidR="001F751E" w:rsidRPr="00B07FD8">
        <w:rPr>
          <w:rFonts w:ascii="Times New Roman" w:hAnsi="Times New Roman" w:cs="Times New Roman"/>
        </w:rPr>
        <w:t xml:space="preserve">ably, the </w:t>
      </w:r>
      <w:r w:rsidR="001F751E">
        <w:rPr>
          <w:rFonts w:ascii="Times New Roman" w:hAnsi="Times New Roman" w:cs="Times New Roman"/>
        </w:rPr>
        <w:t xml:space="preserve">yarn-like structure of CNT-fibres results in an outstanding 100 % </w:t>
      </w:r>
      <w:r w:rsidR="001F751E" w:rsidRPr="00B07FD8">
        <w:rPr>
          <w:rFonts w:ascii="Times New Roman" w:hAnsi="Times New Roman" w:cs="Times New Roman"/>
        </w:rPr>
        <w:t>knot efficiency</w:t>
      </w:r>
      <w:r w:rsidR="001F751E">
        <w:rPr>
          <w:rFonts w:ascii="Times New Roman" w:hAnsi="Times New Roman" w:cs="Times New Roman"/>
        </w:rPr>
        <w:t>, i.e. the ratio of the tensile strength of a fibre with an overhand knot tied into it</w:t>
      </w:r>
      <w:r w:rsidR="0002781D">
        <w:rPr>
          <w:rFonts w:ascii="Times New Roman" w:hAnsi="Times New Roman" w:cs="Times New Roman"/>
        </w:rPr>
        <w:t xml:space="preserve">, </w:t>
      </w:r>
      <w:r w:rsidR="00EB121C">
        <w:rPr>
          <w:rFonts w:ascii="Times New Roman" w:hAnsi="Times New Roman" w:cs="Times New Roman"/>
        </w:rPr>
        <w:t>to</w:t>
      </w:r>
      <w:r w:rsidR="001F751E">
        <w:rPr>
          <w:rFonts w:ascii="Times New Roman" w:hAnsi="Times New Roman" w:cs="Times New Roman"/>
        </w:rPr>
        <w:t xml:space="preserve"> that of an unknotted fibre</w:t>
      </w:r>
      <w:r w:rsidR="00761F40">
        <w:rPr>
          <w:rFonts w:ascii="Times New Roman" w:hAnsi="Times New Roman" w:cs="Times New Roman"/>
        </w:rPr>
        <w:t xml:space="preserve"> </w:t>
      </w:r>
      <w:r w:rsidR="009E54A5">
        <w:rPr>
          <w:rFonts w:ascii="Times New Roman" w:hAnsi="Times New Roman" w:cs="Times New Roman"/>
        </w:rPr>
        <w:fldChar w:fldCharType="begin"/>
      </w:r>
      <w:r w:rsidR="00C5753F">
        <w:rPr>
          <w:rFonts w:ascii="Times New Roman" w:hAnsi="Times New Roman" w:cs="Times New Roman"/>
        </w:rPr>
        <w:instrText xml:space="preserve"> ADDIN EN.CITE &lt;EndNote&gt;&lt;Cite&gt;&lt;Author&gt;Vilatela&lt;/Author&gt;&lt;Year&gt;2010&lt;/Year&gt;&lt;RecNum&gt;288&lt;/RecNum&gt;&lt;DisplayText&gt;[106]&lt;/DisplayText&gt;&lt;record&gt;&lt;rec-number&gt;288&lt;/rec-number&gt;&lt;foreign-keys&gt;&lt;key app="EN" db-id="dxap5dtwuzs0fmeaterx0wv2s025wa90rvew" timestamp="1511443112"&gt;288&lt;/key&gt;&lt;key app="ENWeb" db-id=""&gt;0&lt;/key&gt;&lt;/foreign-keys&gt;&lt;ref-type name="Journal Article"&gt;17&lt;/ref-type&gt;&lt;contributors&gt;&lt;authors&gt;&lt;author&gt;Vilatela, J. J.&lt;/author&gt;&lt;author&gt;Windle, A. H.&lt;/author&gt;&lt;/authors&gt;&lt;/contributors&gt;&lt;auth-address&gt;Department of Materials Science, Pembroke Street, Cambridge, CB2 3QZ, UK.&lt;/auth-address&gt;&lt;titles&gt;&lt;title&gt;Yarn-like carbon nanotube fibers&lt;/title&gt;&lt;secondary-title&gt;Adv. Mater.&lt;/secondary-title&gt;&lt;/titles&gt;&lt;periodical&gt;&lt;full-title&gt;Adv. Mater.&lt;/full-title&gt;&lt;/periodical&gt;&lt;pages&gt;4959-4963&lt;/pages&gt;&lt;volume&gt;22&lt;/volume&gt;&lt;number&gt;44&lt;/number&gt;&lt;edition&gt;2010/09/03&lt;/edition&gt;&lt;keywords&gt;&lt;keyword&gt;Nanotechnology/methods&lt;/keyword&gt;&lt;keyword&gt;Nanotubes, Carbon/*chemistry/*ultrastructure&lt;/keyword&gt;&lt;keyword&gt;Tensile Strength&lt;/keyword&gt;&lt;/keywords&gt;&lt;dates&gt;&lt;year&gt;2010&lt;/year&gt;&lt;pub-dates&gt;&lt;date&gt;Nov 24&lt;/date&gt;&lt;/pub-dates&gt;&lt;/dates&gt;&lt;isbn&gt;1521-4095 (Electronic)&amp;#xD;0935-9648 (Linking)&lt;/isbn&gt;&lt;accession-num&gt;20809514&lt;/accession-num&gt;&lt;urls&gt;&lt;related-urls&gt;&lt;url&gt;&lt;style face="underline" font="default" size="100%"&gt;https://www.ncbi.nlm.nih.gov/pubmed/20809514&lt;/style&gt;&lt;/url&gt;&lt;/related-urls&gt;&lt;/urls&gt;&lt;electronic-resource-num&gt;10.1002/adma.201002131&lt;/electronic-resource-num&gt;&lt;/record&gt;&lt;/Cite&gt;&lt;/EndNote&gt;</w:instrText>
      </w:r>
      <w:r w:rsidR="009E54A5">
        <w:rPr>
          <w:rFonts w:ascii="Times New Roman" w:hAnsi="Times New Roman" w:cs="Times New Roman"/>
        </w:rPr>
        <w:fldChar w:fldCharType="separate"/>
      </w:r>
      <w:r w:rsidR="00F17EE4">
        <w:rPr>
          <w:rFonts w:ascii="Times New Roman" w:hAnsi="Times New Roman" w:cs="Times New Roman"/>
          <w:noProof/>
        </w:rPr>
        <w:t>[106]</w:t>
      </w:r>
      <w:r w:rsidR="009E54A5">
        <w:rPr>
          <w:rFonts w:ascii="Times New Roman" w:hAnsi="Times New Roman" w:cs="Times New Roman"/>
        </w:rPr>
        <w:fldChar w:fldCharType="end"/>
      </w:r>
      <w:r w:rsidR="001F751E">
        <w:rPr>
          <w:rFonts w:ascii="Times New Roman" w:hAnsi="Times New Roman" w:cs="Times New Roman"/>
        </w:rPr>
        <w:t xml:space="preserve">. Polymer fibres in general display knot efficiencies below 100% and for carbon fibres the value </w:t>
      </w:r>
      <w:r w:rsidR="0002781D">
        <w:rPr>
          <w:rFonts w:ascii="Times New Roman" w:hAnsi="Times New Roman" w:cs="Times New Roman"/>
        </w:rPr>
        <w:t>is</w:t>
      </w:r>
      <w:r w:rsidR="001F751E">
        <w:rPr>
          <w:rFonts w:ascii="Times New Roman" w:hAnsi="Times New Roman" w:cs="Times New Roman"/>
        </w:rPr>
        <w:t xml:space="preserve"> close to zero, making them challenging to use in textiles and textile processes. The high knot efficiency in CNT-fibres is presumably due to the low bending moduli of its constituents in combination with their high aspect ratio; a 100% knot efficiency is also observed for fibres spun from large-flake GO</w:t>
      </w:r>
      <w:r w:rsidR="0002781D">
        <w:rPr>
          <w:rFonts w:ascii="Times New Roman" w:hAnsi="Times New Roman" w:cs="Times New Roman"/>
        </w:rPr>
        <w:t xml:space="preserve"> </w:t>
      </w:r>
      <w:r w:rsidR="009E54A5">
        <w:rPr>
          <w:rFonts w:ascii="Times New Roman" w:hAnsi="Times New Roman" w:cs="Times New Roman"/>
        </w:rPr>
        <w:fldChar w:fldCharType="begin"/>
      </w:r>
      <w:r w:rsidR="00C5753F">
        <w:rPr>
          <w:rFonts w:ascii="Times New Roman" w:hAnsi="Times New Roman" w:cs="Times New Roman"/>
        </w:rPr>
        <w:instrText xml:space="preserve"> ADDIN EN.CITE &lt;EndNote&gt;&lt;Cite&gt;&lt;Author&gt;Xiang&lt;/Author&gt;&lt;Year&gt;2013&lt;/Year&gt;&lt;RecNum&gt;289&lt;/RecNum&gt;&lt;DisplayText&gt;[107]&lt;/DisplayText&gt;&lt;record&gt;&lt;rec-number&gt;289&lt;/rec-number&gt;&lt;foreign-keys&gt;&lt;key app="EN" db-id="dxap5dtwuzs0fmeaterx0wv2s025wa90rvew" timestamp="1511443116"&gt;289&lt;/key&gt;&lt;key app="ENWeb" db-id=""&gt;0&lt;/key&gt;&lt;/foreign-keys&gt;&lt;ref-type name="Journal Article"&gt;17&lt;/ref-type&gt;&lt;contributors&gt;&lt;authors&gt;&lt;author&gt;Xiang, C.&lt;/author&gt;&lt;author&gt;Young, C. C.&lt;/author&gt;&lt;author&gt;Wang, X.&lt;/author&gt;&lt;author&gt;Yan, Z.&lt;/author&gt;&lt;author&gt;Hwang, C. C.&lt;/author&gt;&lt;author&gt;Cerioti, G.&lt;/author&gt;&lt;author&gt;Lin, J.&lt;/author&gt;&lt;author&gt;Kono, J.&lt;/author&gt;&lt;author&gt;Pasquali, M.&lt;/author&gt;&lt;author&gt;Tour, J. M.&lt;/author&gt;&lt;/authors&gt;&lt;/contributors&gt;&lt;auth-address&gt;Department of Chemistry, Rice University, 6100 Main Street, Houston, Texas 77005, USA.&lt;/auth-address&gt;&lt;titles&gt;&lt;title&gt;Large flake graphene oxide fibers with unconventional 100% knot efficiency and highly aligned small flake graphene oxide fibers&lt;/title&gt;&lt;secondary-title&gt;Adv. Mater.&lt;/secondary-title&gt;&lt;/titles&gt;&lt;periodical&gt;&lt;full-title&gt;Adv. Mater.&lt;/full-title&gt;&lt;/periodical&gt;&lt;pages&gt;4592-4597&lt;/pages&gt;&lt;volume&gt;25&lt;/volume&gt;&lt;number&gt;33&lt;/number&gt;&lt;edition&gt;2013/07/06&lt;/edition&gt;&lt;dates&gt;&lt;year&gt;2013&lt;/year&gt;&lt;pub-dates&gt;&lt;date&gt;Sep 06&lt;/date&gt;&lt;/pub-dates&gt;&lt;/dates&gt;&lt;isbn&gt;1521-4095 (Electronic)&amp;#xD;0935-9648 (Linking)&lt;/isbn&gt;&lt;accession-num&gt;23828201&lt;/accession-num&gt;&lt;urls&gt;&lt;related-urls&gt;&lt;url&gt;&lt;style face="underline" font="default" size="100%"&gt;https://www.ncbi.nlm.nih.gov/pubmed/23828201&lt;/style&gt;&lt;/url&gt;&lt;/related-urls&gt;&lt;/urls&gt;&lt;electronic-resource-num&gt;10.1002/adma.201301065&lt;/electronic-resource-num&gt;&lt;/record&gt;&lt;/Cite&gt;&lt;/EndNote&gt;</w:instrText>
      </w:r>
      <w:r w:rsidR="009E54A5">
        <w:rPr>
          <w:rFonts w:ascii="Times New Roman" w:hAnsi="Times New Roman" w:cs="Times New Roman"/>
        </w:rPr>
        <w:fldChar w:fldCharType="separate"/>
      </w:r>
      <w:r w:rsidR="00F17EE4">
        <w:rPr>
          <w:rFonts w:ascii="Times New Roman" w:hAnsi="Times New Roman" w:cs="Times New Roman"/>
          <w:noProof/>
        </w:rPr>
        <w:t>[107]</w:t>
      </w:r>
      <w:r w:rsidR="009E54A5">
        <w:rPr>
          <w:rFonts w:ascii="Times New Roman" w:hAnsi="Times New Roman" w:cs="Times New Roman"/>
        </w:rPr>
        <w:fldChar w:fldCharType="end"/>
      </w:r>
      <w:r w:rsidR="001F751E">
        <w:rPr>
          <w:rFonts w:ascii="Times New Roman" w:hAnsi="Times New Roman" w:cs="Times New Roman"/>
        </w:rPr>
        <w:t>.</w:t>
      </w:r>
    </w:p>
    <w:p w14:paraId="4B43F32B" w14:textId="77777777" w:rsidR="008219B3" w:rsidRDefault="008219B3" w:rsidP="001F751E">
      <w:pPr>
        <w:autoSpaceDE w:val="0"/>
        <w:autoSpaceDN w:val="0"/>
        <w:adjustRightInd w:val="0"/>
        <w:spacing w:line="480" w:lineRule="auto"/>
        <w:ind w:firstLine="720"/>
        <w:rPr>
          <w:rFonts w:ascii="Times New Roman" w:hAnsi="Times New Roman" w:cs="Times New Roman"/>
        </w:rPr>
      </w:pPr>
    </w:p>
    <w:p w14:paraId="6712BFC3" w14:textId="273C0BB2" w:rsidR="008219B3" w:rsidRDefault="008219B3" w:rsidP="008219B3">
      <w:pPr>
        <w:autoSpaceDE w:val="0"/>
        <w:autoSpaceDN w:val="0"/>
        <w:adjustRightInd w:val="0"/>
        <w:spacing w:line="480" w:lineRule="auto"/>
        <w:rPr>
          <w:rFonts w:ascii="Times New Roman" w:hAnsi="Times New Roman" w:cs="Times New Roman"/>
        </w:rPr>
      </w:pPr>
      <w:r w:rsidRPr="0014125E">
        <w:rPr>
          <w:rFonts w:ascii="Times New Roman" w:hAnsi="Times New Roman" w:cs="Times New Roman"/>
          <w:highlight w:val="green"/>
        </w:rPr>
        <w:t xml:space="preserve">Table </w:t>
      </w:r>
      <w:r w:rsidR="00121C35">
        <w:rPr>
          <w:rFonts w:ascii="Times New Roman" w:hAnsi="Times New Roman" w:cs="Times New Roman"/>
          <w:highlight w:val="green"/>
        </w:rPr>
        <w:t>4</w:t>
      </w:r>
      <w:r>
        <w:rPr>
          <w:rFonts w:ascii="Times New Roman" w:hAnsi="Times New Roman" w:cs="Times New Roman"/>
        </w:rPr>
        <w:t xml:space="preserve">. Properties of conducting fibres spun from nanomaterials; Young’s modulus </w:t>
      </w:r>
      <m:oMath>
        <m:r>
          <w:rPr>
            <w:rFonts w:ascii="Cambria Math" w:hAnsi="Cambria Math" w:cs="Times New Roman"/>
          </w:rPr>
          <m:t>E</m:t>
        </m:r>
      </m:oMath>
      <w:r>
        <w:rPr>
          <w:rFonts w:ascii="Times New Roman" w:eastAsiaTheme="minorEastAsia" w:hAnsi="Times New Roman" w:cs="Times New Roman"/>
        </w:rPr>
        <w:t xml:space="preserve">, tensile strength </w:t>
      </w:r>
      <m:oMath>
        <m:sSub>
          <m:sSubPr>
            <m:ctrlPr>
              <w:rPr>
                <w:rFonts w:ascii="Cambria Math" w:eastAsiaTheme="minorEastAsia" w:hAnsi="Cambria Math" w:cs="Times New Roman"/>
                <w:i/>
              </w:rPr>
            </m:ctrlPr>
          </m:sSubPr>
          <m:e>
            <m:r>
              <w:rPr>
                <w:rFonts w:ascii="Cambria Math" w:eastAsiaTheme="minorEastAsia" w:hAnsi="Cambria Math" w:cs="Times New Roman"/>
              </w:rPr>
              <m:t>σ</m:t>
            </m:r>
          </m:e>
          <m:sub>
            <m:r>
              <w:rPr>
                <w:rFonts w:ascii="Cambria Math" w:eastAsiaTheme="minorEastAsia" w:hAnsi="Cambria Math" w:cs="Times New Roman"/>
              </w:rPr>
              <m:t>s</m:t>
            </m:r>
          </m:sub>
        </m:sSub>
      </m:oMath>
      <w:r>
        <w:rPr>
          <w:rFonts w:ascii="Times New Roman" w:eastAsiaTheme="minorEastAsia" w:hAnsi="Times New Roman" w:cs="Times New Roman"/>
        </w:rPr>
        <w:t xml:space="preserve">, electrical conductivity </w:t>
      </w:r>
      <m:oMath>
        <m:r>
          <w:rPr>
            <w:rFonts w:ascii="Cambria Math" w:eastAsiaTheme="minorEastAsia" w:hAnsi="Cambria Math" w:cs="Times New Roman"/>
          </w:rPr>
          <m:t>c</m:t>
        </m:r>
      </m:oMath>
    </w:p>
    <w:tbl>
      <w:tblPr>
        <w:tblStyle w:val="GridTableLight"/>
        <w:tblW w:w="0" w:type="auto"/>
        <w:tblLook w:val="04A0" w:firstRow="1" w:lastRow="0" w:firstColumn="1" w:lastColumn="0" w:noHBand="0" w:noVBand="1"/>
      </w:tblPr>
      <w:tblGrid>
        <w:gridCol w:w="1495"/>
        <w:gridCol w:w="2753"/>
        <w:gridCol w:w="1134"/>
        <w:gridCol w:w="992"/>
        <w:gridCol w:w="1134"/>
        <w:gridCol w:w="851"/>
      </w:tblGrid>
      <w:tr w:rsidR="0002781D" w:rsidRPr="00635FE6" w14:paraId="501D31F1" w14:textId="77777777" w:rsidTr="00761F40">
        <w:tc>
          <w:tcPr>
            <w:tcW w:w="1495" w:type="dxa"/>
            <w:tcBorders>
              <w:top w:val="single" w:sz="4" w:space="0" w:color="auto"/>
              <w:bottom w:val="single" w:sz="4" w:space="0" w:color="auto"/>
            </w:tcBorders>
          </w:tcPr>
          <w:p w14:paraId="555392FA" w14:textId="77777777" w:rsidR="0002781D" w:rsidRPr="00635FE6" w:rsidRDefault="0002781D" w:rsidP="0070327C">
            <w:pPr>
              <w:autoSpaceDE w:val="0"/>
              <w:autoSpaceDN w:val="0"/>
              <w:adjustRightInd w:val="0"/>
              <w:spacing w:line="480" w:lineRule="auto"/>
              <w:rPr>
                <w:rFonts w:ascii="Times New Roman" w:hAnsi="Times New Roman" w:cs="Times New Roman"/>
                <w:b/>
                <w:sz w:val="20"/>
                <w:szCs w:val="20"/>
              </w:rPr>
            </w:pPr>
            <w:r w:rsidRPr="00635FE6">
              <w:rPr>
                <w:rFonts w:ascii="Times New Roman" w:hAnsi="Times New Roman" w:cs="Times New Roman"/>
                <w:b/>
                <w:sz w:val="20"/>
                <w:szCs w:val="20"/>
              </w:rPr>
              <w:t>nanomaterial</w:t>
            </w:r>
          </w:p>
        </w:tc>
        <w:tc>
          <w:tcPr>
            <w:tcW w:w="2753" w:type="dxa"/>
            <w:tcBorders>
              <w:top w:val="single" w:sz="4" w:space="0" w:color="auto"/>
              <w:bottom w:val="single" w:sz="4" w:space="0" w:color="auto"/>
            </w:tcBorders>
          </w:tcPr>
          <w:p w14:paraId="023A5352" w14:textId="77777777" w:rsidR="0002781D" w:rsidRPr="00635FE6" w:rsidRDefault="0002781D" w:rsidP="0070327C">
            <w:pPr>
              <w:autoSpaceDE w:val="0"/>
              <w:autoSpaceDN w:val="0"/>
              <w:adjustRightInd w:val="0"/>
              <w:spacing w:line="480" w:lineRule="auto"/>
              <w:rPr>
                <w:rFonts w:ascii="Times New Roman" w:hAnsi="Times New Roman" w:cs="Times New Roman"/>
                <w:b/>
                <w:sz w:val="20"/>
                <w:szCs w:val="20"/>
              </w:rPr>
            </w:pPr>
            <w:r w:rsidRPr="00635FE6">
              <w:rPr>
                <w:rFonts w:ascii="Times New Roman" w:hAnsi="Times New Roman" w:cs="Times New Roman"/>
                <w:b/>
                <w:sz w:val="20"/>
                <w:szCs w:val="20"/>
              </w:rPr>
              <w:t>spinning technique</w:t>
            </w:r>
          </w:p>
        </w:tc>
        <w:tc>
          <w:tcPr>
            <w:tcW w:w="1134" w:type="dxa"/>
            <w:tcBorders>
              <w:top w:val="single" w:sz="4" w:space="0" w:color="auto"/>
              <w:bottom w:val="single" w:sz="4" w:space="0" w:color="auto"/>
            </w:tcBorders>
          </w:tcPr>
          <w:p w14:paraId="129B23BE" w14:textId="77777777" w:rsidR="0002781D" w:rsidRDefault="0002781D" w:rsidP="00634CDE">
            <w:pPr>
              <w:autoSpaceDE w:val="0"/>
              <w:autoSpaceDN w:val="0"/>
              <w:adjustRightInd w:val="0"/>
              <w:spacing w:line="480" w:lineRule="auto"/>
              <w:jc w:val="right"/>
              <w:rPr>
                <w:rFonts w:ascii="Times New Roman" w:hAnsi="Times New Roman" w:cs="Times New Roman"/>
                <w:b/>
                <w:sz w:val="20"/>
                <w:szCs w:val="20"/>
              </w:rPr>
            </w:pPr>
            <m:oMath>
              <m:r>
                <m:rPr>
                  <m:sty m:val="bi"/>
                </m:rPr>
                <w:rPr>
                  <w:rFonts w:ascii="Cambria Math" w:hAnsi="Cambria Math" w:cs="Times New Roman"/>
                  <w:sz w:val="20"/>
                  <w:szCs w:val="20"/>
                </w:rPr>
                <m:t>E</m:t>
              </m:r>
            </m:oMath>
            <w:r w:rsidRPr="00635FE6">
              <w:rPr>
                <w:rFonts w:ascii="Times New Roman" w:hAnsi="Times New Roman" w:cs="Times New Roman"/>
                <w:b/>
                <w:sz w:val="20"/>
                <w:szCs w:val="20"/>
              </w:rPr>
              <w:t xml:space="preserve"> </w:t>
            </w:r>
          </w:p>
          <w:p w14:paraId="64B6F748" w14:textId="77777777" w:rsidR="0002781D" w:rsidRPr="00635FE6" w:rsidRDefault="0002781D" w:rsidP="00634CDE">
            <w:pPr>
              <w:autoSpaceDE w:val="0"/>
              <w:autoSpaceDN w:val="0"/>
              <w:adjustRightInd w:val="0"/>
              <w:spacing w:line="480" w:lineRule="auto"/>
              <w:jc w:val="right"/>
              <w:rPr>
                <w:rFonts w:ascii="Times New Roman" w:hAnsi="Times New Roman" w:cs="Times New Roman"/>
                <w:sz w:val="20"/>
                <w:szCs w:val="20"/>
              </w:rPr>
            </w:pPr>
            <w:r w:rsidRPr="00635FE6">
              <w:rPr>
                <w:rFonts w:ascii="Times New Roman" w:hAnsi="Times New Roman" w:cs="Times New Roman"/>
                <w:sz w:val="20"/>
                <w:szCs w:val="20"/>
              </w:rPr>
              <w:t>(GPa)</w:t>
            </w:r>
          </w:p>
        </w:tc>
        <w:tc>
          <w:tcPr>
            <w:tcW w:w="992" w:type="dxa"/>
            <w:tcBorders>
              <w:top w:val="single" w:sz="4" w:space="0" w:color="auto"/>
              <w:bottom w:val="single" w:sz="4" w:space="0" w:color="auto"/>
            </w:tcBorders>
          </w:tcPr>
          <w:p w14:paraId="5A396C08" w14:textId="77777777" w:rsidR="0002781D" w:rsidRDefault="00DB35F2" w:rsidP="00634CDE">
            <w:pPr>
              <w:autoSpaceDE w:val="0"/>
              <w:autoSpaceDN w:val="0"/>
              <w:adjustRightInd w:val="0"/>
              <w:spacing w:line="480" w:lineRule="auto"/>
              <w:jc w:val="right"/>
              <w:rPr>
                <w:rFonts w:ascii="Times New Roman" w:eastAsiaTheme="minorEastAsia" w:hAnsi="Times New Roman" w:cs="Times New Roman"/>
                <w:sz w:val="20"/>
                <w:szCs w:val="20"/>
              </w:rPr>
            </w:pPr>
            <m:oMath>
              <m:sSub>
                <m:sSubPr>
                  <m:ctrlPr>
                    <w:rPr>
                      <w:rFonts w:ascii="Cambria Math" w:eastAsiaTheme="minorEastAsia" w:hAnsi="Cambria Math" w:cs="Times New Roman"/>
                      <w:b/>
                      <w:i/>
                      <w:sz w:val="20"/>
                      <w:szCs w:val="20"/>
                    </w:rPr>
                  </m:ctrlPr>
                </m:sSubPr>
                <m:e>
                  <m:r>
                    <m:rPr>
                      <m:sty m:val="bi"/>
                    </m:rPr>
                    <w:rPr>
                      <w:rFonts w:ascii="Cambria Math" w:eastAsiaTheme="minorEastAsia" w:hAnsi="Cambria Math" w:cs="Times New Roman"/>
                      <w:sz w:val="20"/>
                      <w:szCs w:val="20"/>
                    </w:rPr>
                    <m:t>σ</m:t>
                  </m:r>
                </m:e>
                <m:sub>
                  <m:r>
                    <m:rPr>
                      <m:sty m:val="bi"/>
                    </m:rPr>
                    <w:rPr>
                      <w:rFonts w:ascii="Cambria Math" w:eastAsiaTheme="minorEastAsia" w:hAnsi="Cambria Math" w:cs="Times New Roman"/>
                      <w:sz w:val="20"/>
                      <w:szCs w:val="20"/>
                    </w:rPr>
                    <m:t>s</m:t>
                  </m:r>
                </m:sub>
              </m:sSub>
            </m:oMath>
            <w:r w:rsidR="0002781D" w:rsidRPr="00635FE6">
              <w:rPr>
                <w:rFonts w:ascii="Times New Roman" w:eastAsiaTheme="minorEastAsia" w:hAnsi="Times New Roman" w:cs="Times New Roman"/>
                <w:sz w:val="20"/>
                <w:szCs w:val="20"/>
              </w:rPr>
              <w:t xml:space="preserve"> </w:t>
            </w:r>
          </w:p>
          <w:p w14:paraId="67F257CE" w14:textId="77777777" w:rsidR="0002781D" w:rsidRPr="00635FE6" w:rsidRDefault="0002781D" w:rsidP="00634CDE">
            <w:pPr>
              <w:autoSpaceDE w:val="0"/>
              <w:autoSpaceDN w:val="0"/>
              <w:adjustRightInd w:val="0"/>
              <w:spacing w:line="480" w:lineRule="auto"/>
              <w:jc w:val="right"/>
              <w:rPr>
                <w:rFonts w:ascii="Times New Roman" w:hAnsi="Times New Roman" w:cs="Times New Roman"/>
                <w:sz w:val="20"/>
                <w:szCs w:val="20"/>
              </w:rPr>
            </w:pPr>
            <w:r w:rsidRPr="00635FE6">
              <w:rPr>
                <w:rFonts w:ascii="Times New Roman" w:eastAsiaTheme="minorEastAsia" w:hAnsi="Times New Roman" w:cs="Times New Roman"/>
                <w:sz w:val="20"/>
                <w:szCs w:val="20"/>
              </w:rPr>
              <w:t>(MPa)</w:t>
            </w:r>
          </w:p>
        </w:tc>
        <w:tc>
          <w:tcPr>
            <w:tcW w:w="1134" w:type="dxa"/>
            <w:tcBorders>
              <w:top w:val="single" w:sz="4" w:space="0" w:color="auto"/>
              <w:bottom w:val="single" w:sz="4" w:space="0" w:color="auto"/>
            </w:tcBorders>
          </w:tcPr>
          <w:p w14:paraId="571F5F10" w14:textId="77777777" w:rsidR="0002781D" w:rsidRDefault="0002781D" w:rsidP="00634CDE">
            <w:pPr>
              <w:autoSpaceDE w:val="0"/>
              <w:autoSpaceDN w:val="0"/>
              <w:adjustRightInd w:val="0"/>
              <w:spacing w:line="480" w:lineRule="auto"/>
              <w:jc w:val="right"/>
              <w:rPr>
                <w:rFonts w:ascii="Times New Roman" w:hAnsi="Times New Roman" w:cs="Times New Roman"/>
                <w:sz w:val="20"/>
                <w:szCs w:val="20"/>
              </w:rPr>
            </w:pPr>
            <w:r w:rsidRPr="00635FE6">
              <w:rPr>
                <w:rFonts w:ascii="Times New Roman" w:hAnsi="Times New Roman" w:cs="Times New Roman"/>
                <w:b/>
                <w:sz w:val="20"/>
                <w:szCs w:val="20"/>
              </w:rPr>
              <w:t>c</w:t>
            </w:r>
            <w:r w:rsidRPr="00635FE6">
              <w:rPr>
                <w:rFonts w:ascii="Times New Roman" w:hAnsi="Times New Roman" w:cs="Times New Roman"/>
                <w:sz w:val="20"/>
                <w:szCs w:val="20"/>
              </w:rPr>
              <w:t xml:space="preserve"> </w:t>
            </w:r>
          </w:p>
          <w:p w14:paraId="698ED1DC" w14:textId="77777777" w:rsidR="0002781D" w:rsidRPr="00635FE6" w:rsidRDefault="0002781D" w:rsidP="00634CDE">
            <w:pPr>
              <w:autoSpaceDE w:val="0"/>
              <w:autoSpaceDN w:val="0"/>
              <w:adjustRightInd w:val="0"/>
              <w:spacing w:line="480" w:lineRule="auto"/>
              <w:jc w:val="right"/>
              <w:rPr>
                <w:rFonts w:ascii="Times New Roman" w:hAnsi="Times New Roman" w:cs="Times New Roman"/>
                <w:sz w:val="20"/>
                <w:szCs w:val="20"/>
              </w:rPr>
            </w:pPr>
            <w:r w:rsidRPr="00635FE6">
              <w:rPr>
                <w:rFonts w:ascii="Times New Roman" w:hAnsi="Times New Roman" w:cs="Times New Roman"/>
                <w:sz w:val="20"/>
                <w:szCs w:val="20"/>
              </w:rPr>
              <w:t>(S cm</w:t>
            </w:r>
            <w:r w:rsidRPr="00635FE6">
              <w:rPr>
                <w:rFonts w:ascii="Times New Roman" w:hAnsi="Times New Roman" w:cs="Times New Roman"/>
                <w:sz w:val="20"/>
                <w:szCs w:val="20"/>
                <w:vertAlign w:val="superscript"/>
              </w:rPr>
              <w:t>-1</w:t>
            </w:r>
            <w:r w:rsidRPr="00635FE6">
              <w:rPr>
                <w:rFonts w:ascii="Times New Roman" w:hAnsi="Times New Roman" w:cs="Times New Roman"/>
                <w:sz w:val="20"/>
                <w:szCs w:val="20"/>
              </w:rPr>
              <w:t>)</w:t>
            </w:r>
          </w:p>
        </w:tc>
        <w:tc>
          <w:tcPr>
            <w:tcW w:w="851" w:type="dxa"/>
            <w:tcBorders>
              <w:top w:val="single" w:sz="4" w:space="0" w:color="auto"/>
              <w:bottom w:val="single" w:sz="4" w:space="0" w:color="auto"/>
            </w:tcBorders>
          </w:tcPr>
          <w:p w14:paraId="4F321A06" w14:textId="77777777" w:rsidR="0002781D" w:rsidRPr="00635FE6" w:rsidRDefault="0002781D" w:rsidP="0070327C">
            <w:pPr>
              <w:autoSpaceDE w:val="0"/>
              <w:autoSpaceDN w:val="0"/>
              <w:adjustRightInd w:val="0"/>
              <w:spacing w:line="480" w:lineRule="auto"/>
              <w:jc w:val="right"/>
              <w:rPr>
                <w:rFonts w:ascii="Times New Roman" w:hAnsi="Times New Roman" w:cs="Times New Roman"/>
                <w:b/>
                <w:sz w:val="20"/>
                <w:szCs w:val="20"/>
              </w:rPr>
            </w:pPr>
            <w:r w:rsidRPr="00635FE6">
              <w:rPr>
                <w:rFonts w:ascii="Times New Roman" w:hAnsi="Times New Roman" w:cs="Times New Roman"/>
                <w:b/>
                <w:sz w:val="20"/>
                <w:szCs w:val="20"/>
              </w:rPr>
              <w:t>Ref.</w:t>
            </w:r>
          </w:p>
        </w:tc>
      </w:tr>
      <w:tr w:rsidR="0002781D" w14:paraId="4744D588" w14:textId="77777777" w:rsidTr="00761F40">
        <w:tc>
          <w:tcPr>
            <w:tcW w:w="1495" w:type="dxa"/>
            <w:tcBorders>
              <w:top w:val="single" w:sz="4" w:space="0" w:color="auto"/>
            </w:tcBorders>
          </w:tcPr>
          <w:p w14:paraId="0B11DB9F" w14:textId="0C30969F" w:rsidR="0002781D" w:rsidRDefault="0002781D" w:rsidP="0070327C">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carbon fibres</w:t>
            </w:r>
          </w:p>
        </w:tc>
        <w:tc>
          <w:tcPr>
            <w:tcW w:w="2753" w:type="dxa"/>
            <w:tcBorders>
              <w:top w:val="single" w:sz="4" w:space="0" w:color="auto"/>
            </w:tcBorders>
          </w:tcPr>
          <w:p w14:paraId="472319E9" w14:textId="5FCF17BF" w:rsidR="0002781D" w:rsidRDefault="0002781D" w:rsidP="0002781D">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carbonised from meso-phase pitch</w:t>
            </w:r>
          </w:p>
        </w:tc>
        <w:tc>
          <w:tcPr>
            <w:tcW w:w="1134" w:type="dxa"/>
            <w:tcBorders>
              <w:top w:val="single" w:sz="4" w:space="0" w:color="auto"/>
            </w:tcBorders>
          </w:tcPr>
          <w:p w14:paraId="28A5CD7F" w14:textId="77777777" w:rsidR="0002781D" w:rsidRDefault="0002781D" w:rsidP="00634CDE">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965</w:t>
            </w:r>
          </w:p>
        </w:tc>
        <w:tc>
          <w:tcPr>
            <w:tcW w:w="992" w:type="dxa"/>
            <w:tcBorders>
              <w:top w:val="single" w:sz="4" w:space="0" w:color="auto"/>
            </w:tcBorders>
          </w:tcPr>
          <w:p w14:paraId="7BC95068" w14:textId="77777777" w:rsidR="0002781D" w:rsidRDefault="0002781D" w:rsidP="00634CDE">
            <w:pPr>
              <w:autoSpaceDE w:val="0"/>
              <w:autoSpaceDN w:val="0"/>
              <w:adjustRightInd w:val="0"/>
              <w:spacing w:line="480" w:lineRule="auto"/>
              <w:jc w:val="right"/>
              <w:rPr>
                <w:rFonts w:ascii="Times New Roman" w:hAnsi="Times New Roman" w:cs="Times New Roman"/>
                <w:sz w:val="20"/>
                <w:szCs w:val="20"/>
              </w:rPr>
            </w:pPr>
          </w:p>
        </w:tc>
        <w:tc>
          <w:tcPr>
            <w:tcW w:w="1134" w:type="dxa"/>
            <w:tcBorders>
              <w:top w:val="single" w:sz="4" w:space="0" w:color="auto"/>
            </w:tcBorders>
          </w:tcPr>
          <w:p w14:paraId="751EACB9" w14:textId="77777777" w:rsidR="0002781D" w:rsidRDefault="0002781D" w:rsidP="00634CDE">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8’300</w:t>
            </w:r>
          </w:p>
        </w:tc>
        <w:tc>
          <w:tcPr>
            <w:tcW w:w="851" w:type="dxa"/>
            <w:tcBorders>
              <w:top w:val="single" w:sz="4" w:space="0" w:color="auto"/>
            </w:tcBorders>
          </w:tcPr>
          <w:p w14:paraId="733805D6" w14:textId="043E25D1" w:rsidR="0002781D" w:rsidRPr="00761F40" w:rsidRDefault="004B3A7E" w:rsidP="00761F40">
            <w:pPr>
              <w:autoSpaceDE w:val="0"/>
              <w:autoSpaceDN w:val="0"/>
              <w:adjustRightInd w:val="0"/>
              <w:spacing w:line="480" w:lineRule="auto"/>
              <w:jc w:val="right"/>
              <w:rPr>
                <w:rFonts w:ascii="Times New Roman" w:hAnsi="Times New Roman" w:cs="Times New Roman"/>
                <w:sz w:val="20"/>
                <w:szCs w:val="20"/>
              </w:rPr>
            </w:pPr>
            <w:r w:rsidRPr="00761F40">
              <w:rPr>
                <w:rFonts w:ascii="Times New Roman" w:hAnsi="Times New Roman" w:cs="Times New Roman"/>
                <w:sz w:val="20"/>
                <w:szCs w:val="20"/>
              </w:rPr>
              <w:fldChar w:fldCharType="begin"/>
            </w:r>
            <w:r w:rsidRPr="00761F40">
              <w:rPr>
                <w:rFonts w:ascii="Times New Roman" w:hAnsi="Times New Roman" w:cs="Times New Roman"/>
                <w:sz w:val="20"/>
                <w:szCs w:val="20"/>
              </w:rPr>
              <w:instrText xml:space="preserve"> ADDIN EN.CITE &lt;EndNote&gt;&lt;Cite&gt;&lt;Author&gt;Emmerich&lt;/Author&gt;&lt;Year&gt;2014&lt;/Year&gt;&lt;RecNum&gt;204&lt;/RecNum&gt;&lt;DisplayText&gt;[27]&lt;/DisplayText&gt;&lt;record&gt;&lt;rec-number&gt;204&lt;/rec-number&gt;&lt;foreign-keys&gt;&lt;key app="EN" db-id="dxap5dtwuzs0fmeaterx0wv2s025wa90rvew" timestamp="1510648843"&gt;204&lt;/key&gt;&lt;key app="ENWeb" db-id=""&gt;0&lt;/key&gt;&lt;/foreign-keys&gt;&lt;ref-type name="Journal Article"&gt;17&lt;/ref-type&gt;&lt;contributors&gt;&lt;authors&gt;&lt;author&gt;Emmerich, Francisco G.&lt;/author&gt;&lt;/authors&gt;&lt;/contributors&gt;&lt;titles&gt;&lt;title&gt;Young’s modulus, thermal conductivity, electrical resistivity and coefficient of thermal expansion of mesophase pitch-based carbon fibers&lt;/title&gt;&lt;secondary-title&gt;Carbon&lt;/secondary-title&gt;&lt;/titles&gt;&lt;periodical&gt;&lt;full-title&gt;Carbon&lt;/full-title&gt;&lt;abbr-1&gt;Carbon&lt;/abbr-1&gt;&lt;/periodical&gt;&lt;pages&gt;274-293&lt;/pages&gt;&lt;volume&gt;79&lt;/volume&gt;&lt;section&gt;274&lt;/section&gt;&lt;dates&gt;&lt;year&gt;2014&lt;/year&gt;&lt;/dates&gt;&lt;isbn&gt;00086223&lt;/isbn&gt;&lt;urls&gt;&lt;/urls&gt;&lt;electronic-resource-num&gt;10.1016/j.carbon.2014.07.068&lt;/electronic-resource-num&gt;&lt;/record&gt;&lt;/Cite&gt;&lt;/EndNote&gt;</w:instrText>
            </w:r>
            <w:r w:rsidRPr="00761F40">
              <w:rPr>
                <w:rFonts w:ascii="Times New Roman" w:hAnsi="Times New Roman" w:cs="Times New Roman"/>
                <w:sz w:val="20"/>
                <w:szCs w:val="20"/>
              </w:rPr>
              <w:fldChar w:fldCharType="separate"/>
            </w:r>
            <w:r w:rsidRPr="00761F40">
              <w:rPr>
                <w:rFonts w:ascii="Times New Roman" w:hAnsi="Times New Roman" w:cs="Times New Roman"/>
                <w:noProof/>
                <w:sz w:val="20"/>
                <w:szCs w:val="20"/>
              </w:rPr>
              <w:t>[27]</w:t>
            </w:r>
            <w:r w:rsidRPr="00761F40">
              <w:rPr>
                <w:rFonts w:ascii="Times New Roman" w:hAnsi="Times New Roman" w:cs="Times New Roman"/>
                <w:sz w:val="20"/>
                <w:szCs w:val="20"/>
              </w:rPr>
              <w:fldChar w:fldCharType="end"/>
            </w:r>
            <w:r w:rsidRPr="00761F40">
              <w:rPr>
                <w:rFonts w:ascii="Times New Roman" w:hAnsi="Times New Roman" w:cs="Times New Roman"/>
                <w:sz w:val="20"/>
                <w:szCs w:val="20"/>
              </w:rPr>
              <w:t xml:space="preserve"> </w:t>
            </w:r>
          </w:p>
        </w:tc>
      </w:tr>
      <w:tr w:rsidR="0002781D" w14:paraId="794D81B3" w14:textId="77777777" w:rsidTr="00761F40">
        <w:tc>
          <w:tcPr>
            <w:tcW w:w="1495" w:type="dxa"/>
            <w:tcBorders>
              <w:top w:val="single" w:sz="4" w:space="0" w:color="auto"/>
            </w:tcBorders>
          </w:tcPr>
          <w:p w14:paraId="36C0A6BC" w14:textId="2971DD30" w:rsidR="0002781D" w:rsidRDefault="00761F40" w:rsidP="0070327C">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c</w:t>
            </w:r>
            <w:r w:rsidR="0002781D">
              <w:rPr>
                <w:rFonts w:ascii="Times New Roman" w:hAnsi="Times New Roman" w:cs="Times New Roman"/>
                <w:sz w:val="20"/>
                <w:szCs w:val="20"/>
              </w:rPr>
              <w:t>arbon fibres</w:t>
            </w:r>
          </w:p>
        </w:tc>
        <w:tc>
          <w:tcPr>
            <w:tcW w:w="2753" w:type="dxa"/>
            <w:tcBorders>
              <w:top w:val="single" w:sz="4" w:space="0" w:color="auto"/>
            </w:tcBorders>
          </w:tcPr>
          <w:p w14:paraId="17C95C75" w14:textId="672F2C8F" w:rsidR="0002781D" w:rsidRDefault="0002781D" w:rsidP="0002781D">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carbonised from PAN</w:t>
            </w:r>
          </w:p>
        </w:tc>
        <w:tc>
          <w:tcPr>
            <w:tcW w:w="1134" w:type="dxa"/>
            <w:tcBorders>
              <w:top w:val="single" w:sz="4" w:space="0" w:color="auto"/>
            </w:tcBorders>
          </w:tcPr>
          <w:p w14:paraId="22ECA609" w14:textId="77777777" w:rsidR="0002781D" w:rsidRDefault="0002781D" w:rsidP="00634CDE">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588</w:t>
            </w:r>
          </w:p>
        </w:tc>
        <w:tc>
          <w:tcPr>
            <w:tcW w:w="992" w:type="dxa"/>
            <w:tcBorders>
              <w:top w:val="single" w:sz="4" w:space="0" w:color="auto"/>
            </w:tcBorders>
          </w:tcPr>
          <w:p w14:paraId="6BAA5D37" w14:textId="77777777" w:rsidR="0002781D" w:rsidRDefault="0002781D" w:rsidP="00634CDE">
            <w:pPr>
              <w:autoSpaceDE w:val="0"/>
              <w:autoSpaceDN w:val="0"/>
              <w:adjustRightInd w:val="0"/>
              <w:spacing w:line="480" w:lineRule="auto"/>
              <w:jc w:val="right"/>
              <w:rPr>
                <w:rFonts w:ascii="Times New Roman" w:hAnsi="Times New Roman" w:cs="Times New Roman"/>
                <w:sz w:val="20"/>
                <w:szCs w:val="20"/>
              </w:rPr>
            </w:pPr>
          </w:p>
        </w:tc>
        <w:tc>
          <w:tcPr>
            <w:tcW w:w="1134" w:type="dxa"/>
            <w:tcBorders>
              <w:top w:val="single" w:sz="4" w:space="0" w:color="auto"/>
            </w:tcBorders>
          </w:tcPr>
          <w:p w14:paraId="01C6FECC" w14:textId="77777777" w:rsidR="0002781D" w:rsidRDefault="0002781D" w:rsidP="00634CDE">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1’400</w:t>
            </w:r>
          </w:p>
        </w:tc>
        <w:tc>
          <w:tcPr>
            <w:tcW w:w="851" w:type="dxa"/>
            <w:tcBorders>
              <w:top w:val="single" w:sz="4" w:space="0" w:color="auto"/>
            </w:tcBorders>
          </w:tcPr>
          <w:p w14:paraId="33AC6FE5" w14:textId="5F3D7859" w:rsidR="0002781D" w:rsidRPr="00761F40" w:rsidRDefault="004B3A7E" w:rsidP="00761F40">
            <w:pPr>
              <w:autoSpaceDE w:val="0"/>
              <w:autoSpaceDN w:val="0"/>
              <w:adjustRightInd w:val="0"/>
              <w:spacing w:line="480" w:lineRule="auto"/>
              <w:jc w:val="right"/>
              <w:rPr>
                <w:rFonts w:ascii="Times New Roman" w:hAnsi="Times New Roman" w:cs="Times New Roman"/>
                <w:sz w:val="20"/>
                <w:szCs w:val="20"/>
              </w:rPr>
            </w:pPr>
            <w:r w:rsidRPr="00761F40">
              <w:rPr>
                <w:rFonts w:ascii="Times New Roman" w:hAnsi="Times New Roman" w:cs="Times New Roman"/>
                <w:sz w:val="20"/>
                <w:szCs w:val="20"/>
              </w:rPr>
              <w:fldChar w:fldCharType="begin"/>
            </w:r>
            <w:r w:rsidRPr="00761F40">
              <w:rPr>
                <w:rFonts w:ascii="Times New Roman" w:hAnsi="Times New Roman" w:cs="Times New Roman"/>
                <w:sz w:val="20"/>
                <w:szCs w:val="20"/>
              </w:rPr>
              <w:instrText xml:space="preserve"> ADDIN EN.CITE &lt;EndNote&gt;&lt;Cite&gt;&lt;Author&gt;Emmerich&lt;/Author&gt;&lt;Year&gt;2014&lt;/Year&gt;&lt;RecNum&gt;204&lt;/RecNum&gt;&lt;DisplayText&gt;[27]&lt;/DisplayText&gt;&lt;record&gt;&lt;rec-number&gt;204&lt;/rec-number&gt;&lt;foreign-keys&gt;&lt;key app="EN" db-id="dxap5dtwuzs0fmeaterx0wv2s025wa90rvew" timestamp="1510648843"&gt;204&lt;/key&gt;&lt;key app="ENWeb" db-id=""&gt;0&lt;/key&gt;&lt;/foreign-keys&gt;&lt;ref-type name="Journal Article"&gt;17&lt;/ref-type&gt;&lt;contributors&gt;&lt;authors&gt;&lt;author&gt;Emmerich, Francisco G.&lt;/author&gt;&lt;/authors&gt;&lt;/contributors&gt;&lt;titles&gt;&lt;title&gt;Young’s modulus, thermal conductivity, electrical resistivity and coefficient of thermal expansion of mesophase pitch-based carbon fibers&lt;/title&gt;&lt;secondary-title&gt;Carbon&lt;/secondary-title&gt;&lt;/titles&gt;&lt;periodical&gt;&lt;full-title&gt;Carbon&lt;/full-title&gt;&lt;abbr-1&gt;Carbon&lt;/abbr-1&gt;&lt;/periodical&gt;&lt;pages&gt;274-293&lt;/pages&gt;&lt;volume&gt;79&lt;/volume&gt;&lt;section&gt;274&lt;/section&gt;&lt;dates&gt;&lt;year&gt;2014&lt;/year&gt;&lt;/dates&gt;&lt;isbn&gt;00086223&lt;/isbn&gt;&lt;urls&gt;&lt;/urls&gt;&lt;electronic-resource-num&gt;10.1016/j.carbon.2014.07.068&lt;/electronic-resource-num&gt;&lt;/record&gt;&lt;/Cite&gt;&lt;/EndNote&gt;</w:instrText>
            </w:r>
            <w:r w:rsidRPr="00761F40">
              <w:rPr>
                <w:rFonts w:ascii="Times New Roman" w:hAnsi="Times New Roman" w:cs="Times New Roman"/>
                <w:sz w:val="20"/>
                <w:szCs w:val="20"/>
              </w:rPr>
              <w:fldChar w:fldCharType="separate"/>
            </w:r>
            <w:r w:rsidRPr="00761F40">
              <w:rPr>
                <w:rFonts w:ascii="Times New Roman" w:hAnsi="Times New Roman" w:cs="Times New Roman"/>
                <w:noProof/>
                <w:sz w:val="20"/>
                <w:szCs w:val="20"/>
              </w:rPr>
              <w:t>[27]</w:t>
            </w:r>
            <w:r w:rsidRPr="00761F40">
              <w:rPr>
                <w:rFonts w:ascii="Times New Roman" w:hAnsi="Times New Roman" w:cs="Times New Roman"/>
                <w:sz w:val="20"/>
                <w:szCs w:val="20"/>
              </w:rPr>
              <w:fldChar w:fldCharType="end"/>
            </w:r>
            <w:r w:rsidRPr="00761F40">
              <w:rPr>
                <w:rFonts w:ascii="Times New Roman" w:hAnsi="Times New Roman" w:cs="Times New Roman"/>
                <w:sz w:val="20"/>
                <w:szCs w:val="20"/>
              </w:rPr>
              <w:t xml:space="preserve"> </w:t>
            </w:r>
          </w:p>
        </w:tc>
      </w:tr>
      <w:tr w:rsidR="0002781D" w14:paraId="07C283B5" w14:textId="77777777" w:rsidTr="00761F40">
        <w:tc>
          <w:tcPr>
            <w:tcW w:w="1495" w:type="dxa"/>
            <w:tcBorders>
              <w:top w:val="single" w:sz="4" w:space="0" w:color="auto"/>
            </w:tcBorders>
          </w:tcPr>
          <w:p w14:paraId="2D75A43E" w14:textId="77777777" w:rsidR="0002781D" w:rsidRPr="007823A7" w:rsidRDefault="0002781D" w:rsidP="0070327C">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SWNT</w:t>
            </w:r>
          </w:p>
        </w:tc>
        <w:tc>
          <w:tcPr>
            <w:tcW w:w="2753" w:type="dxa"/>
            <w:tcBorders>
              <w:top w:val="single" w:sz="4" w:space="0" w:color="auto"/>
            </w:tcBorders>
          </w:tcPr>
          <w:p w14:paraId="152AADE0" w14:textId="657D5CE6" w:rsidR="0002781D" w:rsidRPr="007823A7" w:rsidRDefault="00761F40" w:rsidP="0070327C">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w</w:t>
            </w:r>
            <w:r w:rsidR="0002781D">
              <w:rPr>
                <w:rFonts w:ascii="Times New Roman" w:hAnsi="Times New Roman" w:cs="Times New Roman"/>
                <w:sz w:val="20"/>
                <w:szCs w:val="20"/>
              </w:rPr>
              <w:t>et spinning</w:t>
            </w:r>
          </w:p>
        </w:tc>
        <w:tc>
          <w:tcPr>
            <w:tcW w:w="1134" w:type="dxa"/>
            <w:tcBorders>
              <w:top w:val="single" w:sz="4" w:space="0" w:color="auto"/>
            </w:tcBorders>
          </w:tcPr>
          <w:p w14:paraId="215D2B91" w14:textId="77777777" w:rsidR="0002781D" w:rsidRPr="007823A7" w:rsidRDefault="0002781D" w:rsidP="00634CDE">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120</w:t>
            </w:r>
          </w:p>
        </w:tc>
        <w:tc>
          <w:tcPr>
            <w:tcW w:w="992" w:type="dxa"/>
            <w:tcBorders>
              <w:top w:val="single" w:sz="4" w:space="0" w:color="auto"/>
            </w:tcBorders>
          </w:tcPr>
          <w:p w14:paraId="0E5D0E34" w14:textId="77777777" w:rsidR="0002781D" w:rsidRPr="007823A7" w:rsidRDefault="0002781D" w:rsidP="00634CDE">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116</w:t>
            </w:r>
          </w:p>
        </w:tc>
        <w:tc>
          <w:tcPr>
            <w:tcW w:w="1134" w:type="dxa"/>
            <w:tcBorders>
              <w:top w:val="single" w:sz="4" w:space="0" w:color="auto"/>
            </w:tcBorders>
          </w:tcPr>
          <w:p w14:paraId="22F6A108" w14:textId="77777777" w:rsidR="0002781D" w:rsidRPr="007823A7" w:rsidRDefault="0002781D" w:rsidP="00634CDE">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5’000</w:t>
            </w:r>
          </w:p>
        </w:tc>
        <w:tc>
          <w:tcPr>
            <w:tcW w:w="851" w:type="dxa"/>
            <w:tcBorders>
              <w:top w:val="single" w:sz="4" w:space="0" w:color="auto"/>
            </w:tcBorders>
          </w:tcPr>
          <w:p w14:paraId="29965834" w14:textId="3DBC8980" w:rsidR="0002781D" w:rsidRPr="00761F40" w:rsidRDefault="004B3A7E" w:rsidP="00F17EE4">
            <w:pPr>
              <w:autoSpaceDE w:val="0"/>
              <w:autoSpaceDN w:val="0"/>
              <w:adjustRightInd w:val="0"/>
              <w:spacing w:line="480" w:lineRule="auto"/>
              <w:jc w:val="right"/>
              <w:rPr>
                <w:rFonts w:ascii="Times New Roman" w:hAnsi="Times New Roman" w:cs="Times New Roman"/>
                <w:sz w:val="20"/>
                <w:szCs w:val="20"/>
              </w:rPr>
            </w:pPr>
            <w:r w:rsidRPr="00761F40">
              <w:rPr>
                <w:rFonts w:ascii="Times New Roman" w:hAnsi="Times New Roman" w:cs="Times New Roman"/>
                <w:sz w:val="20"/>
                <w:szCs w:val="20"/>
              </w:rPr>
              <w:fldChar w:fldCharType="begin">
                <w:fldData xml:space="preserve">PEVuZE5vdGU+PENpdGU+PEF1dGhvcj5Fcmljc29uPC9BdXRob3I+PFllYXI+MjAwNDwvWWVhcj48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</w:fldData>
              </w:fldChar>
            </w:r>
            <w:r w:rsidR="00F17EE4">
              <w:rPr>
                <w:rFonts w:ascii="Times New Roman" w:hAnsi="Times New Roman" w:cs="Times New Roman"/>
                <w:sz w:val="20"/>
                <w:szCs w:val="20"/>
              </w:rPr>
              <w:instrText xml:space="preserve"> ADDIN EN.CITE </w:instrText>
            </w:r>
            <w:r w:rsidR="00F17EE4">
              <w:rPr>
                <w:rFonts w:ascii="Times New Roman" w:hAnsi="Times New Roman" w:cs="Times New Roman"/>
                <w:sz w:val="20"/>
                <w:szCs w:val="20"/>
              </w:rPr>
              <w:fldChar w:fldCharType="begin">
                <w:fldData xml:space="preserve">PEVuZE5vdGU+PENpdGU+PEF1dGhvcj5Fcmljc29uPC9BdXRob3I+PFllYXI+MjAwNDwvWWVhcj48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</w:fldData>
              </w:fldChar>
            </w:r>
            <w:r w:rsidR="00F17EE4">
              <w:rPr>
                <w:rFonts w:ascii="Times New Roman" w:hAnsi="Times New Roman" w:cs="Times New Roman"/>
                <w:sz w:val="20"/>
                <w:szCs w:val="20"/>
              </w:rPr>
              <w:instrText xml:space="preserve"> ADDIN EN.CITE.DATA </w:instrText>
            </w:r>
            <w:r w:rsidR="00F17EE4">
              <w:rPr>
                <w:rFonts w:ascii="Times New Roman" w:hAnsi="Times New Roman" w:cs="Times New Roman"/>
                <w:sz w:val="20"/>
                <w:szCs w:val="20"/>
              </w:rPr>
            </w:r>
            <w:r w:rsidR="00F17EE4">
              <w:rPr>
                <w:rFonts w:ascii="Times New Roman" w:hAnsi="Times New Roman" w:cs="Times New Roman"/>
                <w:sz w:val="20"/>
                <w:szCs w:val="20"/>
              </w:rPr>
              <w:fldChar w:fldCharType="end"/>
            </w:r>
            <w:r w:rsidRPr="00761F40">
              <w:rPr>
                <w:rFonts w:ascii="Times New Roman" w:hAnsi="Times New Roman" w:cs="Times New Roman"/>
                <w:sz w:val="20"/>
                <w:szCs w:val="20"/>
              </w:rPr>
            </w:r>
            <w:r w:rsidRPr="00761F40">
              <w:rPr>
                <w:rFonts w:ascii="Times New Roman" w:hAnsi="Times New Roman" w:cs="Times New Roman"/>
                <w:sz w:val="20"/>
                <w:szCs w:val="20"/>
              </w:rPr>
              <w:fldChar w:fldCharType="separate"/>
            </w:r>
            <w:r w:rsidR="00F17EE4">
              <w:rPr>
                <w:rFonts w:ascii="Times New Roman" w:hAnsi="Times New Roman" w:cs="Times New Roman"/>
                <w:noProof/>
                <w:sz w:val="20"/>
                <w:szCs w:val="20"/>
              </w:rPr>
              <w:t>[92]</w:t>
            </w:r>
            <w:r w:rsidRPr="00761F40">
              <w:rPr>
                <w:rFonts w:ascii="Times New Roman" w:hAnsi="Times New Roman" w:cs="Times New Roman"/>
                <w:sz w:val="20"/>
                <w:szCs w:val="20"/>
              </w:rPr>
              <w:fldChar w:fldCharType="end"/>
            </w:r>
            <w:r w:rsidRPr="00761F40">
              <w:rPr>
                <w:rFonts w:ascii="Times New Roman" w:hAnsi="Times New Roman" w:cs="Times New Roman"/>
                <w:sz w:val="20"/>
                <w:szCs w:val="20"/>
              </w:rPr>
              <w:t xml:space="preserve"> </w:t>
            </w:r>
          </w:p>
        </w:tc>
      </w:tr>
      <w:tr w:rsidR="0002781D" w14:paraId="5C7C4D8E" w14:textId="77777777" w:rsidTr="00761F40">
        <w:tc>
          <w:tcPr>
            <w:tcW w:w="1495" w:type="dxa"/>
          </w:tcPr>
          <w:p w14:paraId="4C436ECD" w14:textId="77777777" w:rsidR="0002781D" w:rsidRDefault="0002781D" w:rsidP="0070327C">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SWNT</w:t>
            </w:r>
          </w:p>
        </w:tc>
        <w:tc>
          <w:tcPr>
            <w:tcW w:w="2753" w:type="dxa"/>
          </w:tcPr>
          <w:p w14:paraId="51FE8337" w14:textId="5D6DC551" w:rsidR="0002781D" w:rsidRDefault="00761F40" w:rsidP="00EB121C">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w</w:t>
            </w:r>
            <w:r w:rsidR="0002781D">
              <w:rPr>
                <w:rFonts w:ascii="Times New Roman" w:hAnsi="Times New Roman" w:cs="Times New Roman"/>
                <w:sz w:val="20"/>
                <w:szCs w:val="20"/>
              </w:rPr>
              <w:t>et spinning, PEI coagulant</w:t>
            </w:r>
          </w:p>
        </w:tc>
        <w:tc>
          <w:tcPr>
            <w:tcW w:w="1134" w:type="dxa"/>
          </w:tcPr>
          <w:p w14:paraId="2BFCBF88" w14:textId="64D7653F" w:rsidR="0002781D" w:rsidRDefault="0002781D" w:rsidP="00634CDE">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6</w:t>
            </w:r>
            <w:r w:rsidR="00BE39BF">
              <w:rPr>
                <w:rFonts w:ascii="Times New Roman" w:hAnsi="Times New Roman" w:cs="Times New Roman"/>
                <w:sz w:val="20"/>
                <w:szCs w:val="20"/>
                <w:vertAlign w:val="superscript"/>
              </w:rPr>
              <w:t>c</w:t>
            </w:r>
          </w:p>
        </w:tc>
        <w:tc>
          <w:tcPr>
            <w:tcW w:w="992" w:type="dxa"/>
          </w:tcPr>
          <w:p w14:paraId="1A4C8320" w14:textId="5128E681" w:rsidR="0002781D" w:rsidRDefault="0002781D" w:rsidP="00634CDE">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85</w:t>
            </w:r>
            <w:r w:rsidR="00BE39BF">
              <w:rPr>
                <w:rFonts w:ascii="Times New Roman" w:hAnsi="Times New Roman" w:cs="Times New Roman"/>
                <w:sz w:val="20"/>
                <w:szCs w:val="20"/>
                <w:vertAlign w:val="superscript"/>
              </w:rPr>
              <w:t>c</w:t>
            </w:r>
          </w:p>
        </w:tc>
        <w:tc>
          <w:tcPr>
            <w:tcW w:w="1134" w:type="dxa"/>
          </w:tcPr>
          <w:p w14:paraId="044F1761" w14:textId="77777777" w:rsidR="0002781D" w:rsidRDefault="0002781D" w:rsidP="00634CDE">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150</w:t>
            </w:r>
          </w:p>
        </w:tc>
        <w:tc>
          <w:tcPr>
            <w:tcW w:w="851" w:type="dxa"/>
          </w:tcPr>
          <w:p w14:paraId="6D51216D" w14:textId="7BEA86BE" w:rsidR="0002781D" w:rsidRPr="00761F40" w:rsidRDefault="004B3A7E" w:rsidP="00F17EE4">
            <w:pPr>
              <w:autoSpaceDE w:val="0"/>
              <w:autoSpaceDN w:val="0"/>
              <w:adjustRightInd w:val="0"/>
              <w:spacing w:line="480" w:lineRule="auto"/>
              <w:jc w:val="right"/>
              <w:rPr>
                <w:rFonts w:ascii="Times New Roman" w:hAnsi="Times New Roman" w:cs="Times New Roman"/>
                <w:sz w:val="20"/>
                <w:szCs w:val="20"/>
              </w:rPr>
            </w:pPr>
            <w:r w:rsidRPr="00761F40">
              <w:rPr>
                <w:rFonts w:ascii="Times New Roman" w:hAnsi="Times New Roman" w:cs="Times New Roman"/>
                <w:sz w:val="20"/>
                <w:szCs w:val="20"/>
              </w:rPr>
              <w:fldChar w:fldCharType="begin"/>
            </w:r>
            <w:r w:rsidR="00F17EE4">
              <w:rPr>
                <w:rFonts w:ascii="Times New Roman" w:hAnsi="Times New Roman" w:cs="Times New Roman"/>
                <w:sz w:val="20"/>
                <w:szCs w:val="20"/>
              </w:rPr>
              <w:instrText xml:space="preserve"> ADDIN EN.CITE &lt;EndNote&gt;&lt;Cite&gt;&lt;Author&gt;Muñoz&lt;/Author&gt;&lt;Year&gt;2005&lt;/Year&gt;&lt;RecNum&gt;52&lt;/RecNum&gt;&lt;DisplayText&gt;[108]&lt;/DisplayText&gt;&lt;record&gt;&lt;rec-number&gt;52&lt;/rec-number&gt;&lt;foreign-keys&gt;&lt;key app="EN" db-id="dxap5dtwuzs0fmeaterx0wv2s025wa90rvew" timestamp="1498215231"&gt;52&lt;/key&gt;&lt;key app="ENWeb" db-id=""&gt;0&lt;/key&gt;&lt;/foreign-keys&gt;&lt;ref-type name="Journal Article"&gt;17&lt;/ref-type&gt;&lt;contributors&gt;&lt;authors&gt;&lt;author&gt;Muñoz, E.&lt;/author&gt;&lt;author&gt;Suh, D. S.&lt;/author&gt;&lt;author&gt;Collins, S.&lt;/author&gt;&lt;author&gt;Selvidge, M.&lt;/author&gt;&lt;author&gt;Dalton, A.  B&lt;/author&gt;&lt;author&gt;Kim, B.  G&lt;/author&gt;&lt;author&gt;Razal, J.  M&lt;/author&gt;&lt;author&gt;Ussery, G.&lt;/author&gt;&lt;author&gt;Rinzler, A.  G&lt;/author&gt;&lt;author&gt;Martínez, M.  T&lt;/author&gt;&lt;author&gt;Baughman, R.  H&lt;/author&gt;&lt;/authors&gt;&lt;/contributors&gt;&lt;titles&gt;&lt;title&gt;Highly Conducting Carbon Nanotube/Polyethyleneimine Composite Fibers&lt;/title&gt;&lt;secondary-title&gt;Adv. Mater.&lt;/secondary-title&gt;&lt;/titles&gt;&lt;periodical&gt;&lt;full-title&gt;Adv. Mater.&lt;/full-title&gt;&lt;/periodical&gt;&lt;pages&gt;1064-1067&lt;/pages&gt;&lt;volume&gt;17&lt;/volume&gt;&lt;number&gt;8&lt;/number&gt;&lt;dates&gt;&lt;year&gt;2005&lt;/year&gt;&lt;/dates&gt;&lt;isbn&gt;09359648&lt;/isbn&gt;&lt;urls&gt;&lt;/urls&gt;&lt;electronic-resource-num&gt;10.1002/adma.200401648&lt;/electronic-resource-num&gt;&lt;/record&gt;&lt;/Cite&gt;&lt;/EndNote&gt;</w:instrText>
            </w:r>
            <w:r w:rsidRPr="00761F40">
              <w:rPr>
                <w:rFonts w:ascii="Times New Roman" w:hAnsi="Times New Roman" w:cs="Times New Roman"/>
                <w:sz w:val="20"/>
                <w:szCs w:val="20"/>
              </w:rPr>
              <w:fldChar w:fldCharType="separate"/>
            </w:r>
            <w:r w:rsidR="00F17EE4">
              <w:rPr>
                <w:rFonts w:ascii="Times New Roman" w:hAnsi="Times New Roman" w:cs="Times New Roman"/>
                <w:noProof/>
                <w:sz w:val="20"/>
                <w:szCs w:val="20"/>
              </w:rPr>
              <w:t>[108]</w:t>
            </w:r>
            <w:r w:rsidRPr="00761F40">
              <w:rPr>
                <w:rFonts w:ascii="Times New Roman" w:hAnsi="Times New Roman" w:cs="Times New Roman"/>
                <w:sz w:val="20"/>
                <w:szCs w:val="20"/>
              </w:rPr>
              <w:fldChar w:fldCharType="end"/>
            </w:r>
            <w:r w:rsidRPr="00761F40">
              <w:rPr>
                <w:rFonts w:ascii="Times New Roman" w:hAnsi="Times New Roman" w:cs="Times New Roman"/>
                <w:sz w:val="20"/>
                <w:szCs w:val="20"/>
              </w:rPr>
              <w:t xml:space="preserve"> </w:t>
            </w:r>
          </w:p>
        </w:tc>
      </w:tr>
      <w:tr w:rsidR="0002781D" w14:paraId="3C05A66D" w14:textId="77777777" w:rsidTr="00761F40">
        <w:tc>
          <w:tcPr>
            <w:tcW w:w="1495" w:type="dxa"/>
          </w:tcPr>
          <w:p w14:paraId="27B81D46" w14:textId="77777777" w:rsidR="0002781D" w:rsidRDefault="0002781D" w:rsidP="0070327C">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SWNT</w:t>
            </w:r>
          </w:p>
        </w:tc>
        <w:tc>
          <w:tcPr>
            <w:tcW w:w="2753" w:type="dxa"/>
          </w:tcPr>
          <w:p w14:paraId="5D47D45B" w14:textId="3BAF825F" w:rsidR="0002781D" w:rsidRDefault="00761F40" w:rsidP="0070327C">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w</w:t>
            </w:r>
            <w:r w:rsidR="0002781D">
              <w:rPr>
                <w:rFonts w:ascii="Times New Roman" w:hAnsi="Times New Roman" w:cs="Times New Roman"/>
                <w:sz w:val="20"/>
                <w:szCs w:val="20"/>
              </w:rPr>
              <w:t>et spinning</w:t>
            </w:r>
          </w:p>
        </w:tc>
        <w:tc>
          <w:tcPr>
            <w:tcW w:w="1134" w:type="dxa"/>
          </w:tcPr>
          <w:p w14:paraId="27AA7D4E" w14:textId="6FE29A94" w:rsidR="0002781D" w:rsidRDefault="0002781D" w:rsidP="00634CDE">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12</w:t>
            </w:r>
            <w:r w:rsidR="00BE39BF">
              <w:rPr>
                <w:rFonts w:ascii="Times New Roman" w:hAnsi="Times New Roman" w:cs="Times New Roman"/>
                <w:sz w:val="20"/>
                <w:szCs w:val="20"/>
                <w:vertAlign w:val="superscript"/>
              </w:rPr>
              <w:t>c</w:t>
            </w:r>
          </w:p>
        </w:tc>
        <w:tc>
          <w:tcPr>
            <w:tcW w:w="992" w:type="dxa"/>
          </w:tcPr>
          <w:p w14:paraId="5295CF6F" w14:textId="451ACE95" w:rsidR="0002781D" w:rsidRDefault="0002781D" w:rsidP="00634CDE">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65</w:t>
            </w:r>
            <w:r w:rsidR="00BE39BF">
              <w:rPr>
                <w:rFonts w:ascii="Times New Roman" w:hAnsi="Times New Roman" w:cs="Times New Roman"/>
                <w:sz w:val="20"/>
                <w:szCs w:val="20"/>
                <w:vertAlign w:val="superscript"/>
              </w:rPr>
              <w:t>c</w:t>
            </w:r>
          </w:p>
        </w:tc>
        <w:tc>
          <w:tcPr>
            <w:tcW w:w="1134" w:type="dxa"/>
          </w:tcPr>
          <w:p w14:paraId="5843B4B5" w14:textId="77777777" w:rsidR="0002781D" w:rsidRDefault="0002781D" w:rsidP="00634CDE">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140</w:t>
            </w:r>
          </w:p>
        </w:tc>
        <w:tc>
          <w:tcPr>
            <w:tcW w:w="851" w:type="dxa"/>
          </w:tcPr>
          <w:p w14:paraId="7DFBB2C2" w14:textId="2764E6E1" w:rsidR="0002781D" w:rsidRPr="00761F40" w:rsidRDefault="004B3A7E" w:rsidP="00F17EE4">
            <w:pPr>
              <w:autoSpaceDE w:val="0"/>
              <w:autoSpaceDN w:val="0"/>
              <w:adjustRightInd w:val="0"/>
              <w:spacing w:line="480" w:lineRule="auto"/>
              <w:jc w:val="right"/>
              <w:rPr>
                <w:rFonts w:ascii="Times New Roman" w:hAnsi="Times New Roman" w:cs="Times New Roman"/>
                <w:sz w:val="20"/>
                <w:szCs w:val="20"/>
              </w:rPr>
            </w:pPr>
            <w:r w:rsidRPr="00761F40">
              <w:rPr>
                <w:rFonts w:ascii="Times New Roman" w:hAnsi="Times New Roman" w:cs="Times New Roman"/>
                <w:sz w:val="20"/>
                <w:szCs w:val="20"/>
              </w:rPr>
              <w:fldChar w:fldCharType="begin"/>
            </w:r>
            <w:r w:rsidR="00F17EE4">
              <w:rPr>
                <w:rFonts w:ascii="Times New Roman" w:hAnsi="Times New Roman" w:cs="Times New Roman"/>
                <w:sz w:val="20"/>
                <w:szCs w:val="20"/>
              </w:rPr>
              <w:instrText xml:space="preserve"> ADDIN EN.CITE &lt;EndNote&gt;&lt;Cite&gt;&lt;Author&gt;Kozlov&lt;/Author&gt;&lt;Year&gt;2005&lt;/Year&gt;&lt;RecNum&gt;53&lt;/RecNum&gt;&lt;DisplayText&gt;[109]&lt;/DisplayText&gt;&lt;record&gt;&lt;rec-number&gt;53&lt;/rec-number&gt;&lt;foreign-keys&gt;&lt;key app="EN" db-id="dxap5dtwuzs0fmeaterx0wv2s025wa90rvew" timestamp="1498228453"&gt;53&lt;/key&gt;&lt;key app="ENWeb" db-id=""&gt;0&lt;/key&gt;&lt;/foreign-keys&gt;&lt;ref-type name="Journal Article"&gt;17&lt;/ref-type&gt;&lt;contributors&gt;&lt;authors&gt;&lt;author&gt;Kozlov, M. E.&lt;/author&gt;&lt;author&gt;Capps, R. C.&lt;/author&gt;&lt;author&gt;Sampson, W. M.&lt;/author&gt;&lt;author&gt;Ebron, V. H.&lt;/author&gt;&lt;author&gt;Ferraris, J. P.&lt;/author&gt;&lt;author&gt;Baughman, R. H.&lt;/author&gt;&lt;/authors&gt;&lt;/contributors&gt;&lt;titles&gt;&lt;title&gt;Spinning Solid and Hollow Polymer-Free Carbon Nanotube Fibers&lt;/title&gt;&lt;secondary-title&gt;Adv. Mater.&lt;/secondary-title&gt;&lt;/titles&gt;&lt;periodical&gt;&lt;full-title&gt;Adv. Mater.&lt;/full-title&gt;&lt;/periodical&gt;&lt;pages&gt;614-617&lt;/pages&gt;&lt;volume&gt;17&lt;/volume&gt;&lt;number&gt;5&lt;/number&gt;&lt;dates&gt;&lt;year&gt;2005&lt;/year&gt;&lt;/dates&gt;&lt;isbn&gt;0935-9648&amp;#xD;1521-4095&lt;/isbn&gt;&lt;urls&gt;&lt;/urls&gt;&lt;electronic-resource-num&gt;10.1002/adma.200401130&lt;/electronic-resource-num&gt;&lt;/record&gt;&lt;/Cite&gt;&lt;/EndNote&gt;</w:instrText>
            </w:r>
            <w:r w:rsidRPr="00761F40">
              <w:rPr>
                <w:rFonts w:ascii="Times New Roman" w:hAnsi="Times New Roman" w:cs="Times New Roman"/>
                <w:sz w:val="20"/>
                <w:szCs w:val="20"/>
              </w:rPr>
              <w:fldChar w:fldCharType="separate"/>
            </w:r>
            <w:r w:rsidR="00F17EE4">
              <w:rPr>
                <w:rFonts w:ascii="Times New Roman" w:hAnsi="Times New Roman" w:cs="Times New Roman"/>
                <w:noProof/>
                <w:sz w:val="20"/>
                <w:szCs w:val="20"/>
              </w:rPr>
              <w:t>[109]</w:t>
            </w:r>
            <w:r w:rsidRPr="00761F40">
              <w:rPr>
                <w:rFonts w:ascii="Times New Roman" w:hAnsi="Times New Roman" w:cs="Times New Roman"/>
                <w:sz w:val="20"/>
                <w:szCs w:val="20"/>
              </w:rPr>
              <w:fldChar w:fldCharType="end"/>
            </w:r>
          </w:p>
        </w:tc>
      </w:tr>
      <w:tr w:rsidR="0002781D" w14:paraId="0BC34D6A" w14:textId="77777777" w:rsidTr="00761F40">
        <w:tc>
          <w:tcPr>
            <w:tcW w:w="1495" w:type="dxa"/>
          </w:tcPr>
          <w:p w14:paraId="3FCE7771" w14:textId="77777777" w:rsidR="0002781D" w:rsidRDefault="0002781D" w:rsidP="0070327C">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MWNT</w:t>
            </w:r>
          </w:p>
        </w:tc>
        <w:tc>
          <w:tcPr>
            <w:tcW w:w="2753" w:type="dxa"/>
          </w:tcPr>
          <w:p w14:paraId="6EC90DB4" w14:textId="0B8CFF08" w:rsidR="0002781D" w:rsidRDefault="00761F40" w:rsidP="0070327C">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y</w:t>
            </w:r>
            <w:r w:rsidR="00EB121C">
              <w:rPr>
                <w:rFonts w:ascii="Times New Roman" w:hAnsi="Times New Roman" w:cs="Times New Roman"/>
                <w:sz w:val="20"/>
                <w:szCs w:val="20"/>
              </w:rPr>
              <w:t>arn spinning/ d</w:t>
            </w:r>
            <w:r w:rsidR="0002781D">
              <w:rPr>
                <w:rFonts w:ascii="Times New Roman" w:hAnsi="Times New Roman" w:cs="Times New Roman"/>
                <w:sz w:val="20"/>
                <w:szCs w:val="20"/>
              </w:rPr>
              <w:t>raw twisting</w:t>
            </w:r>
          </w:p>
        </w:tc>
        <w:tc>
          <w:tcPr>
            <w:tcW w:w="1134" w:type="dxa"/>
          </w:tcPr>
          <w:p w14:paraId="321FA28F" w14:textId="77777777" w:rsidR="0002781D" w:rsidRDefault="0002781D" w:rsidP="00634CDE">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20</w:t>
            </w:r>
          </w:p>
        </w:tc>
        <w:tc>
          <w:tcPr>
            <w:tcW w:w="992" w:type="dxa"/>
          </w:tcPr>
          <w:p w14:paraId="02AC1EA5" w14:textId="77777777" w:rsidR="0002781D" w:rsidRDefault="0002781D" w:rsidP="00634CDE">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460</w:t>
            </w:r>
          </w:p>
        </w:tc>
        <w:tc>
          <w:tcPr>
            <w:tcW w:w="1134" w:type="dxa"/>
          </w:tcPr>
          <w:p w14:paraId="2020597D" w14:textId="77777777" w:rsidR="0002781D" w:rsidRDefault="0002781D" w:rsidP="00634CDE">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300</w:t>
            </w:r>
          </w:p>
        </w:tc>
        <w:tc>
          <w:tcPr>
            <w:tcW w:w="851" w:type="dxa"/>
            <w:shd w:val="clear" w:color="auto" w:fill="auto"/>
          </w:tcPr>
          <w:p w14:paraId="24E8A309" w14:textId="7B302A09" w:rsidR="0002781D" w:rsidRPr="00761F40" w:rsidRDefault="004B3A7E" w:rsidP="00F17EE4">
            <w:pPr>
              <w:autoSpaceDE w:val="0"/>
              <w:autoSpaceDN w:val="0"/>
              <w:adjustRightInd w:val="0"/>
              <w:spacing w:line="480" w:lineRule="auto"/>
              <w:jc w:val="right"/>
              <w:rPr>
                <w:rFonts w:ascii="Times New Roman" w:hAnsi="Times New Roman" w:cs="Times New Roman"/>
                <w:sz w:val="20"/>
                <w:szCs w:val="20"/>
              </w:rPr>
            </w:pPr>
            <w:r w:rsidRPr="00761F40">
              <w:rPr>
                <w:rFonts w:ascii="Times New Roman" w:hAnsi="Times New Roman" w:cs="Times New Roman"/>
                <w:sz w:val="20"/>
                <w:szCs w:val="20"/>
              </w:rPr>
              <w:fldChar w:fldCharType="begin"/>
            </w:r>
            <w:r w:rsidR="00F17EE4">
              <w:rPr>
                <w:rFonts w:ascii="Times New Roman" w:hAnsi="Times New Roman" w:cs="Times New Roman"/>
                <w:sz w:val="20"/>
                <w:szCs w:val="20"/>
              </w:rPr>
              <w:instrText xml:space="preserve"> ADDIN EN.CITE &lt;EndNote&gt;&lt;Cite&gt;&lt;Author&gt;Zhang&lt;/Author&gt;&lt;Year&gt;2004&lt;/Year&gt;&lt;RecNum&gt;54&lt;/RecNum&gt;&lt;DisplayText&gt;[102]&lt;/DisplayText&gt;&lt;record&gt;&lt;rec-number&gt;54&lt;/rec-number&gt;&lt;foreign-keys&gt;&lt;key app="EN" db-id="dxap5dtwuzs0fmeaterx0wv2s025wa90rvew" timestamp="1498228479"&gt;54&lt;/key&gt;&lt;key app="ENWeb" db-id=""&gt;0&lt;/key&gt;&lt;/foreign-keys&gt;&lt;ref-type name="Journal Article"&gt;17&lt;/ref-type&gt;&lt;contributors&gt;&lt;authors&gt;&lt;author&gt;Zhang, Mei&lt;/author&gt;&lt;author&gt;Atkinson, Ken R.&lt;/author&gt;&lt;author&gt;Baughman, Ray H.&lt;/author&gt;&lt;/authors&gt;&lt;/contributors&gt;&lt;titles&gt;&lt;title&gt;Multifunctional Carbon Nanotube Yarns by Downsizing an Ancient Technology&lt;/title&gt;&lt;secondary-title&gt;Science&lt;/secondary-title&gt;&lt;/titles&gt;&lt;periodical&gt;&lt;full-title&gt;Science&lt;/full-title&gt;&lt;abbr-1&gt;Science&lt;/abbr-1&gt;&lt;/periodical&gt;&lt;pages&gt;1358-1361&lt;/pages&gt;&lt;volume&gt;306&lt;/volume&gt;&lt;number&gt;5700&lt;/number&gt;&lt;dates&gt;&lt;year&gt;2004&lt;/year&gt;&lt;/dates&gt;&lt;urls&gt;&lt;/urls&gt;&lt;/record&gt;&lt;/Cite&gt;&lt;/EndNote&gt;</w:instrText>
            </w:r>
            <w:r w:rsidRPr="00761F40">
              <w:rPr>
                <w:rFonts w:ascii="Times New Roman" w:hAnsi="Times New Roman" w:cs="Times New Roman"/>
                <w:sz w:val="20"/>
                <w:szCs w:val="20"/>
              </w:rPr>
              <w:fldChar w:fldCharType="separate"/>
            </w:r>
            <w:r w:rsidR="00F17EE4">
              <w:rPr>
                <w:rFonts w:ascii="Times New Roman" w:hAnsi="Times New Roman" w:cs="Times New Roman"/>
                <w:noProof/>
                <w:sz w:val="20"/>
                <w:szCs w:val="20"/>
              </w:rPr>
              <w:t>[102]</w:t>
            </w:r>
            <w:r w:rsidRPr="00761F40">
              <w:rPr>
                <w:rFonts w:ascii="Times New Roman" w:hAnsi="Times New Roman" w:cs="Times New Roman"/>
                <w:sz w:val="20"/>
                <w:szCs w:val="20"/>
              </w:rPr>
              <w:fldChar w:fldCharType="end"/>
            </w:r>
          </w:p>
        </w:tc>
      </w:tr>
      <w:tr w:rsidR="0002781D" w14:paraId="0A385378" w14:textId="77777777" w:rsidTr="00761F40">
        <w:tc>
          <w:tcPr>
            <w:tcW w:w="1495" w:type="dxa"/>
          </w:tcPr>
          <w:p w14:paraId="5E7D9760" w14:textId="77777777" w:rsidR="0002781D" w:rsidRDefault="0002781D" w:rsidP="0070327C">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MWNT</w:t>
            </w:r>
          </w:p>
        </w:tc>
        <w:tc>
          <w:tcPr>
            <w:tcW w:w="2753" w:type="dxa"/>
          </w:tcPr>
          <w:p w14:paraId="13251CBD" w14:textId="69E18AAB" w:rsidR="0002781D" w:rsidRDefault="00761F40" w:rsidP="0070327C">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y</w:t>
            </w:r>
            <w:r w:rsidR="00EB121C">
              <w:rPr>
                <w:rFonts w:ascii="Times New Roman" w:hAnsi="Times New Roman" w:cs="Times New Roman"/>
                <w:sz w:val="20"/>
                <w:szCs w:val="20"/>
              </w:rPr>
              <w:t>arn spinning/ d</w:t>
            </w:r>
            <w:r w:rsidR="0002781D">
              <w:rPr>
                <w:rFonts w:ascii="Times New Roman" w:hAnsi="Times New Roman" w:cs="Times New Roman"/>
                <w:sz w:val="20"/>
                <w:szCs w:val="20"/>
              </w:rPr>
              <w:t>raw twisting</w:t>
            </w:r>
          </w:p>
        </w:tc>
        <w:tc>
          <w:tcPr>
            <w:tcW w:w="1134" w:type="dxa"/>
          </w:tcPr>
          <w:p w14:paraId="11CC307E" w14:textId="77777777" w:rsidR="0002781D" w:rsidRDefault="0002781D" w:rsidP="00634CDE">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330</w:t>
            </w:r>
          </w:p>
        </w:tc>
        <w:tc>
          <w:tcPr>
            <w:tcW w:w="992" w:type="dxa"/>
          </w:tcPr>
          <w:p w14:paraId="616CFD3B" w14:textId="77777777" w:rsidR="0002781D" w:rsidRDefault="0002781D" w:rsidP="00634CDE">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1’910</w:t>
            </w:r>
          </w:p>
        </w:tc>
        <w:tc>
          <w:tcPr>
            <w:tcW w:w="1134" w:type="dxa"/>
          </w:tcPr>
          <w:p w14:paraId="2D3BA7C3" w14:textId="77777777" w:rsidR="0002781D" w:rsidRDefault="0002781D" w:rsidP="00634CDE">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410</w:t>
            </w:r>
          </w:p>
        </w:tc>
        <w:tc>
          <w:tcPr>
            <w:tcW w:w="851" w:type="dxa"/>
          </w:tcPr>
          <w:p w14:paraId="5C42D027" w14:textId="5C9CEE79" w:rsidR="0002781D" w:rsidRPr="00761F40" w:rsidRDefault="004B3A7E" w:rsidP="00C5753F">
            <w:pPr>
              <w:autoSpaceDE w:val="0"/>
              <w:autoSpaceDN w:val="0"/>
              <w:adjustRightInd w:val="0"/>
              <w:spacing w:line="480" w:lineRule="auto"/>
              <w:jc w:val="right"/>
              <w:rPr>
                <w:rFonts w:ascii="Times New Roman" w:hAnsi="Times New Roman" w:cs="Times New Roman"/>
                <w:sz w:val="20"/>
                <w:szCs w:val="20"/>
              </w:rPr>
            </w:pPr>
            <w:r w:rsidRPr="00761F40">
              <w:rPr>
                <w:rFonts w:ascii="Times New Roman" w:hAnsi="Times New Roman" w:cs="Times New Roman"/>
                <w:sz w:val="20"/>
                <w:szCs w:val="20"/>
              </w:rPr>
              <w:fldChar w:fldCharType="begin"/>
            </w:r>
            <w:r w:rsidR="00C5753F">
              <w:rPr>
                <w:rFonts w:ascii="Times New Roman" w:hAnsi="Times New Roman" w:cs="Times New Roman"/>
                <w:sz w:val="20"/>
                <w:szCs w:val="20"/>
              </w:rPr>
              <w:instrText xml:space="preserve"> ADDIN EN.CITE &lt;EndNote&gt;&lt;Cite&gt;&lt;Author&gt;Zhang&lt;/Author&gt;&lt;Year&gt;2007&lt;/Year&gt;&lt;RecNum&gt;55&lt;/RecNum&gt;&lt;DisplayText&gt;[103]&lt;/DisplayText&gt;&lt;record&gt;&lt;rec-number&gt;55&lt;/rec-number&gt;&lt;foreign-keys&gt;&lt;key app="EN" db-id="dxap5dtwuzs0fmeaterx0wv2s025wa90rvew" timestamp="1498229519"&gt;55&lt;/key&gt;&lt;key app="ENWeb" db-id=""&gt;0&lt;/key&gt;&lt;/foreign-keys&gt;&lt;ref-type name="Journal Article"&gt;17&lt;/ref-type&gt;&lt;contributors&gt;&lt;authors&gt;&lt;author&gt;Zhang, X.&lt;/author&gt;&lt;author&gt;Li, Q.&lt;/author&gt;&lt;author&gt;Tu, Y.&lt;/author&gt;&lt;author&gt;Li, Y.&lt;/author&gt;&lt;author&gt;Coulter, J. Y.&lt;/author&gt;&lt;author&gt;Zheng, L.&lt;/author&gt;&lt;author&gt;Zhao, Y.&lt;/author&gt;&lt;author&gt;Jia, Q.&lt;/author&gt;&lt;author&gt;Peterson, D. E.&lt;/author&gt;&lt;author&gt;Zhu, Y.&lt;/author&gt;&lt;/authors&gt;&lt;/contributors&gt;&lt;auth-address&gt;Materials Physics and Application Division, Los Alamos National Laboratory, Los Alamos, NM 87545, USA.&lt;/auth-address&gt;&lt;titles&gt;&lt;title&gt;Strong carbon-nanotube fibers spun from long carbon-nanotube arrays&lt;/title&gt;&lt;secondary-title&gt;Small&lt;/secondary-title&gt;&lt;/titles&gt;&lt;periodical&gt;&lt;full-title&gt;Small&lt;/full-title&gt;&lt;/periodical&gt;&lt;pages&gt;244-248&lt;/pages&gt;&lt;volume&gt;3&lt;/volume&gt;&lt;number&gt;2&lt;/number&gt;&lt;keywords&gt;&lt;keyword&gt;Crystallization/*methods&lt;/keyword&gt;&lt;keyword&gt;Elasticity&lt;/keyword&gt;&lt;keyword&gt;Electric Impedance&lt;/keyword&gt;&lt;keyword&gt;Macromolecular Substances/chemistry&lt;/keyword&gt;&lt;keyword&gt;Materials Testing&lt;/keyword&gt;&lt;keyword&gt;Molecular Conformation&lt;/keyword&gt;&lt;keyword&gt;Nanotechnology/*methods&lt;/keyword&gt;&lt;keyword&gt;Nanotubes, Carbon/*chemistry/*ultrastructure&lt;/keyword&gt;&lt;keyword&gt;Particle Size&lt;/keyword&gt;&lt;keyword&gt;Surface Properties&lt;/keyword&gt;&lt;keyword&gt;Tensile Strength&lt;/keyword&gt;&lt;/keywords&gt;&lt;dates&gt;&lt;year&gt;2007&lt;/year&gt;&lt;pub-dates&gt;&lt;date&gt;Feb&lt;/date&gt;&lt;/pub-dates&gt;&lt;/dates&gt;&lt;isbn&gt;1613-6829 (Electronic)&amp;#xD;1613-6810 (Linking)&lt;/isbn&gt;&lt;accession-num&gt;17262764&lt;/accession-num&gt;&lt;urls&gt;&lt;related-urls&gt;&lt;url&gt;&lt;style face="underline" font="default" size="100%"&gt;https://www.ncbi.nlm.nih.gov/pubmed/17262764&lt;/style&gt;&lt;/url&gt;&lt;/related-urls&gt;&lt;/urls&gt;&lt;electronic-resource-num&gt;10.1002/smll.200600368&lt;/electronic-resource-num&gt;&lt;/record&gt;&lt;/Cite&gt;&lt;/EndNote&gt;</w:instrText>
            </w:r>
            <w:r w:rsidRPr="00761F40">
              <w:rPr>
                <w:rFonts w:ascii="Times New Roman" w:hAnsi="Times New Roman" w:cs="Times New Roman"/>
                <w:sz w:val="20"/>
                <w:szCs w:val="20"/>
              </w:rPr>
              <w:fldChar w:fldCharType="separate"/>
            </w:r>
            <w:r w:rsidR="00F17EE4">
              <w:rPr>
                <w:rFonts w:ascii="Times New Roman" w:hAnsi="Times New Roman" w:cs="Times New Roman"/>
                <w:noProof/>
                <w:sz w:val="20"/>
                <w:szCs w:val="20"/>
              </w:rPr>
              <w:t>[103]</w:t>
            </w:r>
            <w:r w:rsidRPr="00761F40">
              <w:rPr>
                <w:rFonts w:ascii="Times New Roman" w:hAnsi="Times New Roman" w:cs="Times New Roman"/>
                <w:sz w:val="20"/>
                <w:szCs w:val="20"/>
              </w:rPr>
              <w:fldChar w:fldCharType="end"/>
            </w:r>
          </w:p>
        </w:tc>
      </w:tr>
      <w:tr w:rsidR="0002781D" w14:paraId="305D1E94" w14:textId="77777777" w:rsidTr="00761F40">
        <w:tc>
          <w:tcPr>
            <w:tcW w:w="1495" w:type="dxa"/>
          </w:tcPr>
          <w:p w14:paraId="2DE6DA44" w14:textId="77777777" w:rsidR="0002781D" w:rsidRDefault="0002781D" w:rsidP="0070327C">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MWNT</w:t>
            </w:r>
          </w:p>
        </w:tc>
        <w:tc>
          <w:tcPr>
            <w:tcW w:w="2753" w:type="dxa"/>
          </w:tcPr>
          <w:p w14:paraId="0C503AF9" w14:textId="14D74DC2" w:rsidR="0002781D" w:rsidRDefault="00761F40" w:rsidP="0070327C">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w</w:t>
            </w:r>
            <w:r w:rsidR="0002781D">
              <w:rPr>
                <w:rFonts w:ascii="Times New Roman" w:hAnsi="Times New Roman" w:cs="Times New Roman"/>
                <w:sz w:val="20"/>
                <w:szCs w:val="20"/>
              </w:rPr>
              <w:t>et spinning from LC</w:t>
            </w:r>
            <w:r w:rsidR="00BE39BF">
              <w:rPr>
                <w:rFonts w:ascii="Times New Roman" w:hAnsi="Times New Roman" w:cs="Times New Roman"/>
                <w:sz w:val="20"/>
                <w:szCs w:val="20"/>
                <w:vertAlign w:val="superscript"/>
              </w:rPr>
              <w:t>d</w:t>
            </w:r>
            <w:r w:rsidR="0002781D">
              <w:rPr>
                <w:rFonts w:ascii="Times New Roman" w:hAnsi="Times New Roman" w:cs="Times New Roman"/>
                <w:sz w:val="20"/>
                <w:szCs w:val="20"/>
              </w:rPr>
              <w:t xml:space="preserve"> state</w:t>
            </w:r>
          </w:p>
        </w:tc>
        <w:tc>
          <w:tcPr>
            <w:tcW w:w="1134" w:type="dxa"/>
          </w:tcPr>
          <w:p w14:paraId="7CF314E1" w14:textId="77777777" w:rsidR="0002781D" w:rsidRDefault="0002781D" w:rsidP="00634CDE">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69</w:t>
            </w:r>
          </w:p>
        </w:tc>
        <w:tc>
          <w:tcPr>
            <w:tcW w:w="992" w:type="dxa"/>
          </w:tcPr>
          <w:p w14:paraId="1475054F" w14:textId="77777777" w:rsidR="0002781D" w:rsidRDefault="0002781D" w:rsidP="00634CDE">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150</w:t>
            </w:r>
          </w:p>
        </w:tc>
        <w:tc>
          <w:tcPr>
            <w:tcW w:w="1134" w:type="dxa"/>
          </w:tcPr>
          <w:p w14:paraId="68596E0E" w14:textId="77777777" w:rsidR="0002781D" w:rsidRDefault="0002781D" w:rsidP="00634CDE">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80</w:t>
            </w:r>
          </w:p>
        </w:tc>
        <w:tc>
          <w:tcPr>
            <w:tcW w:w="851" w:type="dxa"/>
          </w:tcPr>
          <w:p w14:paraId="313098A7" w14:textId="101E4E1D" w:rsidR="0002781D" w:rsidRPr="00761F40" w:rsidRDefault="004B3A7E" w:rsidP="00C5753F">
            <w:pPr>
              <w:autoSpaceDE w:val="0"/>
              <w:autoSpaceDN w:val="0"/>
              <w:adjustRightInd w:val="0"/>
              <w:spacing w:line="480" w:lineRule="auto"/>
              <w:jc w:val="right"/>
              <w:rPr>
                <w:rFonts w:ascii="Times New Roman" w:hAnsi="Times New Roman" w:cs="Times New Roman"/>
                <w:sz w:val="20"/>
                <w:szCs w:val="20"/>
              </w:rPr>
            </w:pPr>
            <w:r w:rsidRPr="00761F40">
              <w:rPr>
                <w:rFonts w:ascii="Times New Roman" w:hAnsi="Times New Roman" w:cs="Times New Roman"/>
                <w:sz w:val="20"/>
                <w:szCs w:val="20"/>
              </w:rPr>
              <w:fldChar w:fldCharType="begin"/>
            </w:r>
            <w:r w:rsidR="00C5753F">
              <w:rPr>
                <w:rFonts w:ascii="Times New Roman" w:hAnsi="Times New Roman" w:cs="Times New Roman"/>
                <w:sz w:val="20"/>
                <w:szCs w:val="20"/>
              </w:rPr>
              <w:instrText xml:space="preserve"> ADDIN EN.CITE &lt;EndNote&gt;&lt;Cite&gt;&lt;Author&gt;Zhang&lt;/Author&gt;&lt;Year&gt;2008&lt;/Year&gt;&lt;RecNum&gt;56&lt;/RecNum&gt;&lt;DisplayText&gt;[100]&lt;/DisplayText&gt;&lt;record&gt;&lt;rec-number&gt;56&lt;/rec-number&gt;&lt;foreign-keys&gt;&lt;key app="EN" db-id="dxap5dtwuzs0fmeaterx0wv2s025wa90rvew" timestamp="1498230763"&gt;56&lt;/key&gt;&lt;key app="ENWeb" db-id=""&gt;0&lt;/key&gt;&lt;/foreign-keys&gt;&lt;ref-type name="Journal Article"&gt;17&lt;/ref-type&gt;&lt;contributors&gt;&lt;authors&gt;&lt;author&gt;Zhang, S.&lt;/author&gt;&lt;author&gt;Koziol, K. K.&lt;/author&gt;&lt;author&gt;Kinloch, I. A.&lt;/author&gt;&lt;author&gt;Windle, A. H.&lt;/author&gt;&lt;/authors&gt;&lt;/contributors&gt;&lt;auth-address&gt;Department of Materials Science and Metallurgy, University of Cambridge, Pembroke Street, Cambridge CB23QZ, UK.&lt;/auth-address&gt;&lt;titles&gt;&lt;title&gt;Macroscopic fibers of well-aligned carbon nanotubes by wet spinning&lt;/title&gt;&lt;secondary-title&gt;Small&lt;/secondary-title&gt;&lt;/titles&gt;&lt;periodical&gt;&lt;full-title&gt;Small&lt;/full-title&gt;&lt;/periodical&gt;&lt;pages&gt;1217-1222&lt;/pages&gt;&lt;volume&gt;4&lt;/volume&gt;&lt;number&gt;8&lt;/number&gt;&lt;keywords&gt;&lt;keyword&gt;Crystallization&lt;/keyword&gt;&lt;keyword&gt;Electrochemistry&lt;/keyword&gt;&lt;keyword&gt;Liquid Crystals/ultrastructure&lt;/keyword&gt;&lt;keyword&gt;Microscopy, Electron, Scanning&lt;/keyword&gt;&lt;keyword&gt;Nanocomposites/chemistry/ultrastructure&lt;/keyword&gt;&lt;keyword&gt;*Nanotechnology&lt;/keyword&gt;&lt;keyword&gt;Nanotubes, Carbon/*chemistry/ultrastructure&lt;/keyword&gt;&lt;keyword&gt;X-Ray Diffraction&lt;/keyword&gt;&lt;/keywords&gt;&lt;dates&gt;&lt;year&gt;2008&lt;/year&gt;&lt;pub-dates&gt;&lt;date&gt;Aug&lt;/date&gt;&lt;/pub-dates&gt;&lt;/dates&gt;&lt;isbn&gt;1613-6829 (Electronic)&amp;#xD;1613-6810 (Linking)&lt;/isbn&gt;&lt;accession-num&gt;18666161&lt;/accession-num&gt;&lt;urls&gt;&lt;related-urls&gt;&lt;url&gt;&lt;style face="underline" font="default" size="100%"&gt;https://www.ncbi.nlm.nih.gov/pubmed/18666161&lt;/style&gt;&lt;/url&gt;&lt;/related-urls&gt;&lt;/urls&gt;&lt;electronic-resource-num&gt;10.1002/smll.200700998&lt;/electronic-resource-num&gt;&lt;/record&gt;&lt;/Cite&gt;&lt;/EndNote&gt;</w:instrText>
            </w:r>
            <w:r w:rsidRPr="00761F40">
              <w:rPr>
                <w:rFonts w:ascii="Times New Roman" w:hAnsi="Times New Roman" w:cs="Times New Roman"/>
                <w:sz w:val="20"/>
                <w:szCs w:val="20"/>
              </w:rPr>
              <w:fldChar w:fldCharType="separate"/>
            </w:r>
            <w:r w:rsidR="00F17EE4">
              <w:rPr>
                <w:rFonts w:ascii="Times New Roman" w:hAnsi="Times New Roman" w:cs="Times New Roman"/>
                <w:noProof/>
                <w:sz w:val="20"/>
                <w:szCs w:val="20"/>
              </w:rPr>
              <w:t>[100]</w:t>
            </w:r>
            <w:r w:rsidRPr="00761F40">
              <w:rPr>
                <w:rFonts w:ascii="Times New Roman" w:hAnsi="Times New Roman" w:cs="Times New Roman"/>
                <w:sz w:val="20"/>
                <w:szCs w:val="20"/>
              </w:rPr>
              <w:fldChar w:fldCharType="end"/>
            </w:r>
          </w:p>
        </w:tc>
      </w:tr>
      <w:tr w:rsidR="0002781D" w14:paraId="6EA8199E" w14:textId="77777777" w:rsidTr="00761F40">
        <w:tc>
          <w:tcPr>
            <w:tcW w:w="1495" w:type="dxa"/>
          </w:tcPr>
          <w:p w14:paraId="7F6ADA6B" w14:textId="77777777" w:rsidR="0002781D" w:rsidRDefault="0002781D" w:rsidP="0070327C">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MWNT</w:t>
            </w:r>
          </w:p>
        </w:tc>
        <w:tc>
          <w:tcPr>
            <w:tcW w:w="2753" w:type="dxa"/>
          </w:tcPr>
          <w:p w14:paraId="414A4617" w14:textId="7349483D" w:rsidR="0002781D" w:rsidRDefault="00761F40" w:rsidP="0070327C">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d</w:t>
            </w:r>
            <w:r w:rsidR="0002781D">
              <w:rPr>
                <w:rFonts w:ascii="Times New Roman" w:hAnsi="Times New Roman" w:cs="Times New Roman"/>
                <w:sz w:val="20"/>
                <w:szCs w:val="20"/>
              </w:rPr>
              <w:t xml:space="preserve">raw twisting, infiltration with </w:t>
            </w:r>
            <w:r w:rsidR="0002781D">
              <w:rPr>
                <w:rFonts w:ascii="Times New Roman" w:hAnsi="Times New Roman" w:cs="Times New Roman"/>
                <w:sz w:val="20"/>
                <w:szCs w:val="20"/>
              </w:rPr>
              <w:lastRenderedPageBreak/>
              <w:t>PVA</w:t>
            </w:r>
          </w:p>
        </w:tc>
        <w:tc>
          <w:tcPr>
            <w:tcW w:w="1134" w:type="dxa"/>
          </w:tcPr>
          <w:p w14:paraId="596FA6B6" w14:textId="77777777" w:rsidR="0002781D" w:rsidRDefault="0002781D" w:rsidP="00634CDE">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lastRenderedPageBreak/>
              <w:t>120</w:t>
            </w:r>
          </w:p>
        </w:tc>
        <w:tc>
          <w:tcPr>
            <w:tcW w:w="992" w:type="dxa"/>
          </w:tcPr>
          <w:p w14:paraId="2B5B8376" w14:textId="77777777" w:rsidR="0002781D" w:rsidRDefault="0002781D" w:rsidP="00634CDE">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2’000</w:t>
            </w:r>
          </w:p>
        </w:tc>
        <w:tc>
          <w:tcPr>
            <w:tcW w:w="1134" w:type="dxa"/>
          </w:tcPr>
          <w:p w14:paraId="70CF1C8E" w14:textId="77777777" w:rsidR="0002781D" w:rsidRDefault="0002781D" w:rsidP="00634CDE">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920</w:t>
            </w:r>
          </w:p>
        </w:tc>
        <w:tc>
          <w:tcPr>
            <w:tcW w:w="851" w:type="dxa"/>
          </w:tcPr>
          <w:p w14:paraId="6C5AB394" w14:textId="2690FDCA" w:rsidR="0002781D" w:rsidRPr="00761F40" w:rsidRDefault="004B3A7E" w:rsidP="00F17EE4">
            <w:pPr>
              <w:autoSpaceDE w:val="0"/>
              <w:autoSpaceDN w:val="0"/>
              <w:adjustRightInd w:val="0"/>
              <w:spacing w:line="480" w:lineRule="auto"/>
              <w:jc w:val="right"/>
              <w:rPr>
                <w:rFonts w:ascii="Times New Roman" w:hAnsi="Times New Roman" w:cs="Times New Roman"/>
                <w:sz w:val="20"/>
                <w:szCs w:val="20"/>
              </w:rPr>
            </w:pPr>
            <w:r w:rsidRPr="00761F40">
              <w:rPr>
                <w:rFonts w:ascii="Times New Roman" w:hAnsi="Times New Roman" w:cs="Times New Roman"/>
                <w:sz w:val="20"/>
                <w:szCs w:val="20"/>
              </w:rPr>
              <w:fldChar w:fldCharType="begin"/>
            </w:r>
            <w:r w:rsidR="00F17EE4">
              <w:rPr>
                <w:rFonts w:ascii="Times New Roman" w:hAnsi="Times New Roman" w:cs="Times New Roman"/>
                <w:sz w:val="20"/>
                <w:szCs w:val="20"/>
              </w:rPr>
              <w:instrText xml:space="preserve"> ADDIN EN.CITE &lt;EndNote&gt;&lt;Cite&gt;&lt;Author&gt;Liu&lt;/Author&gt;&lt;Year&gt;2010&lt;/Year&gt;&lt;RecNum&gt;30&lt;/RecNum&gt;&lt;DisplayText&gt;[104]&lt;/DisplayText&gt;&lt;record&gt;&lt;rec-number&gt;30&lt;/rec-number&gt;&lt;foreign-keys&gt;&lt;key app="EN" db-id="dxap5dtwuzs0fmeaterx0wv2s025wa90rvew" timestamp="1488492572"&gt;30&lt;/key&gt;&lt;/foreign-keys&gt;&lt;ref-type name="Journal Article"&gt;17&lt;/ref-type&gt;&lt;contributors&gt;&lt;authors&gt;&lt;author&gt;Liu, K.&lt;/author&gt;&lt;author&gt;Sun, Y. H.&lt;/author&gt;&lt;author&gt;Lin, X. Y.&lt;/author&gt;&lt;author&gt;Zhou, R. F.&lt;/author&gt;&lt;author&gt;Wang, J. P.&lt;/author&gt;&lt;author&gt;Fan, S. S.&lt;/author&gt;&lt;author&gt;Jiang, K. L.&lt;/author&gt;&lt;/authors&gt;&lt;/contributors&gt;&lt;auth-address&gt;Tsinghua Univ, Dept Phys, Beijing 100084, Peoples R China&amp;#xD;Tsinghua Univ, Tsinghua Foxconn Nanotechnol Res Ctr, Beijing 100084, Peoples R China&amp;#xD;Tsinghua Univ, Dept Chem, Beijing 100084, Peoples R China&lt;/auth-address&gt;&lt;titles&gt;&lt;title&gt;Scratch-Resistant, Highly Conductive, and High-Strength Carbon Nanotube-Based Composite Yarns&lt;/title&gt;&lt;secondary-title&gt;ACS Nano&lt;/secondary-title&gt;&lt;alt-title&gt;Acs Nano&lt;/alt-title&gt;&lt;/titles&gt;&lt;periodical&gt;&lt;full-title&gt;Acs Nano&lt;/full-title&gt;&lt;abbr-1&gt;Acs Nano&lt;/abbr-1&gt;&lt;/periodical&gt;&lt;alt-periodical&gt;&lt;full-title&gt;Acs Nano&lt;/full-title&gt;&lt;abbr-1&gt;Acs Nano&lt;/abbr-1&gt;&lt;/alt-periodical&gt;&lt;pages&gt;5827-5834&lt;/pages&gt;&lt;volume&gt;4&lt;/volume&gt;&lt;number&gt;10&lt;/number&gt;&lt;keywords&gt;&lt;keyword&gt;carbon nanotube&lt;/keyword&gt;&lt;keyword&gt;yarn&lt;/keyword&gt;&lt;keyword&gt;array&lt;/keyword&gt;&lt;keyword&gt;composite&lt;/keyword&gt;&lt;keyword&gt;superaligned&lt;/keyword&gt;&lt;keyword&gt;fibers&lt;/keyword&gt;&lt;keyword&gt;single&lt;/keyword&gt;&lt;keyword&gt;arrays&lt;/keyword&gt;&lt;keyword&gt;scale&lt;/keyword&gt;&lt;keyword&gt;films&lt;/keyword&gt;&lt;keyword&gt;spun&lt;/keyword&gt;&lt;/keywords&gt;&lt;dates&gt;&lt;year&gt;2010&lt;/year&gt;&lt;pub-dates&gt;&lt;date&gt;Oct&lt;/date&gt;&lt;/pub-dates&gt;&lt;/dates&gt;&lt;isbn&gt;1936-0851&lt;/isbn&gt;&lt;accession-num&gt;WOS:000283453700047&lt;/accession-num&gt;&lt;urls&gt;&lt;related-urls&gt;&lt;url&gt;&amp;lt;Go to ISI&amp;gt;://WOS:000283453700047&lt;/url&gt;&lt;/related-urls&gt;&lt;/urls&gt;&lt;electronic-resource-num&gt;10.1021/nn1017318&lt;/electronic-resource-num&gt;&lt;language&gt;English&lt;/language&gt;&lt;/record&gt;&lt;/Cite&gt;&lt;/EndNote&gt;</w:instrText>
            </w:r>
            <w:r w:rsidRPr="00761F40">
              <w:rPr>
                <w:rFonts w:ascii="Times New Roman" w:hAnsi="Times New Roman" w:cs="Times New Roman"/>
                <w:sz w:val="20"/>
                <w:szCs w:val="20"/>
              </w:rPr>
              <w:fldChar w:fldCharType="separate"/>
            </w:r>
            <w:r w:rsidR="00F17EE4">
              <w:rPr>
                <w:rFonts w:ascii="Times New Roman" w:hAnsi="Times New Roman" w:cs="Times New Roman"/>
                <w:noProof/>
                <w:sz w:val="20"/>
                <w:szCs w:val="20"/>
              </w:rPr>
              <w:t>[104]</w:t>
            </w:r>
            <w:r w:rsidRPr="00761F40">
              <w:rPr>
                <w:rFonts w:ascii="Times New Roman" w:hAnsi="Times New Roman" w:cs="Times New Roman"/>
                <w:sz w:val="20"/>
                <w:szCs w:val="20"/>
              </w:rPr>
              <w:fldChar w:fldCharType="end"/>
            </w:r>
            <w:r w:rsidRPr="00761F40">
              <w:rPr>
                <w:rFonts w:ascii="Times New Roman" w:hAnsi="Times New Roman" w:cs="Times New Roman"/>
                <w:sz w:val="20"/>
                <w:szCs w:val="20"/>
              </w:rPr>
              <w:t xml:space="preserve"> </w:t>
            </w:r>
          </w:p>
        </w:tc>
      </w:tr>
      <w:tr w:rsidR="0002781D" w14:paraId="3B37064C" w14:textId="77777777" w:rsidTr="00761F40">
        <w:tc>
          <w:tcPr>
            <w:tcW w:w="1495" w:type="dxa"/>
          </w:tcPr>
          <w:p w14:paraId="41EBAF1F" w14:textId="4C6960D8" w:rsidR="0002781D" w:rsidRDefault="004B3A7E" w:rsidP="0070327C">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lastRenderedPageBreak/>
              <w:t>DW</w:t>
            </w:r>
            <w:r w:rsidR="0002781D">
              <w:rPr>
                <w:rFonts w:ascii="Times New Roman" w:hAnsi="Times New Roman" w:cs="Times New Roman"/>
                <w:sz w:val="20"/>
                <w:szCs w:val="20"/>
              </w:rPr>
              <w:t>NT</w:t>
            </w:r>
          </w:p>
        </w:tc>
        <w:tc>
          <w:tcPr>
            <w:tcW w:w="2753" w:type="dxa"/>
          </w:tcPr>
          <w:p w14:paraId="09AA0152" w14:textId="0E6F48BB" w:rsidR="0002781D" w:rsidRDefault="00761F40" w:rsidP="0070327C">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d</w:t>
            </w:r>
            <w:r w:rsidR="0002781D">
              <w:rPr>
                <w:rFonts w:ascii="Times New Roman" w:hAnsi="Times New Roman" w:cs="Times New Roman"/>
                <w:sz w:val="20"/>
                <w:szCs w:val="20"/>
              </w:rPr>
              <w:t>raw twisting</w:t>
            </w:r>
          </w:p>
        </w:tc>
        <w:tc>
          <w:tcPr>
            <w:tcW w:w="1134" w:type="dxa"/>
          </w:tcPr>
          <w:p w14:paraId="5A015E16" w14:textId="77777777" w:rsidR="0002781D" w:rsidRDefault="0002781D" w:rsidP="00634CDE">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195</w:t>
            </w:r>
          </w:p>
        </w:tc>
        <w:tc>
          <w:tcPr>
            <w:tcW w:w="992" w:type="dxa"/>
          </w:tcPr>
          <w:p w14:paraId="01834DC9" w14:textId="77777777" w:rsidR="0002781D" w:rsidRDefault="0002781D" w:rsidP="00634CDE">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1’900</w:t>
            </w:r>
          </w:p>
        </w:tc>
        <w:tc>
          <w:tcPr>
            <w:tcW w:w="1134" w:type="dxa"/>
          </w:tcPr>
          <w:p w14:paraId="254BB8B1" w14:textId="77777777" w:rsidR="0002781D" w:rsidRDefault="0002781D" w:rsidP="00634CDE">
            <w:pPr>
              <w:autoSpaceDE w:val="0"/>
              <w:autoSpaceDN w:val="0"/>
              <w:adjustRightInd w:val="0"/>
              <w:spacing w:line="480" w:lineRule="auto"/>
              <w:jc w:val="right"/>
              <w:rPr>
                <w:rFonts w:ascii="Times New Roman" w:hAnsi="Times New Roman" w:cs="Times New Roman"/>
                <w:sz w:val="20"/>
                <w:szCs w:val="20"/>
              </w:rPr>
            </w:pPr>
          </w:p>
        </w:tc>
        <w:tc>
          <w:tcPr>
            <w:tcW w:w="851" w:type="dxa"/>
          </w:tcPr>
          <w:p w14:paraId="434B4F89" w14:textId="53FD7360" w:rsidR="0002781D" w:rsidRPr="00761F40" w:rsidRDefault="004B3A7E" w:rsidP="00761F40">
            <w:pPr>
              <w:autoSpaceDE w:val="0"/>
              <w:autoSpaceDN w:val="0"/>
              <w:adjustRightInd w:val="0"/>
              <w:spacing w:line="480" w:lineRule="auto"/>
              <w:jc w:val="right"/>
              <w:rPr>
                <w:rFonts w:ascii="Times New Roman" w:hAnsi="Times New Roman" w:cs="Times New Roman"/>
                <w:sz w:val="20"/>
                <w:szCs w:val="20"/>
              </w:rPr>
            </w:pPr>
            <w:r w:rsidRPr="00761F40">
              <w:rPr>
                <w:rFonts w:ascii="Times New Roman" w:hAnsi="Times New Roman" w:cs="Times New Roman"/>
                <w:sz w:val="20"/>
                <w:szCs w:val="20"/>
              </w:rPr>
              <w:fldChar w:fldCharType="begin"/>
            </w:r>
            <w:r w:rsidRPr="00761F40">
              <w:rPr>
                <w:rFonts w:ascii="Times New Roman" w:hAnsi="Times New Roman" w:cs="Times New Roman"/>
                <w:sz w:val="20"/>
                <w:szCs w:val="20"/>
              </w:rPr>
              <w:instrText xml:space="preserve"> ADDIN EN.CITE &lt;EndNote&gt;&lt;Cite&gt;&lt;Author&gt;Zhang&lt;/Author&gt;&lt;Year&gt;2007&lt;/Year&gt;&lt;RecNum&gt;32&lt;/RecNum&gt;&lt;DisplayText&gt;[54]&lt;/DisplayText&gt;&lt;record&gt;&lt;rec-number&gt;32&lt;/rec-number&gt;&lt;foreign-keys&gt;&lt;key app="EN" db-id="dxap5dtwuzs0fmeaterx0wv2s025wa90rvew" timestamp="1488537705"&gt;32&lt;/key&gt;&lt;/foreign-keys&gt;&lt;ref-type name="Journal Article"&gt;17&lt;/ref-type&gt;&lt;contributors&gt;&lt;authors&gt;&lt;author&gt;Zhang, X. F.&lt;/author&gt;&lt;author&gt;Li, Q. W.&lt;/author&gt;&lt;author&gt;Holesinger, T. G.&lt;/author&gt;&lt;author&gt;Arendt, P. N.&lt;/author&gt;&lt;author&gt;Huang, J. Y.&lt;/author&gt;&lt;author&gt;Kirven, P. D.&lt;/author&gt;&lt;author&gt;Clapp, T. G.&lt;/author&gt;&lt;author&gt;DePaula, R. F.&lt;/author&gt;&lt;author&gt;Liao, X. Z.&lt;/author&gt;&lt;author&gt;Zhao, Y. H.&lt;/author&gt;&lt;author&gt;Zheng, L. X.&lt;/author&gt;&lt;author&gt;Peterson, D. E.&lt;/author&gt;&lt;author&gt;Zhu, Y. T.&lt;/author&gt;&lt;/authors&gt;&lt;/contributors&gt;&lt;auth-address&gt;Los Alamos Natl Lab, Los Alamos, NM 87545 USA&amp;#xD;Sigma K Corp, Durham, NC USA&amp;#xD;N Carolina State Univ, Raleigh, NC 27606 USA&amp;#xD;Univ Sydney, Dept Aerosp Mech &amp;amp; Mechatron Engn, Sydney, NSW 2006, Australia&lt;/auth-address&gt;&lt;titles&gt;&lt;title&gt;Ultrastrong, stiff, and lightweight carbon-nanotube fibers&lt;/title&gt;&lt;secondary-title&gt;Adv. Mater.&lt;/secondary-title&gt;&lt;alt-title&gt;Adv Mater&lt;/alt-title&gt;&lt;/titles&gt;&lt;periodical&gt;&lt;full-title&gt;Adv. Mater.&lt;/full-title&gt;&lt;/periodical&gt;&lt;alt-periodical&gt;&lt;full-title&gt;Advanced Materials&lt;/full-title&gt;&lt;abbr-1&gt;Adv Mater&lt;/abbr-1&gt;&lt;/alt-periodical&gt;&lt;pages&gt;4198-4201&lt;/pages&gt;&lt;volume&gt;19&lt;/volume&gt;&lt;number&gt;23&lt;/number&gt;&lt;keywords&gt;&lt;keyword&gt;mechanical-properties&lt;/keyword&gt;&lt;keyword&gt;single&lt;/keyword&gt;&lt;keyword&gt;arrays&lt;/keyword&gt;&lt;keyword&gt;yarns&lt;/keyword&gt;&lt;keyword&gt;ropes&lt;/keyword&gt;&lt;keyword&gt;spun&lt;/keyword&gt;&lt;/keywords&gt;&lt;dates&gt;&lt;year&gt;2007&lt;/year&gt;&lt;pub-dates&gt;&lt;date&gt;Dec 3&lt;/date&gt;&lt;/pub-dates&gt;&lt;/dates&gt;&lt;isbn&gt;0935-9648&lt;/isbn&gt;&lt;accession-num&gt;WOS:000251910100014&lt;/accession-num&gt;&lt;urls&gt;&lt;related-urls&gt;&lt;url&gt;&lt;style face="underline" font="default" size="100%"&gt;&amp;lt;Go to ISI&amp;gt;://WOS:000251910100014&lt;/style&gt;&lt;/url&gt;&lt;/related-urls&gt;&lt;/urls&gt;&lt;electronic-resource-num&gt;10.1002/adma.200700776&lt;/electronic-resource-num&gt;&lt;language&gt;English&lt;/language&gt;&lt;/record&gt;&lt;/Cite&gt;&lt;/EndNote&gt;</w:instrText>
            </w:r>
            <w:r w:rsidRPr="00761F40">
              <w:rPr>
                <w:rFonts w:ascii="Times New Roman" w:hAnsi="Times New Roman" w:cs="Times New Roman"/>
                <w:sz w:val="20"/>
                <w:szCs w:val="20"/>
              </w:rPr>
              <w:fldChar w:fldCharType="separate"/>
            </w:r>
            <w:r w:rsidRPr="00761F40">
              <w:rPr>
                <w:rFonts w:ascii="Times New Roman" w:hAnsi="Times New Roman" w:cs="Times New Roman"/>
                <w:noProof/>
                <w:sz w:val="20"/>
                <w:szCs w:val="20"/>
              </w:rPr>
              <w:t>[54]</w:t>
            </w:r>
            <w:r w:rsidRPr="00761F40">
              <w:rPr>
                <w:rFonts w:ascii="Times New Roman" w:hAnsi="Times New Roman" w:cs="Times New Roman"/>
                <w:sz w:val="20"/>
                <w:szCs w:val="20"/>
              </w:rPr>
              <w:fldChar w:fldCharType="end"/>
            </w:r>
          </w:p>
        </w:tc>
      </w:tr>
      <w:tr w:rsidR="0002781D" w14:paraId="05FEE727" w14:textId="77777777" w:rsidTr="00761F40">
        <w:tc>
          <w:tcPr>
            <w:tcW w:w="1495" w:type="dxa"/>
          </w:tcPr>
          <w:p w14:paraId="48F96F0B" w14:textId="2151244C" w:rsidR="0002781D" w:rsidRPr="007823A7" w:rsidRDefault="0002781D" w:rsidP="0070327C">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rGO</w:t>
            </w:r>
            <w:r w:rsidR="00BE39BF">
              <w:rPr>
                <w:rFonts w:ascii="Times New Roman" w:hAnsi="Times New Roman" w:cs="Times New Roman"/>
                <w:sz w:val="20"/>
                <w:szCs w:val="20"/>
                <w:vertAlign w:val="superscript"/>
              </w:rPr>
              <w:t>e</w:t>
            </w:r>
          </w:p>
        </w:tc>
        <w:tc>
          <w:tcPr>
            <w:tcW w:w="2753" w:type="dxa"/>
          </w:tcPr>
          <w:p w14:paraId="2425E63E" w14:textId="550A9FC5" w:rsidR="0002781D" w:rsidRPr="007823A7" w:rsidRDefault="0002781D" w:rsidP="0070327C">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NaOH coagulation</w:t>
            </w:r>
          </w:p>
        </w:tc>
        <w:tc>
          <w:tcPr>
            <w:tcW w:w="1134" w:type="dxa"/>
          </w:tcPr>
          <w:p w14:paraId="5CFEABEB" w14:textId="77777777" w:rsidR="0002781D" w:rsidRPr="007823A7" w:rsidRDefault="0002781D" w:rsidP="00634CDE">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9</w:t>
            </w:r>
          </w:p>
        </w:tc>
        <w:tc>
          <w:tcPr>
            <w:tcW w:w="992" w:type="dxa"/>
          </w:tcPr>
          <w:p w14:paraId="31163695" w14:textId="77777777" w:rsidR="0002781D" w:rsidRPr="007823A7" w:rsidRDefault="0002781D" w:rsidP="00634CDE">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115</w:t>
            </w:r>
          </w:p>
        </w:tc>
        <w:tc>
          <w:tcPr>
            <w:tcW w:w="1134" w:type="dxa"/>
          </w:tcPr>
          <w:p w14:paraId="3C38AE4C" w14:textId="77777777" w:rsidR="0002781D" w:rsidRPr="007823A7" w:rsidRDefault="0002781D" w:rsidP="00634CDE">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2.8</w:t>
            </w:r>
          </w:p>
        </w:tc>
        <w:tc>
          <w:tcPr>
            <w:tcW w:w="851" w:type="dxa"/>
          </w:tcPr>
          <w:p w14:paraId="7E1EFDE3" w14:textId="52A19B8C" w:rsidR="0002781D" w:rsidRPr="00761F40" w:rsidRDefault="008E2048" w:rsidP="00F17EE4">
            <w:pPr>
              <w:autoSpaceDE w:val="0"/>
              <w:autoSpaceDN w:val="0"/>
              <w:adjustRightInd w:val="0"/>
              <w:spacing w:line="480" w:lineRule="auto"/>
              <w:jc w:val="right"/>
              <w:rPr>
                <w:rFonts w:ascii="Times New Roman" w:hAnsi="Times New Roman" w:cs="Times New Roman"/>
                <w:sz w:val="20"/>
                <w:szCs w:val="20"/>
              </w:rPr>
            </w:pPr>
            <w:r w:rsidRPr="00761F40">
              <w:rPr>
                <w:rFonts w:ascii="Times New Roman" w:hAnsi="Times New Roman" w:cs="Times New Roman"/>
                <w:sz w:val="20"/>
                <w:szCs w:val="20"/>
              </w:rPr>
              <w:fldChar w:fldCharType="begin"/>
            </w:r>
            <w:r w:rsidR="00F17EE4">
              <w:rPr>
                <w:rFonts w:ascii="Times New Roman" w:hAnsi="Times New Roman" w:cs="Times New Roman"/>
                <w:sz w:val="20"/>
                <w:szCs w:val="20"/>
              </w:rPr>
              <w:instrText xml:space="preserve"> ADDIN EN.CITE &lt;EndNote&gt;&lt;Cite&gt;&lt;Author&gt;Jalili&lt;/Author&gt;&lt;Year&gt;2013&lt;/Year&gt;&lt;RecNum&gt;179&lt;/RecNum&gt;&lt;DisplayText&gt;[95]&lt;/DisplayText&gt;&lt;record&gt;&lt;rec-number&gt;179&lt;/rec-number&gt;&lt;foreign-keys&gt;&lt;key app="EN" db-id="dxap5dtwuzs0fmeaterx0wv2s025wa90rvew" timestamp="1510574554"&gt;179&lt;/key&gt;&lt;key app="ENWeb" db-id=""&gt;0&lt;/key&gt;&lt;/foreign-keys&gt;&lt;ref-type name="Journal Article"&gt;17&lt;/ref-type&gt;&lt;contributors&gt;&lt;authors&gt;&lt;author&gt;Jalili, Rouhollah&lt;/author&gt;&lt;author&gt;Aboutalebi, Seyed Hamed&lt;/author&gt;&lt;author&gt;Esrafilzadeh, Dorna&lt;/author&gt;&lt;author&gt;Shepherd, Roderick L.&lt;/author&gt;&lt;author&gt;Chen, Jun&lt;/author&gt;&lt;author&gt;Aminorroaya-Yamini, Sima&lt;/author&gt;&lt;author&gt;Konstantinov, Konstantin&lt;/author&gt;&lt;author&gt;Minett, Andrew I.&lt;/author&gt;&lt;author&gt;Razal, Joselito M.&lt;/author&gt;&lt;author&gt;Wallace, Gordon G.&lt;/author&gt;&lt;/authors&gt;&lt;/contributors&gt;&lt;titles&gt;&lt;title&gt;Scalable One-Step Wet-Spinning of Graphene Fibers and Yarns from Liquid Crystalline Dispersions of Graphene Oxide: Towards Multifunctional Textiles&lt;/title&gt;&lt;secondary-title&gt;Adv. Funct. Mater.&lt;/secondary-title&gt;&lt;/titles&gt;&lt;periodical&gt;&lt;full-title&gt;Adv. Funct. Mater.&lt;/full-title&gt;&lt;/periodical&gt;&lt;pages&gt;5345-5354&lt;/pages&gt;&lt;volume&gt;23&lt;/volume&gt;&lt;number&gt;43&lt;/number&gt;&lt;section&gt;5345&lt;/section&gt;&lt;dates&gt;&lt;year&gt;2013&lt;/year&gt;&lt;/dates&gt;&lt;isbn&gt;1616301X&lt;/isbn&gt;&lt;urls&gt;&lt;/urls&gt;&lt;electronic-resource-num&gt;10.1002/adfm.201300765&lt;/electronic-resource-num&gt;&lt;/record&gt;&lt;/Cite&gt;&lt;/EndNote&gt;</w:instrText>
            </w:r>
            <w:r w:rsidRPr="00761F40">
              <w:rPr>
                <w:rFonts w:ascii="Times New Roman" w:hAnsi="Times New Roman" w:cs="Times New Roman"/>
                <w:sz w:val="20"/>
                <w:szCs w:val="20"/>
              </w:rPr>
              <w:fldChar w:fldCharType="separate"/>
            </w:r>
            <w:r w:rsidR="00F17EE4">
              <w:rPr>
                <w:rFonts w:ascii="Times New Roman" w:hAnsi="Times New Roman" w:cs="Times New Roman"/>
                <w:noProof/>
                <w:sz w:val="20"/>
                <w:szCs w:val="20"/>
              </w:rPr>
              <w:t>[95]</w:t>
            </w:r>
            <w:r w:rsidRPr="00761F40">
              <w:rPr>
                <w:rFonts w:ascii="Times New Roman" w:hAnsi="Times New Roman" w:cs="Times New Roman"/>
                <w:sz w:val="20"/>
                <w:szCs w:val="20"/>
              </w:rPr>
              <w:fldChar w:fldCharType="end"/>
            </w:r>
          </w:p>
        </w:tc>
      </w:tr>
      <w:tr w:rsidR="0002781D" w14:paraId="606B23CB" w14:textId="77777777" w:rsidTr="00761F40">
        <w:tc>
          <w:tcPr>
            <w:tcW w:w="1495" w:type="dxa"/>
          </w:tcPr>
          <w:p w14:paraId="1EF6760C" w14:textId="77777777" w:rsidR="0002781D" w:rsidRPr="007823A7" w:rsidRDefault="0002781D" w:rsidP="0070327C">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rGO</w:t>
            </w:r>
          </w:p>
        </w:tc>
        <w:tc>
          <w:tcPr>
            <w:tcW w:w="2753" w:type="dxa"/>
          </w:tcPr>
          <w:p w14:paraId="701B6AA5" w14:textId="071C6763" w:rsidR="0002781D" w:rsidRPr="007823A7" w:rsidRDefault="0002781D" w:rsidP="00761F40">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 xml:space="preserve">GO </w:t>
            </w:r>
            <w:r w:rsidRPr="00E11E67">
              <w:rPr>
                <w:rFonts w:ascii="Times New Roman" w:hAnsi="Times New Roman" w:cs="Times New Roman"/>
                <w:sz w:val="20"/>
                <w:szCs w:val="20"/>
              </w:rPr>
              <w:t>coagulated by CaCl</w:t>
            </w:r>
            <w:r w:rsidRPr="0002781D">
              <w:rPr>
                <w:rFonts w:ascii="Times New Roman" w:hAnsi="Times New Roman" w:cs="Times New Roman"/>
                <w:sz w:val="20"/>
                <w:szCs w:val="20"/>
                <w:vertAlign w:val="subscript"/>
              </w:rPr>
              <w:t>2</w:t>
            </w:r>
            <w:r w:rsidRPr="00E11E67">
              <w:rPr>
                <w:rFonts w:ascii="Times New Roman" w:hAnsi="Times New Roman" w:cs="Times New Roman"/>
                <w:sz w:val="20"/>
                <w:szCs w:val="20"/>
              </w:rPr>
              <w:t xml:space="preserve"> and reduced by </w:t>
            </w:r>
            <w:r>
              <w:rPr>
                <w:rFonts w:ascii="Times New Roman" w:hAnsi="Times New Roman" w:cs="Times New Roman"/>
                <w:sz w:val="20"/>
                <w:szCs w:val="20"/>
              </w:rPr>
              <w:t>HI</w:t>
            </w:r>
          </w:p>
        </w:tc>
        <w:tc>
          <w:tcPr>
            <w:tcW w:w="1134" w:type="dxa"/>
          </w:tcPr>
          <w:p w14:paraId="66D7364C" w14:textId="77777777" w:rsidR="0002781D" w:rsidRPr="007823A7" w:rsidRDefault="0002781D" w:rsidP="00634CDE">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11</w:t>
            </w:r>
          </w:p>
        </w:tc>
        <w:tc>
          <w:tcPr>
            <w:tcW w:w="992" w:type="dxa"/>
          </w:tcPr>
          <w:p w14:paraId="694AF346" w14:textId="77777777" w:rsidR="0002781D" w:rsidRPr="007823A7" w:rsidRDefault="0002781D" w:rsidP="00634CDE">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501</w:t>
            </w:r>
          </w:p>
        </w:tc>
        <w:tc>
          <w:tcPr>
            <w:tcW w:w="1134" w:type="dxa"/>
          </w:tcPr>
          <w:p w14:paraId="7B63B352" w14:textId="77777777" w:rsidR="0002781D" w:rsidRPr="007823A7" w:rsidRDefault="0002781D" w:rsidP="00634CDE">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410</w:t>
            </w:r>
          </w:p>
        </w:tc>
        <w:tc>
          <w:tcPr>
            <w:tcW w:w="851" w:type="dxa"/>
          </w:tcPr>
          <w:p w14:paraId="3CA9FD67" w14:textId="64AA822D" w:rsidR="0002781D" w:rsidRPr="00761F40" w:rsidRDefault="008E2048" w:rsidP="00C5753F">
            <w:pPr>
              <w:autoSpaceDE w:val="0"/>
              <w:autoSpaceDN w:val="0"/>
              <w:adjustRightInd w:val="0"/>
              <w:spacing w:line="480" w:lineRule="auto"/>
              <w:jc w:val="right"/>
              <w:rPr>
                <w:rFonts w:ascii="Times New Roman" w:hAnsi="Times New Roman" w:cs="Times New Roman"/>
                <w:sz w:val="20"/>
                <w:szCs w:val="20"/>
              </w:rPr>
            </w:pPr>
            <w:r w:rsidRPr="00761F40">
              <w:rPr>
                <w:rFonts w:ascii="Times New Roman" w:hAnsi="Times New Roman" w:cs="Times New Roman"/>
                <w:sz w:val="20"/>
                <w:szCs w:val="20"/>
              </w:rPr>
              <w:fldChar w:fldCharType="begin"/>
            </w:r>
            <w:r w:rsidR="00C5753F">
              <w:rPr>
                <w:rFonts w:ascii="Times New Roman" w:hAnsi="Times New Roman" w:cs="Times New Roman"/>
                <w:sz w:val="20"/>
                <w:szCs w:val="20"/>
              </w:rPr>
              <w:instrText xml:space="preserve"> ADDIN EN.CITE &lt;EndNote&gt;&lt;Cite&gt;&lt;Author&gt;Xu&lt;/Author&gt;&lt;Year&gt;2013&lt;/Year&gt;&lt;RecNum&gt;45&lt;/RecNum&gt;&lt;DisplayText&gt;[93]&lt;/DisplayText&gt;&lt;record&gt;&lt;rec-number&gt;45&lt;/rec-number&gt;&lt;foreign-keys&gt;&lt;key app="EN" db-id="dxap5dtwuzs0fmeaterx0wv2s025wa90rvew" timestamp="1495792890"&gt;45&lt;/key&gt;&lt;key app="ENWeb" db-id=""&gt;0&lt;/key&gt;&lt;/foreign-keys&gt;&lt;ref-type name="Journal Article"&gt;17&lt;/ref-type&gt;&lt;contributors&gt;&lt;authors&gt;&lt;author&gt;Xu, Z.&lt;/author&gt;&lt;author&gt;Sun, H.&lt;/author&gt;&lt;author&gt;Zhao, X.&lt;/author&gt;&lt;author&gt;Gao, C.&lt;/author&gt;&lt;/authors&gt;&lt;/contributors&gt;&lt;auth-address&gt;MOE Key Laboratory of Macromolecular Synthesis and Functionalization, Department of Polymer Science and Engineering, Zhejiang University, 38 Zheda Road, Hangzhou 310027, P. R. China.&lt;/auth-address&gt;&lt;titles&gt;&lt;title&gt;Ultrastrong fibers assembled from giant graphene oxide sheets&lt;/title&gt;&lt;secondary-title&gt;Adv. Mater.&lt;/secondary-title&gt;&lt;/titles&gt;&lt;periodical&gt;&lt;full-title&gt;Adv. Mater.&lt;/full-title&gt;&lt;/periodical&gt;&lt;pages&gt;188-193&lt;/pages&gt;&lt;volume&gt;25&lt;/volume&gt;&lt;number&gt;2&lt;/number&gt;&lt;keywords&gt;&lt;keyword&gt;Carbon/*chemistry&lt;/keyword&gt;&lt;keyword&gt;Graphite/*chemistry&lt;/keyword&gt;&lt;keyword&gt;Materials Testing&lt;/keyword&gt;&lt;keyword&gt;Oxides/*chemistry&lt;/keyword&gt;&lt;keyword&gt;Particle Size&lt;/keyword&gt;&lt;keyword&gt;Surface Properties&lt;/keyword&gt;&lt;/keywords&gt;&lt;dates&gt;&lt;year&gt;2013&lt;/year&gt;&lt;pub-dates&gt;&lt;date&gt;Jan 11&lt;/date&gt;&lt;/pub-dates&gt;&lt;/dates&gt;&lt;isbn&gt;1521-4095 (Electronic)&amp;#xD;0935-9648 (Linking)&lt;/isbn&gt;&lt;accession-num&gt;23047734&lt;/accession-num&gt;&lt;urls&gt;&lt;related-urls&gt;&lt;url&gt;&lt;style face="underline" font="default" size="100%"&gt;https://www.ncbi.nlm.nih.gov/pubmed/23047734&lt;/style&gt;&lt;/url&gt;&lt;/related-urls&gt;&lt;/urls&gt;&lt;electronic-resource-num&gt;10.1002/adma.201203448&lt;/electronic-resource-num&gt;&lt;/record&gt;&lt;/Cite&gt;&lt;/EndNote&gt;</w:instrText>
            </w:r>
            <w:r w:rsidRPr="00761F40">
              <w:rPr>
                <w:rFonts w:ascii="Times New Roman" w:hAnsi="Times New Roman" w:cs="Times New Roman"/>
                <w:sz w:val="20"/>
                <w:szCs w:val="20"/>
              </w:rPr>
              <w:fldChar w:fldCharType="separate"/>
            </w:r>
            <w:r w:rsidR="00F17EE4">
              <w:rPr>
                <w:rFonts w:ascii="Times New Roman" w:hAnsi="Times New Roman" w:cs="Times New Roman"/>
                <w:noProof/>
                <w:sz w:val="20"/>
                <w:szCs w:val="20"/>
              </w:rPr>
              <w:t>[93]</w:t>
            </w:r>
            <w:r w:rsidRPr="00761F40">
              <w:rPr>
                <w:rFonts w:ascii="Times New Roman" w:hAnsi="Times New Roman" w:cs="Times New Roman"/>
                <w:sz w:val="20"/>
                <w:szCs w:val="20"/>
              </w:rPr>
              <w:fldChar w:fldCharType="end"/>
            </w:r>
          </w:p>
        </w:tc>
      </w:tr>
      <w:tr w:rsidR="0002781D" w14:paraId="235E715C" w14:textId="77777777" w:rsidTr="00761F40">
        <w:trPr>
          <w:trHeight w:val="70"/>
        </w:trPr>
        <w:tc>
          <w:tcPr>
            <w:tcW w:w="1495" w:type="dxa"/>
          </w:tcPr>
          <w:p w14:paraId="0949189D" w14:textId="77777777" w:rsidR="0002781D" w:rsidRPr="007823A7" w:rsidRDefault="0002781D" w:rsidP="0070327C">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rGO</w:t>
            </w:r>
          </w:p>
        </w:tc>
        <w:tc>
          <w:tcPr>
            <w:tcW w:w="2753" w:type="dxa"/>
          </w:tcPr>
          <w:p w14:paraId="5441E7CC" w14:textId="3A2D2795" w:rsidR="0002781D" w:rsidRPr="007823A7" w:rsidRDefault="00761F40" w:rsidP="0070327C">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w</w:t>
            </w:r>
            <w:r w:rsidR="0002781D">
              <w:rPr>
                <w:rFonts w:ascii="Times New Roman" w:hAnsi="Times New Roman" w:cs="Times New Roman"/>
                <w:sz w:val="20"/>
                <w:szCs w:val="20"/>
              </w:rPr>
              <w:t>et spun LC-GO, then reduction</w:t>
            </w:r>
          </w:p>
        </w:tc>
        <w:tc>
          <w:tcPr>
            <w:tcW w:w="1134" w:type="dxa"/>
          </w:tcPr>
          <w:p w14:paraId="7F664FC0" w14:textId="77777777" w:rsidR="0002781D" w:rsidRPr="007823A7" w:rsidRDefault="0002781D" w:rsidP="00634CDE">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7.7</w:t>
            </w:r>
          </w:p>
        </w:tc>
        <w:tc>
          <w:tcPr>
            <w:tcW w:w="992" w:type="dxa"/>
          </w:tcPr>
          <w:p w14:paraId="130E865E" w14:textId="77777777" w:rsidR="0002781D" w:rsidRPr="007823A7" w:rsidRDefault="0002781D" w:rsidP="00634CDE">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140</w:t>
            </w:r>
          </w:p>
        </w:tc>
        <w:tc>
          <w:tcPr>
            <w:tcW w:w="1134" w:type="dxa"/>
          </w:tcPr>
          <w:p w14:paraId="2F458350" w14:textId="77777777" w:rsidR="0002781D" w:rsidRPr="007823A7" w:rsidRDefault="0002781D" w:rsidP="00634CDE">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250</w:t>
            </w:r>
          </w:p>
        </w:tc>
        <w:tc>
          <w:tcPr>
            <w:tcW w:w="851" w:type="dxa"/>
          </w:tcPr>
          <w:p w14:paraId="4FF92071" w14:textId="2623E637" w:rsidR="0002781D" w:rsidRPr="00761F40" w:rsidRDefault="008E2048" w:rsidP="00C5753F">
            <w:pPr>
              <w:autoSpaceDE w:val="0"/>
              <w:autoSpaceDN w:val="0"/>
              <w:adjustRightInd w:val="0"/>
              <w:spacing w:line="480" w:lineRule="auto"/>
              <w:jc w:val="right"/>
              <w:rPr>
                <w:rFonts w:ascii="Times New Roman" w:hAnsi="Times New Roman" w:cs="Times New Roman"/>
                <w:sz w:val="20"/>
                <w:szCs w:val="20"/>
              </w:rPr>
            </w:pPr>
            <w:r w:rsidRPr="00761F40">
              <w:rPr>
                <w:rFonts w:ascii="Times New Roman" w:hAnsi="Times New Roman" w:cs="Times New Roman"/>
                <w:sz w:val="20"/>
                <w:szCs w:val="20"/>
              </w:rPr>
              <w:fldChar w:fldCharType="begin"/>
            </w:r>
            <w:r w:rsidR="00C5753F">
              <w:rPr>
                <w:rFonts w:ascii="Times New Roman" w:hAnsi="Times New Roman" w:cs="Times New Roman"/>
                <w:sz w:val="20"/>
                <w:szCs w:val="20"/>
              </w:rPr>
              <w:instrText xml:space="preserve"> ADDIN EN.CITE &lt;EndNote&gt;&lt;Cite&gt;&lt;Author&gt;Xu&lt;/Author&gt;&lt;Year&gt;2011&lt;/Year&gt;&lt;RecNum&gt;44&lt;/RecNum&gt;&lt;DisplayText&gt;[99]&lt;/DisplayText&gt;&lt;record&gt;&lt;rec-number&gt;44&lt;/rec-number&gt;&lt;foreign-keys&gt;&lt;key app="EN" db-id="dxap5dtwuzs0fmeaterx0wv2s025wa90rvew" timestamp="1495791198"&gt;44&lt;/key&gt;&lt;key app="ENWeb" db-id=""&gt;0&lt;/key&gt;&lt;/foreign-keys&gt;&lt;ref-type name="Journal Article"&gt;17&lt;/ref-type&gt;&lt;contributors&gt;&lt;authors&gt;&lt;author&gt;Xu, Z.&lt;/author&gt;&lt;author&gt;Gao, C.&lt;/author&gt;&lt;/authors&gt;&lt;/contributors&gt;&lt;auth-address&gt;MOE Key Laboratory of Macromolecular Synthesis and Functionalization, Department of Polymer Science and Engineering, Zhejiang University, 38 Zheda Road, Hangzhou 310027, PR China.&lt;/auth-address&gt;&lt;titles&gt;&lt;title&gt;Graphene chiral liquid crystals and macroscopic assembled fibres&lt;/title&gt;&lt;secondary-title&gt;Nat. Commun.&lt;/secondary-title&gt;&lt;/titles&gt;&lt;periodical&gt;&lt;full-title&gt;Nat. Commun.&lt;/full-title&gt;&lt;/periodical&gt;&lt;pages&gt;571&lt;/pages&gt;&lt;volume&gt;2&lt;/volume&gt;&lt;keywords&gt;&lt;keyword&gt;*Chemistry, Physical&lt;/keyword&gt;&lt;keyword&gt;Circular Dichroism&lt;/keyword&gt;&lt;keyword&gt;Electric Conductivity&lt;/keyword&gt;&lt;keyword&gt;Graphite/analysis/*chemistry&lt;/keyword&gt;&lt;keyword&gt;Liquid Crystals/analysis/*chemistry/ultrastructure&lt;/keyword&gt;&lt;keyword&gt;Microscopy, Atomic Force&lt;/keyword&gt;&lt;keyword&gt;Oxidation-Reduction&lt;/keyword&gt;&lt;keyword&gt;Oxides/chemistry&lt;/keyword&gt;&lt;keyword&gt;Phase Transition&lt;/keyword&gt;&lt;keyword&gt;Silica Gel/chemistry&lt;/keyword&gt;&lt;keyword&gt;Textiles/*analysis&lt;/keyword&gt;&lt;keyword&gt;Water/chemistry&lt;/keyword&gt;&lt;keyword&gt;X-Ray Diffraction&lt;/keyword&gt;&lt;/keywords&gt;&lt;dates&gt;&lt;year&gt;2011&lt;/year&gt;&lt;pub-dates&gt;&lt;date&gt;Dec 06&lt;/date&gt;&lt;/pub-dates&gt;&lt;/dates&gt;&lt;isbn&gt;2041-1723 (Electronic)&amp;#xD;2041-1723 (Linking)&lt;/isbn&gt;&lt;accession-num&gt;22146390&lt;/accession-num&gt;&lt;urls&gt;&lt;related-urls&gt;&lt;url&gt;&lt;style face="underline" font="default" size="100%"&gt;https://www.ncbi.nlm.nih.gov/pubmed/22146390&lt;/style&gt;&lt;/url&gt;&lt;/related-urls&gt;&lt;/urls&gt;&lt;custom2&gt;PMC3247827&lt;/custom2&gt;&lt;electronic-resource-num&gt;10.1038/ncomms1583&lt;/electronic-resource-num&gt;&lt;/record&gt;&lt;/Cite&gt;&lt;/EndNote&gt;</w:instrText>
            </w:r>
            <w:r w:rsidRPr="00761F40">
              <w:rPr>
                <w:rFonts w:ascii="Times New Roman" w:hAnsi="Times New Roman" w:cs="Times New Roman"/>
                <w:sz w:val="20"/>
                <w:szCs w:val="20"/>
              </w:rPr>
              <w:fldChar w:fldCharType="separate"/>
            </w:r>
            <w:r w:rsidR="00F17EE4">
              <w:rPr>
                <w:rFonts w:ascii="Times New Roman" w:hAnsi="Times New Roman" w:cs="Times New Roman"/>
                <w:noProof/>
                <w:sz w:val="20"/>
                <w:szCs w:val="20"/>
              </w:rPr>
              <w:t>[99]</w:t>
            </w:r>
            <w:r w:rsidRPr="00761F40">
              <w:rPr>
                <w:rFonts w:ascii="Times New Roman" w:hAnsi="Times New Roman" w:cs="Times New Roman"/>
                <w:sz w:val="20"/>
                <w:szCs w:val="20"/>
              </w:rPr>
              <w:fldChar w:fldCharType="end"/>
            </w:r>
          </w:p>
        </w:tc>
      </w:tr>
      <w:tr w:rsidR="0002781D" w14:paraId="39FD10C8" w14:textId="77777777" w:rsidTr="00761F40">
        <w:trPr>
          <w:trHeight w:val="70"/>
        </w:trPr>
        <w:tc>
          <w:tcPr>
            <w:tcW w:w="1495" w:type="dxa"/>
          </w:tcPr>
          <w:p w14:paraId="792F95E2" w14:textId="77777777" w:rsidR="0002781D" w:rsidRDefault="0002781D" w:rsidP="0070327C">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rGO</w:t>
            </w:r>
          </w:p>
        </w:tc>
        <w:tc>
          <w:tcPr>
            <w:tcW w:w="2753" w:type="dxa"/>
          </w:tcPr>
          <w:p w14:paraId="3195F989" w14:textId="4DA37FB8" w:rsidR="0002781D" w:rsidRPr="007823A7" w:rsidRDefault="00761F40" w:rsidP="0070327C">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w</w:t>
            </w:r>
            <w:r w:rsidR="0002781D">
              <w:rPr>
                <w:rFonts w:ascii="Times New Roman" w:hAnsi="Times New Roman" w:cs="Times New Roman"/>
                <w:sz w:val="20"/>
                <w:szCs w:val="20"/>
              </w:rPr>
              <w:t>et spun LC-GO, then reduction</w:t>
            </w:r>
          </w:p>
        </w:tc>
        <w:tc>
          <w:tcPr>
            <w:tcW w:w="1134" w:type="dxa"/>
          </w:tcPr>
          <w:p w14:paraId="6192CF1D" w14:textId="77777777" w:rsidR="0002781D" w:rsidRDefault="0002781D" w:rsidP="00634CDE">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29</w:t>
            </w:r>
          </w:p>
        </w:tc>
        <w:tc>
          <w:tcPr>
            <w:tcW w:w="992" w:type="dxa"/>
          </w:tcPr>
          <w:p w14:paraId="58207D46" w14:textId="77777777" w:rsidR="0002781D" w:rsidRDefault="0002781D" w:rsidP="00634CDE">
            <w:pPr>
              <w:autoSpaceDE w:val="0"/>
              <w:autoSpaceDN w:val="0"/>
              <w:adjustRightInd w:val="0"/>
              <w:spacing w:line="480" w:lineRule="auto"/>
              <w:jc w:val="right"/>
              <w:rPr>
                <w:rFonts w:ascii="Times New Roman" w:hAnsi="Times New Roman" w:cs="Times New Roman"/>
                <w:sz w:val="20"/>
                <w:szCs w:val="20"/>
              </w:rPr>
            </w:pPr>
          </w:p>
        </w:tc>
        <w:tc>
          <w:tcPr>
            <w:tcW w:w="1134" w:type="dxa"/>
          </w:tcPr>
          <w:p w14:paraId="7172DC4A" w14:textId="77777777" w:rsidR="0002781D" w:rsidRDefault="0002781D" w:rsidP="00634CDE">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25</w:t>
            </w:r>
          </w:p>
        </w:tc>
        <w:tc>
          <w:tcPr>
            <w:tcW w:w="851" w:type="dxa"/>
          </w:tcPr>
          <w:p w14:paraId="083A2729" w14:textId="004F23F9" w:rsidR="0002781D" w:rsidRPr="00761F40" w:rsidRDefault="008E2048" w:rsidP="00F17EE4">
            <w:pPr>
              <w:autoSpaceDE w:val="0"/>
              <w:autoSpaceDN w:val="0"/>
              <w:adjustRightInd w:val="0"/>
              <w:spacing w:line="480" w:lineRule="auto"/>
              <w:jc w:val="right"/>
              <w:rPr>
                <w:rFonts w:ascii="Times New Roman" w:hAnsi="Times New Roman" w:cs="Times New Roman"/>
                <w:sz w:val="20"/>
                <w:szCs w:val="20"/>
              </w:rPr>
            </w:pPr>
            <w:r w:rsidRPr="00761F40">
              <w:rPr>
                <w:rFonts w:ascii="Times New Roman" w:hAnsi="Times New Roman" w:cs="Times New Roman"/>
                <w:sz w:val="20"/>
                <w:szCs w:val="20"/>
              </w:rPr>
              <w:fldChar w:fldCharType="begin"/>
            </w:r>
            <w:r w:rsidR="00F17EE4">
              <w:rPr>
                <w:rFonts w:ascii="Times New Roman" w:hAnsi="Times New Roman" w:cs="Times New Roman"/>
                <w:sz w:val="20"/>
                <w:szCs w:val="20"/>
              </w:rPr>
              <w:instrText xml:space="preserve"> ADDIN EN.CITE &lt;EndNote&gt;&lt;Cite&gt;&lt;Author&gt;Aboutalebi&lt;/Author&gt;&lt;Year&gt;2014&lt;/Year&gt;&lt;RecNum&gt;199&lt;/RecNum&gt;&lt;DisplayText&gt;[97]&lt;/DisplayText&gt;&lt;record&gt;&lt;rec-number&gt;199&lt;/rec-number&gt;&lt;foreign-keys&gt;&lt;key app="EN" db-id="dxap5dtwuzs0fmeaterx0wv2s025wa90rvew" timestamp="1510574573"&gt;199&lt;/key&gt;&lt;key app="ENWeb" db-id=""&gt;0&lt;/key&gt;&lt;/foreign-keys&gt;&lt;ref-type name="Journal Article"&gt;17&lt;/ref-type&gt;&lt;contributors&gt;&lt;authors&gt;&lt;author&gt;Aboutalebi, Seyed Hamed&lt;/author&gt;&lt;author&gt;Jalili, Rouhollah&lt;/author&gt;&lt;author&gt;Esrafilzadeh, Dorna&lt;/author&gt;&lt;author&gt;Salari, Maryam&lt;/author&gt;&lt;author&gt;Gholamvand, Zahra&lt;/author&gt;&lt;author&gt;Yamini, Sima Aminorroaya&lt;/author&gt;&lt;author&gt;Konstantinov, Konstantin&lt;/author&gt;&lt;author&gt;Shepherd, Roderick L.&lt;/author&gt;&lt;author&gt;Chen, Jun&lt;/author&gt;&lt;author&gt;Moulton, Simon E.&lt;/author&gt;&lt;author&gt;Innis, Peter Charles&lt;/author&gt;&lt;author&gt;Minett, Andrew I.&lt;/author&gt;&lt;author&gt;Razal, Joselito M.&lt;/author&gt;&lt;author&gt;Wallace, Gordon G.&lt;/author&gt;&lt;/authors&gt;&lt;/contributors&gt;&lt;titles&gt;&lt;title&gt;High-Performance Multifunctional Graphene Yarns: Toward Wearable All-Carbon Energy Storage Textiles&lt;/title&gt;&lt;secondary-title&gt;ACS Nano&lt;/secondary-title&gt;&lt;/titles&gt;&lt;periodical&gt;&lt;full-title&gt;Acs Nano&lt;/full-title&gt;&lt;abbr-1&gt;Acs Nano&lt;/abbr-1&gt;&lt;/periodical&gt;&lt;pages&gt;2456-2466&lt;/pages&gt;&lt;volume&gt;8&lt;/volume&gt;&lt;number&gt;3&lt;/number&gt;&lt;dates&gt;&lt;year&gt;2014&lt;/year&gt;&lt;/dates&gt;&lt;urls&gt;&lt;/urls&gt;&lt;electronic-resource-num&gt;10.1021/nn406026z&lt;/electronic-resource-num&gt;&lt;/record&gt;&lt;/Cite&gt;&lt;/EndNote&gt;</w:instrText>
            </w:r>
            <w:r w:rsidRPr="00761F40">
              <w:rPr>
                <w:rFonts w:ascii="Times New Roman" w:hAnsi="Times New Roman" w:cs="Times New Roman"/>
                <w:sz w:val="20"/>
                <w:szCs w:val="20"/>
              </w:rPr>
              <w:fldChar w:fldCharType="separate"/>
            </w:r>
            <w:r w:rsidR="00F17EE4">
              <w:rPr>
                <w:rFonts w:ascii="Times New Roman" w:hAnsi="Times New Roman" w:cs="Times New Roman"/>
                <w:noProof/>
                <w:sz w:val="20"/>
                <w:szCs w:val="20"/>
              </w:rPr>
              <w:t>[97]</w:t>
            </w:r>
            <w:r w:rsidRPr="00761F40">
              <w:rPr>
                <w:rFonts w:ascii="Times New Roman" w:hAnsi="Times New Roman" w:cs="Times New Roman"/>
                <w:sz w:val="20"/>
                <w:szCs w:val="20"/>
              </w:rPr>
              <w:fldChar w:fldCharType="end"/>
            </w:r>
          </w:p>
        </w:tc>
      </w:tr>
      <w:tr w:rsidR="0002781D" w14:paraId="3D342671" w14:textId="77777777" w:rsidTr="00761F40">
        <w:trPr>
          <w:trHeight w:val="70"/>
        </w:trPr>
        <w:tc>
          <w:tcPr>
            <w:tcW w:w="1495" w:type="dxa"/>
          </w:tcPr>
          <w:p w14:paraId="1EB13B09" w14:textId="77777777" w:rsidR="0002781D" w:rsidRDefault="0002781D" w:rsidP="0070327C">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rGO+Ag NW</w:t>
            </w:r>
          </w:p>
        </w:tc>
        <w:tc>
          <w:tcPr>
            <w:tcW w:w="2753" w:type="dxa"/>
          </w:tcPr>
          <w:p w14:paraId="10327FCB" w14:textId="5ED18D0A" w:rsidR="0002781D" w:rsidRPr="007823A7" w:rsidRDefault="0002781D" w:rsidP="0002781D">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solution spun GO+</w:t>
            </w:r>
            <w:r w:rsidRPr="005839E9">
              <w:rPr>
                <w:rFonts w:ascii="Times New Roman" w:hAnsi="Times New Roman" w:cs="Times New Roman"/>
                <w:sz w:val="20"/>
                <w:szCs w:val="20"/>
              </w:rPr>
              <w:t xml:space="preserve">Ag </w:t>
            </w:r>
            <w:r>
              <w:rPr>
                <w:rFonts w:ascii="Times New Roman" w:hAnsi="Times New Roman" w:cs="Times New Roman"/>
                <w:sz w:val="20"/>
                <w:szCs w:val="20"/>
              </w:rPr>
              <w:t xml:space="preserve">nanowires </w:t>
            </w:r>
            <w:r w:rsidRPr="005839E9">
              <w:rPr>
                <w:rFonts w:ascii="Times New Roman" w:hAnsi="Times New Roman" w:cs="Times New Roman"/>
                <w:sz w:val="20"/>
                <w:szCs w:val="20"/>
              </w:rPr>
              <w:t>then reduced</w:t>
            </w:r>
          </w:p>
        </w:tc>
        <w:tc>
          <w:tcPr>
            <w:tcW w:w="1134" w:type="dxa"/>
          </w:tcPr>
          <w:p w14:paraId="7C5D5912" w14:textId="77777777" w:rsidR="0002781D" w:rsidRDefault="0002781D" w:rsidP="00634CDE">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9.5</w:t>
            </w:r>
          </w:p>
        </w:tc>
        <w:tc>
          <w:tcPr>
            <w:tcW w:w="992" w:type="dxa"/>
          </w:tcPr>
          <w:p w14:paraId="242F0EF0" w14:textId="77777777" w:rsidR="0002781D" w:rsidRDefault="0002781D" w:rsidP="00634CDE">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300</w:t>
            </w:r>
          </w:p>
        </w:tc>
        <w:tc>
          <w:tcPr>
            <w:tcW w:w="1134" w:type="dxa"/>
          </w:tcPr>
          <w:p w14:paraId="3C5CC95B" w14:textId="77777777" w:rsidR="0002781D" w:rsidRDefault="0002781D" w:rsidP="00634CDE">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930</w:t>
            </w:r>
          </w:p>
        </w:tc>
        <w:tc>
          <w:tcPr>
            <w:tcW w:w="851" w:type="dxa"/>
          </w:tcPr>
          <w:p w14:paraId="3DA34FAB" w14:textId="33BCFCB7" w:rsidR="0002781D" w:rsidRPr="00761F40" w:rsidRDefault="008E2048" w:rsidP="00F17EE4">
            <w:pPr>
              <w:autoSpaceDE w:val="0"/>
              <w:autoSpaceDN w:val="0"/>
              <w:adjustRightInd w:val="0"/>
              <w:spacing w:line="480" w:lineRule="auto"/>
              <w:jc w:val="right"/>
              <w:rPr>
                <w:rFonts w:ascii="Times New Roman" w:hAnsi="Times New Roman" w:cs="Times New Roman"/>
                <w:sz w:val="20"/>
                <w:szCs w:val="20"/>
              </w:rPr>
            </w:pPr>
            <w:r w:rsidRPr="00761F40">
              <w:rPr>
                <w:rFonts w:ascii="Times New Roman" w:hAnsi="Times New Roman" w:cs="Times New Roman"/>
                <w:sz w:val="20"/>
                <w:szCs w:val="20"/>
              </w:rPr>
              <w:fldChar w:fldCharType="begin"/>
            </w:r>
            <w:r w:rsidR="00F17EE4">
              <w:rPr>
                <w:rFonts w:ascii="Times New Roman" w:hAnsi="Times New Roman" w:cs="Times New Roman"/>
                <w:sz w:val="20"/>
                <w:szCs w:val="20"/>
              </w:rPr>
              <w:instrText xml:space="preserve"> ADDIN EN.CITE &lt;EndNote&gt;&lt;Cite&gt;&lt;Author&gt;Xu&lt;/Author&gt;&lt;Year&gt;2013&lt;/Year&gt;&lt;RecNum&gt;46&lt;/RecNum&gt;&lt;DisplayText&gt;[110]&lt;/DisplayText&gt;&lt;record&gt;&lt;rec-number&gt;46&lt;/rec-number&gt;&lt;foreign-keys&gt;&lt;key app="EN" db-id="dxap5dtwuzs0fmeaterx0wv2s025wa90rvew" timestamp="1495796714"&gt;46&lt;/key&gt;&lt;key app="ENWeb" db-id=""&gt;0&lt;/key&gt;&lt;/foreign-keys&gt;&lt;ref-type name="Journal Article"&gt;17&lt;/ref-type&gt;&lt;contributors&gt;&lt;authors&gt;&lt;author&gt;Xu, Zhen&lt;/author&gt;&lt;author&gt;Liu, Zheng&lt;/author&gt;&lt;author&gt;Sun, Haiyan&lt;/author&gt;&lt;author&gt;Gao, Chao&lt;/author&gt;&lt;/authors&gt;&lt;/contributors&gt;&lt;titles&gt;&lt;title&gt;High Electrically Conductive Ag-Doped Graphene Fibers as Stretchable Conductors&lt;/title&gt;&lt;secondary-title&gt;Adv. Mater.&lt;/secondary-title&gt;&lt;/titles&gt;&lt;periodical&gt;&lt;full-title&gt;Adv. Mater.&lt;/full-title&gt;&lt;/periodical&gt;&lt;pages&gt;3249-3253&lt;/pages&gt;&lt;volume&gt;25&lt;/volume&gt;&lt;dates&gt;&lt;year&gt;2013&lt;/year&gt;&lt;/dates&gt;&lt;urls&gt;&lt;/urls&gt;&lt;/record&gt;&lt;/Cite&gt;&lt;/EndNote&gt;</w:instrText>
            </w:r>
            <w:r w:rsidRPr="00761F40">
              <w:rPr>
                <w:rFonts w:ascii="Times New Roman" w:hAnsi="Times New Roman" w:cs="Times New Roman"/>
                <w:sz w:val="20"/>
                <w:szCs w:val="20"/>
              </w:rPr>
              <w:fldChar w:fldCharType="separate"/>
            </w:r>
            <w:r w:rsidR="00F17EE4">
              <w:rPr>
                <w:rFonts w:ascii="Times New Roman" w:hAnsi="Times New Roman" w:cs="Times New Roman"/>
                <w:noProof/>
                <w:sz w:val="20"/>
                <w:szCs w:val="20"/>
              </w:rPr>
              <w:t>[110]</w:t>
            </w:r>
            <w:r w:rsidRPr="00761F40">
              <w:rPr>
                <w:rFonts w:ascii="Times New Roman" w:hAnsi="Times New Roman" w:cs="Times New Roman"/>
                <w:sz w:val="20"/>
                <w:szCs w:val="20"/>
              </w:rPr>
              <w:fldChar w:fldCharType="end"/>
            </w:r>
          </w:p>
        </w:tc>
      </w:tr>
      <w:tr w:rsidR="0002781D" w14:paraId="0404EC9E" w14:textId="77777777" w:rsidTr="00761F40">
        <w:trPr>
          <w:trHeight w:val="70"/>
        </w:trPr>
        <w:tc>
          <w:tcPr>
            <w:tcW w:w="1495" w:type="dxa"/>
          </w:tcPr>
          <w:p w14:paraId="14B3964B" w14:textId="77777777" w:rsidR="0002781D" w:rsidRDefault="0002781D" w:rsidP="0070327C">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rGO</w:t>
            </w:r>
          </w:p>
        </w:tc>
        <w:tc>
          <w:tcPr>
            <w:tcW w:w="2753" w:type="dxa"/>
          </w:tcPr>
          <w:p w14:paraId="48997B89" w14:textId="65F427BE" w:rsidR="0002781D" w:rsidRPr="007823A7" w:rsidRDefault="00761F40" w:rsidP="0070327C">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c</w:t>
            </w:r>
            <w:r w:rsidR="0002781D">
              <w:rPr>
                <w:rFonts w:ascii="Times New Roman" w:hAnsi="Times New Roman" w:cs="Times New Roman"/>
                <w:sz w:val="20"/>
                <w:szCs w:val="20"/>
              </w:rPr>
              <w:t>oagu</w:t>
            </w:r>
            <w:r w:rsidR="0002781D" w:rsidRPr="00C8008F">
              <w:rPr>
                <w:rFonts w:ascii="Times New Roman" w:hAnsi="Times New Roman" w:cs="Times New Roman"/>
                <w:sz w:val="20"/>
                <w:szCs w:val="20"/>
              </w:rPr>
              <w:t>l</w:t>
            </w:r>
            <w:r w:rsidR="0002781D">
              <w:rPr>
                <w:rFonts w:ascii="Times New Roman" w:hAnsi="Times New Roman" w:cs="Times New Roman"/>
                <w:sz w:val="20"/>
                <w:szCs w:val="20"/>
              </w:rPr>
              <w:t>a</w:t>
            </w:r>
            <w:r w:rsidR="0002781D" w:rsidRPr="00C8008F">
              <w:rPr>
                <w:rFonts w:ascii="Times New Roman" w:hAnsi="Times New Roman" w:cs="Times New Roman"/>
                <w:sz w:val="20"/>
                <w:szCs w:val="20"/>
              </w:rPr>
              <w:t>ted in CTAB solution and reduced in HI acid</w:t>
            </w:r>
          </w:p>
        </w:tc>
        <w:tc>
          <w:tcPr>
            <w:tcW w:w="1134" w:type="dxa"/>
          </w:tcPr>
          <w:p w14:paraId="43250AC4" w14:textId="77777777" w:rsidR="0002781D" w:rsidRDefault="0002781D" w:rsidP="00634CDE">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8.7</w:t>
            </w:r>
          </w:p>
        </w:tc>
        <w:tc>
          <w:tcPr>
            <w:tcW w:w="992" w:type="dxa"/>
          </w:tcPr>
          <w:p w14:paraId="7F1ACC6D" w14:textId="77777777" w:rsidR="0002781D" w:rsidRDefault="0002781D" w:rsidP="00634CDE">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182</w:t>
            </w:r>
          </w:p>
        </w:tc>
        <w:tc>
          <w:tcPr>
            <w:tcW w:w="1134" w:type="dxa"/>
          </w:tcPr>
          <w:p w14:paraId="42217FE3" w14:textId="77777777" w:rsidR="0002781D" w:rsidRDefault="0002781D" w:rsidP="00634CDE">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35</w:t>
            </w:r>
          </w:p>
        </w:tc>
        <w:tc>
          <w:tcPr>
            <w:tcW w:w="851" w:type="dxa"/>
          </w:tcPr>
          <w:p w14:paraId="57C6E325" w14:textId="12047B9D" w:rsidR="0002781D" w:rsidRPr="00761F40" w:rsidRDefault="008E2048" w:rsidP="00C5753F">
            <w:pPr>
              <w:autoSpaceDE w:val="0"/>
              <w:autoSpaceDN w:val="0"/>
              <w:adjustRightInd w:val="0"/>
              <w:spacing w:line="480" w:lineRule="auto"/>
              <w:jc w:val="right"/>
              <w:rPr>
                <w:rFonts w:ascii="Times New Roman" w:hAnsi="Times New Roman" w:cs="Times New Roman"/>
                <w:sz w:val="20"/>
                <w:szCs w:val="20"/>
              </w:rPr>
            </w:pPr>
            <w:r w:rsidRPr="00761F40">
              <w:rPr>
                <w:rFonts w:ascii="Times New Roman" w:hAnsi="Times New Roman" w:cs="Times New Roman"/>
                <w:sz w:val="20"/>
                <w:szCs w:val="20"/>
              </w:rPr>
              <w:fldChar w:fldCharType="begin"/>
            </w:r>
            <w:r w:rsidR="00C5753F">
              <w:rPr>
                <w:rFonts w:ascii="Times New Roman" w:hAnsi="Times New Roman" w:cs="Times New Roman"/>
                <w:sz w:val="20"/>
                <w:szCs w:val="20"/>
              </w:rPr>
              <w:instrText xml:space="preserve"> ADDIN EN.CITE &lt;EndNote&gt;&lt;Cite&gt;&lt;Author&gt;Cong&lt;/Author&gt;&lt;Year&gt;2012&lt;/Year&gt;&lt;RecNum&gt;47&lt;/RecNum&gt;&lt;DisplayText&gt;[111]&lt;/DisplayText&gt;&lt;record&gt;&lt;rec-number&gt;47&lt;/rec-number&gt;&lt;foreign-keys&gt;&lt;key app="EN" db-id="dxap5dtwuzs0fmeaterx0wv2s025wa90rvew" timestamp="1496054240"&gt;47&lt;/key&gt;&lt;key app="ENWeb" db-id=""&gt;0&lt;/key&gt;&lt;/foreign-keys&gt;&lt;ref-type name="Journal Article"&gt;17&lt;/ref-type&gt;&lt;contributors&gt;&lt;authors&gt;&lt;author&gt;Cong, H. P.&lt;/author&gt;&lt;author&gt;Ren, X. C.&lt;/author&gt;&lt;author&gt;Wang, P.&lt;/author&gt;&lt;author&gt;Yu, S. H.&lt;/author&gt;&lt;/authors&gt;&lt;/contributors&gt;&lt;auth-address&gt;Division of Nanomaterials and Chemistry, Hefei National Laboratory for Physical Sciences at Microscale, Department of Chemistry, the National Synchrotron Radiation Laboratory, University of Science and Technology of China, Hefei, Anhui 230026, P. R. China.&lt;/auth-address&gt;&lt;titles&gt;&lt;title&gt;Wet-spinning assembly of continuous, neat, and macroscopic graphene fibers&lt;/title&gt;&lt;secondary-title&gt;Sci. Rep.&lt;/secondary-title&gt;&lt;/titles&gt;&lt;periodical&gt;&lt;full-title&gt;Sci. Rep.&lt;/full-title&gt;&lt;/periodical&gt;&lt;pages&gt;613&lt;/pages&gt;&lt;volume&gt;2&lt;/volume&gt;&lt;dates&gt;&lt;year&gt;2012&lt;/year&gt;&lt;/dates&gt;&lt;isbn&gt;2045-2322 (Electronic)&amp;#xD;2045-2322 (Linking)&lt;/isbn&gt;&lt;accession-num&gt;22937222&lt;/accession-num&gt;&lt;urls&gt;&lt;related-urls&gt;&lt;url&gt;&lt;style face="underline" font="default" size="100%"&gt;https://www.ncbi.nlm.nih.gov/pubmed/22937222&lt;/style&gt;&lt;/url&gt;&lt;/related-urls&gt;&lt;/urls&gt;&lt;custom2&gt;PMC3430881&lt;/custom2&gt;&lt;electronic-resource-num&gt;10.1038/srep00613&lt;/electronic-resource-num&gt;&lt;/record&gt;&lt;/Cite&gt;&lt;/EndNote&gt;</w:instrText>
            </w:r>
            <w:r w:rsidRPr="00761F40">
              <w:rPr>
                <w:rFonts w:ascii="Times New Roman" w:hAnsi="Times New Roman" w:cs="Times New Roman"/>
                <w:sz w:val="20"/>
                <w:szCs w:val="20"/>
              </w:rPr>
              <w:fldChar w:fldCharType="separate"/>
            </w:r>
            <w:r w:rsidR="00F17EE4">
              <w:rPr>
                <w:rFonts w:ascii="Times New Roman" w:hAnsi="Times New Roman" w:cs="Times New Roman"/>
                <w:noProof/>
                <w:sz w:val="20"/>
                <w:szCs w:val="20"/>
              </w:rPr>
              <w:t>[111]</w:t>
            </w:r>
            <w:r w:rsidRPr="00761F40">
              <w:rPr>
                <w:rFonts w:ascii="Times New Roman" w:hAnsi="Times New Roman" w:cs="Times New Roman"/>
                <w:sz w:val="20"/>
                <w:szCs w:val="20"/>
              </w:rPr>
              <w:fldChar w:fldCharType="end"/>
            </w:r>
          </w:p>
        </w:tc>
      </w:tr>
      <w:tr w:rsidR="0002781D" w14:paraId="0CAC77BB" w14:textId="77777777" w:rsidTr="00761F40">
        <w:trPr>
          <w:trHeight w:val="70"/>
        </w:trPr>
        <w:tc>
          <w:tcPr>
            <w:tcW w:w="1495" w:type="dxa"/>
          </w:tcPr>
          <w:p w14:paraId="4BF62BA2" w14:textId="77777777" w:rsidR="0002781D" w:rsidRDefault="0002781D" w:rsidP="0070327C">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rGO</w:t>
            </w:r>
          </w:p>
        </w:tc>
        <w:tc>
          <w:tcPr>
            <w:tcW w:w="2753" w:type="dxa"/>
          </w:tcPr>
          <w:p w14:paraId="3DF4D592" w14:textId="77777777" w:rsidR="0002781D" w:rsidRPr="007823A7" w:rsidRDefault="0002781D" w:rsidP="0070327C">
            <w:pPr>
              <w:autoSpaceDE w:val="0"/>
              <w:autoSpaceDN w:val="0"/>
              <w:adjustRightInd w:val="0"/>
              <w:spacing w:line="480" w:lineRule="auto"/>
              <w:rPr>
                <w:rFonts w:ascii="Times New Roman" w:hAnsi="Times New Roman" w:cs="Times New Roman"/>
                <w:sz w:val="20"/>
                <w:szCs w:val="20"/>
              </w:rPr>
            </w:pPr>
            <w:r w:rsidRPr="00C8008F">
              <w:rPr>
                <w:rFonts w:ascii="Times New Roman" w:hAnsi="Times New Roman" w:cs="Times New Roman"/>
                <w:sz w:val="20"/>
                <w:szCs w:val="20"/>
              </w:rPr>
              <w:t>large GO coagulated in NaOH ethanol solution and reduced with HI</w:t>
            </w:r>
          </w:p>
        </w:tc>
        <w:tc>
          <w:tcPr>
            <w:tcW w:w="1134" w:type="dxa"/>
          </w:tcPr>
          <w:p w14:paraId="74B21535" w14:textId="77777777" w:rsidR="0002781D" w:rsidRDefault="0002781D" w:rsidP="00634CDE">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12.8</w:t>
            </w:r>
          </w:p>
        </w:tc>
        <w:tc>
          <w:tcPr>
            <w:tcW w:w="992" w:type="dxa"/>
          </w:tcPr>
          <w:p w14:paraId="6EE483EB" w14:textId="77777777" w:rsidR="0002781D" w:rsidRDefault="0002781D" w:rsidP="00634CDE">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360</w:t>
            </w:r>
          </w:p>
        </w:tc>
        <w:tc>
          <w:tcPr>
            <w:tcW w:w="1134" w:type="dxa"/>
          </w:tcPr>
          <w:p w14:paraId="4FA5BD57" w14:textId="77777777" w:rsidR="0002781D" w:rsidRDefault="0002781D" w:rsidP="00634CDE">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320</w:t>
            </w:r>
          </w:p>
        </w:tc>
        <w:tc>
          <w:tcPr>
            <w:tcW w:w="851" w:type="dxa"/>
          </w:tcPr>
          <w:p w14:paraId="33F30250" w14:textId="6BAF8842" w:rsidR="0002781D" w:rsidRPr="00761F40" w:rsidRDefault="008E2048" w:rsidP="00C5753F">
            <w:pPr>
              <w:autoSpaceDE w:val="0"/>
              <w:autoSpaceDN w:val="0"/>
              <w:adjustRightInd w:val="0"/>
              <w:spacing w:line="480" w:lineRule="auto"/>
              <w:jc w:val="right"/>
              <w:rPr>
                <w:rFonts w:ascii="Times New Roman" w:hAnsi="Times New Roman" w:cs="Times New Roman"/>
                <w:sz w:val="20"/>
                <w:szCs w:val="20"/>
              </w:rPr>
            </w:pPr>
            <w:r w:rsidRPr="00761F40">
              <w:rPr>
                <w:rFonts w:ascii="Times New Roman" w:hAnsi="Times New Roman" w:cs="Times New Roman"/>
                <w:sz w:val="20"/>
                <w:szCs w:val="20"/>
              </w:rPr>
              <w:fldChar w:fldCharType="begin"/>
            </w:r>
            <w:r w:rsidR="00C5753F">
              <w:rPr>
                <w:rFonts w:ascii="Times New Roman" w:hAnsi="Times New Roman" w:cs="Times New Roman"/>
                <w:sz w:val="20"/>
                <w:szCs w:val="20"/>
              </w:rPr>
              <w:instrText xml:space="preserve"> ADDIN EN.CITE &lt;EndNote&gt;&lt;Cite&gt;&lt;Author&gt;Chen&lt;/Author&gt;&lt;Year&gt;2013&lt;/Year&gt;&lt;RecNum&gt;186&lt;/RecNum&gt;&lt;DisplayText&gt;[112]&lt;/DisplayText&gt;&lt;record&gt;&lt;rec-number&gt;186&lt;/rec-number&gt;&lt;foreign-keys&gt;&lt;key app="EN" db-id="dxap5dtwuzs0fmeaterx0wv2s025wa90rvew" timestamp="1510574561"&gt;186&lt;/key&gt;&lt;key app="ENWeb" db-id=""&gt;0&lt;/key&gt;&lt;/foreign-keys&gt;&lt;ref-type name="Journal Article"&gt;17&lt;/ref-type&gt;&lt;contributors&gt;&lt;authors&gt;&lt;author&gt;Chen, L.&lt;/author&gt;&lt;author&gt;He, Y.&lt;/author&gt;&lt;author&gt;Chai, S.&lt;/author&gt;&lt;author&gt;Qiang, H.&lt;/author&gt;&lt;author&gt;Chen, F.&lt;/author&gt;&lt;author&gt;Fu, Q.&lt;/author&gt;&lt;/authors&gt;&lt;/contributors&gt;&lt;auth-address&gt;College of Polymer Science and Engineering, State Key Laboratory of Polymer Materials Engineering, Sichuan University, Chengdu 610065, China.&lt;/auth-address&gt;&lt;titles&gt;&lt;title&gt;Toward high performance graphene fibers&lt;/title&gt;&lt;secondary-title&gt;Nanoscale&lt;/secondary-title&gt;&lt;/titles&gt;&lt;periodical&gt;&lt;full-title&gt;Nanoscale&lt;/full-title&gt;&lt;/periodical&gt;&lt;pages&gt;5809-5815&lt;/pages&gt;&lt;volume&gt;5&lt;/volume&gt;&lt;number&gt;13&lt;/number&gt;&lt;edition&gt;2013/05/22&lt;/edition&gt;&lt;dates&gt;&lt;year&gt;2013&lt;/year&gt;&lt;pub-dates&gt;&lt;date&gt;Jul 07&lt;/date&gt;&lt;/pub-dates&gt;&lt;/dates&gt;&lt;isbn&gt;2040-3372 (Electronic)&amp;#xD;2040-3364 (Linking)&lt;/isbn&gt;&lt;accession-num&gt;23689846&lt;/accession-num&gt;&lt;urls&gt;&lt;related-urls&gt;&lt;url&gt;&lt;style face="underline" font="default" size="100%"&gt;https://www.ncbi.nlm.nih.gov/pubmed/23689846&lt;/style&gt;&lt;/url&gt;&lt;/related-urls&gt;&lt;/urls&gt;&lt;electronic-resource-num&gt;10.1039/c3nr01083j&lt;/electronic-resource-num&gt;&lt;/record&gt;&lt;/Cite&gt;&lt;/EndNote&gt;</w:instrText>
            </w:r>
            <w:r w:rsidRPr="00761F40">
              <w:rPr>
                <w:rFonts w:ascii="Times New Roman" w:hAnsi="Times New Roman" w:cs="Times New Roman"/>
                <w:sz w:val="20"/>
                <w:szCs w:val="20"/>
              </w:rPr>
              <w:fldChar w:fldCharType="separate"/>
            </w:r>
            <w:r w:rsidR="00F17EE4">
              <w:rPr>
                <w:rFonts w:ascii="Times New Roman" w:hAnsi="Times New Roman" w:cs="Times New Roman"/>
                <w:noProof/>
                <w:sz w:val="20"/>
                <w:szCs w:val="20"/>
              </w:rPr>
              <w:t>[112]</w:t>
            </w:r>
            <w:r w:rsidRPr="00761F40">
              <w:rPr>
                <w:rFonts w:ascii="Times New Roman" w:hAnsi="Times New Roman" w:cs="Times New Roman"/>
                <w:sz w:val="20"/>
                <w:szCs w:val="20"/>
              </w:rPr>
              <w:fldChar w:fldCharType="end"/>
            </w:r>
          </w:p>
        </w:tc>
      </w:tr>
      <w:tr w:rsidR="0002781D" w14:paraId="1DFB0774" w14:textId="77777777" w:rsidTr="00761F40">
        <w:trPr>
          <w:trHeight w:val="70"/>
        </w:trPr>
        <w:tc>
          <w:tcPr>
            <w:tcW w:w="1495" w:type="dxa"/>
          </w:tcPr>
          <w:p w14:paraId="4F79EB0B" w14:textId="77777777" w:rsidR="0002781D" w:rsidRDefault="0002781D" w:rsidP="0070327C">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rGO</w:t>
            </w:r>
          </w:p>
        </w:tc>
        <w:tc>
          <w:tcPr>
            <w:tcW w:w="2753" w:type="dxa"/>
          </w:tcPr>
          <w:p w14:paraId="6CC8E04D" w14:textId="246639EA" w:rsidR="0002781D" w:rsidRPr="00C8008F" w:rsidRDefault="00761F40" w:rsidP="00EB121C">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w</w:t>
            </w:r>
            <w:r w:rsidR="0002781D">
              <w:rPr>
                <w:rFonts w:ascii="Times New Roman" w:hAnsi="Times New Roman" w:cs="Times New Roman"/>
                <w:sz w:val="20"/>
                <w:szCs w:val="20"/>
              </w:rPr>
              <w:t xml:space="preserve">et spun </w:t>
            </w:r>
            <w:r w:rsidR="00EB121C">
              <w:rPr>
                <w:rFonts w:ascii="Times New Roman" w:hAnsi="Times New Roman" w:cs="Times New Roman"/>
                <w:sz w:val="20"/>
                <w:szCs w:val="20"/>
              </w:rPr>
              <w:t xml:space="preserve">from </w:t>
            </w:r>
            <w:r w:rsidR="0002781D">
              <w:rPr>
                <w:rFonts w:ascii="Times New Roman" w:hAnsi="Times New Roman" w:cs="Times New Roman"/>
                <w:sz w:val="20"/>
                <w:szCs w:val="20"/>
              </w:rPr>
              <w:t>LC water dispersion</w:t>
            </w:r>
            <w:r w:rsidR="00EB121C">
              <w:rPr>
                <w:rFonts w:ascii="Times New Roman" w:hAnsi="Times New Roman" w:cs="Times New Roman"/>
                <w:sz w:val="20"/>
                <w:szCs w:val="20"/>
              </w:rPr>
              <w:t xml:space="preserve"> then </w:t>
            </w:r>
            <w:r>
              <w:rPr>
                <w:rFonts w:ascii="Times New Roman" w:hAnsi="Times New Roman" w:cs="Times New Roman"/>
                <w:sz w:val="20"/>
                <w:szCs w:val="20"/>
              </w:rPr>
              <w:t>t</w:t>
            </w:r>
            <w:r w:rsidR="0002781D">
              <w:rPr>
                <w:rFonts w:ascii="Times New Roman" w:hAnsi="Times New Roman" w:cs="Times New Roman"/>
                <w:sz w:val="20"/>
                <w:szCs w:val="20"/>
              </w:rPr>
              <w:t>hermal reduction</w:t>
            </w:r>
          </w:p>
        </w:tc>
        <w:tc>
          <w:tcPr>
            <w:tcW w:w="1134" w:type="dxa"/>
          </w:tcPr>
          <w:p w14:paraId="7151EE4B" w14:textId="77777777" w:rsidR="0002781D" w:rsidRDefault="0002781D" w:rsidP="00634CDE">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25</w:t>
            </w:r>
          </w:p>
          <w:p w14:paraId="6F2FAB0E" w14:textId="77777777" w:rsidR="0002781D" w:rsidRDefault="0002781D" w:rsidP="00634CDE">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(20 N/tex)</w:t>
            </w:r>
          </w:p>
        </w:tc>
        <w:tc>
          <w:tcPr>
            <w:tcW w:w="992" w:type="dxa"/>
          </w:tcPr>
          <w:p w14:paraId="12C22303" w14:textId="77777777" w:rsidR="0002781D" w:rsidRDefault="0002781D" w:rsidP="00634CDE">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173</w:t>
            </w:r>
          </w:p>
          <w:p w14:paraId="3CC5E55C" w14:textId="77777777" w:rsidR="0002781D" w:rsidRDefault="0002781D" w:rsidP="00634CDE">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(0.13 N/tex)</w:t>
            </w:r>
          </w:p>
        </w:tc>
        <w:tc>
          <w:tcPr>
            <w:tcW w:w="1134" w:type="dxa"/>
          </w:tcPr>
          <w:p w14:paraId="0EFCC7E7" w14:textId="77777777" w:rsidR="0002781D" w:rsidRDefault="0002781D" w:rsidP="00634CDE">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294</w:t>
            </w:r>
          </w:p>
        </w:tc>
        <w:tc>
          <w:tcPr>
            <w:tcW w:w="851" w:type="dxa"/>
          </w:tcPr>
          <w:p w14:paraId="5CA76C85" w14:textId="457B58A1" w:rsidR="0002781D" w:rsidRPr="00761F40" w:rsidRDefault="008E2048" w:rsidP="00C5753F">
            <w:pPr>
              <w:autoSpaceDE w:val="0"/>
              <w:autoSpaceDN w:val="0"/>
              <w:adjustRightInd w:val="0"/>
              <w:spacing w:line="480" w:lineRule="auto"/>
              <w:jc w:val="right"/>
              <w:rPr>
                <w:rFonts w:ascii="Times New Roman" w:hAnsi="Times New Roman" w:cs="Times New Roman"/>
                <w:sz w:val="20"/>
                <w:szCs w:val="20"/>
              </w:rPr>
            </w:pPr>
            <w:r w:rsidRPr="00761F40">
              <w:rPr>
                <w:rFonts w:ascii="Times New Roman" w:hAnsi="Times New Roman" w:cs="Times New Roman"/>
                <w:sz w:val="20"/>
                <w:szCs w:val="20"/>
              </w:rPr>
              <w:fldChar w:fldCharType="begin"/>
            </w:r>
            <w:r w:rsidR="00C5753F">
              <w:rPr>
                <w:rFonts w:ascii="Times New Roman" w:hAnsi="Times New Roman" w:cs="Times New Roman"/>
                <w:sz w:val="20"/>
                <w:szCs w:val="20"/>
              </w:rPr>
              <w:instrText xml:space="preserve"> ADDIN EN.CITE &lt;EndNote&gt;&lt;Cite&gt;&lt;Author&gt;Xiang&lt;/Author&gt;&lt;Year&gt;2013&lt;/Year&gt;&lt;RecNum&gt;289&lt;/RecNum&gt;&lt;DisplayText&gt;[107]&lt;/DisplayText&gt;&lt;record&gt;&lt;rec-number&gt;289&lt;/rec-number&gt;&lt;foreign-keys&gt;&lt;key app="EN" db-id="dxap5dtwuzs0fmeaterx0wv2s025wa90rvew" timestamp="1511443116"&gt;289&lt;/key&gt;&lt;key app="ENWeb" db-id=""&gt;0&lt;/key&gt;&lt;/foreign-keys&gt;&lt;ref-type name="Journal Article"&gt;17&lt;/ref-type&gt;&lt;contributors&gt;&lt;authors&gt;&lt;author&gt;Xiang, C.&lt;/author&gt;&lt;author&gt;Young, C. C.&lt;/author&gt;&lt;author&gt;Wang, X.&lt;/author&gt;&lt;author&gt;Yan, Z.&lt;/author&gt;&lt;author&gt;Hwang, C. C.&lt;/author&gt;&lt;author&gt;Cerioti, G.&lt;/author&gt;&lt;author&gt;Lin, J.&lt;/author&gt;&lt;author&gt;Kono, J.&lt;/author&gt;&lt;author&gt;Pasquali, M.&lt;/author&gt;&lt;author&gt;Tour, J. M.&lt;/author&gt;&lt;/authors&gt;&lt;/contributors&gt;&lt;auth-address&gt;Department of Chemistry, Rice University, 6100 Main Street, Houston, Texas 77005, USA.&lt;/auth-address&gt;&lt;titles&gt;&lt;title&gt;Large flake graphene oxide fibers with unconventional 100% knot efficiency and highly aligned small flake graphene oxide fibers&lt;/title&gt;&lt;secondary-title&gt;Adv. Mater.&lt;/secondary-title&gt;&lt;/titles&gt;&lt;periodical&gt;&lt;full-title&gt;Adv. Mater.&lt;/full-title&gt;&lt;/periodical&gt;&lt;pages&gt;4592-4597&lt;/pages&gt;&lt;volume&gt;25&lt;/volume&gt;&lt;number&gt;33&lt;/number&gt;&lt;edition&gt;2013/07/06&lt;/edition&gt;&lt;dates&gt;&lt;year&gt;2013&lt;/year&gt;&lt;pub-dates&gt;&lt;date&gt;Sep 06&lt;/date&gt;&lt;/pub-dates&gt;&lt;/dates&gt;&lt;isbn&gt;1521-4095 (Electronic)&amp;#xD;0935-9648 (Linking)&lt;/isbn&gt;&lt;accession-num&gt;23828201&lt;/accession-num&gt;&lt;urls&gt;&lt;related-urls&gt;&lt;url&gt;&lt;style face="underline" font="default" size="100%"&gt;https://www.ncbi.nlm.nih.gov/pubmed/23828201&lt;/style&gt;&lt;/url&gt;&lt;/related-urls&gt;&lt;/urls&gt;&lt;electronic-resource-num&gt;10.1002/adma.201301065&lt;/electronic-resource-num&gt;&lt;/record&gt;&lt;/Cite&gt;&lt;/EndNote&gt;</w:instrText>
            </w:r>
            <w:r w:rsidRPr="00761F40">
              <w:rPr>
                <w:rFonts w:ascii="Times New Roman" w:hAnsi="Times New Roman" w:cs="Times New Roman"/>
                <w:sz w:val="20"/>
                <w:szCs w:val="20"/>
              </w:rPr>
              <w:fldChar w:fldCharType="separate"/>
            </w:r>
            <w:r w:rsidR="00F17EE4">
              <w:rPr>
                <w:rFonts w:ascii="Times New Roman" w:hAnsi="Times New Roman" w:cs="Times New Roman"/>
                <w:noProof/>
                <w:sz w:val="20"/>
                <w:szCs w:val="20"/>
              </w:rPr>
              <w:t>[107]</w:t>
            </w:r>
            <w:r w:rsidRPr="00761F40">
              <w:rPr>
                <w:rFonts w:ascii="Times New Roman" w:hAnsi="Times New Roman" w:cs="Times New Roman"/>
                <w:sz w:val="20"/>
                <w:szCs w:val="20"/>
              </w:rPr>
              <w:fldChar w:fldCharType="end"/>
            </w:r>
          </w:p>
        </w:tc>
      </w:tr>
    </w:tbl>
    <w:p w14:paraId="11A6F693" w14:textId="7421AA0A" w:rsidR="0002781D" w:rsidRPr="0002781D" w:rsidRDefault="00BE39BF" w:rsidP="00BE39BF">
      <w:pPr>
        <w:autoSpaceDE w:val="0"/>
        <w:autoSpaceDN w:val="0"/>
        <w:adjustRightInd w:val="0"/>
        <w:spacing w:line="480" w:lineRule="auto"/>
        <w:rPr>
          <w:rFonts w:ascii="Times New Roman" w:hAnsi="Times New Roman" w:cs="Times New Roman"/>
        </w:rPr>
      </w:pPr>
      <w:r>
        <w:rPr>
          <w:rFonts w:ascii="Times New Roman" w:hAnsi="Times New Roman" w:cs="Times New Roman"/>
          <w:vertAlign w:val="superscript"/>
        </w:rPr>
        <w:t>c</w:t>
      </w:r>
      <w:r w:rsidR="008219B3">
        <w:rPr>
          <w:rFonts w:ascii="Times New Roman" w:hAnsi="Times New Roman" w:cs="Times New Roman"/>
        </w:rPr>
        <w:t xml:space="preserve"> </w:t>
      </w:r>
      <w:r w:rsidR="0002781D">
        <w:rPr>
          <w:rFonts w:ascii="Times New Roman" w:hAnsi="Times New Roman" w:cs="Times New Roman"/>
        </w:rPr>
        <w:t>The reported values are normalis</w:t>
      </w:r>
      <w:r w:rsidR="008219B3">
        <w:rPr>
          <w:rFonts w:ascii="Times New Roman" w:hAnsi="Times New Roman" w:cs="Times New Roman"/>
        </w:rPr>
        <w:t>ed with respect to density</w:t>
      </w:r>
      <w:r>
        <w:rPr>
          <w:rFonts w:ascii="Times New Roman" w:hAnsi="Times New Roman" w:cs="Times New Roman"/>
        </w:rPr>
        <w:t xml:space="preserve">, </w:t>
      </w:r>
      <w:r>
        <w:rPr>
          <w:rFonts w:ascii="Times New Roman" w:hAnsi="Times New Roman" w:cs="Times New Roman"/>
          <w:sz w:val="20"/>
          <w:szCs w:val="20"/>
          <w:vertAlign w:val="superscript"/>
        </w:rPr>
        <w:t>d</w:t>
      </w:r>
      <w:r w:rsidR="0002781D">
        <w:rPr>
          <w:rFonts w:ascii="Times New Roman" w:hAnsi="Times New Roman" w:cs="Times New Roman"/>
        </w:rPr>
        <w:t xml:space="preserve"> LC = liquid crystalline, </w:t>
      </w:r>
      <w:r>
        <w:rPr>
          <w:rFonts w:ascii="Times New Roman" w:hAnsi="Times New Roman" w:cs="Times New Roman"/>
          <w:sz w:val="20"/>
          <w:szCs w:val="20"/>
          <w:vertAlign w:val="superscript"/>
        </w:rPr>
        <w:t>e</w:t>
      </w:r>
      <w:r w:rsidR="0002781D" w:rsidRPr="0002781D">
        <w:rPr>
          <w:rFonts w:ascii="Times New Roman" w:hAnsi="Times New Roman" w:cs="Times New Roman"/>
          <w:sz w:val="20"/>
          <w:szCs w:val="20"/>
        </w:rPr>
        <w:t xml:space="preserve"> </w:t>
      </w:r>
      <w:r w:rsidR="0002781D" w:rsidRPr="00BE39BF">
        <w:rPr>
          <w:rFonts w:ascii="Times New Roman" w:hAnsi="Times New Roman" w:cs="Times New Roman"/>
          <w:szCs w:val="20"/>
        </w:rPr>
        <w:t>rGO = reduced graphene oxide</w:t>
      </w:r>
    </w:p>
    <w:p w14:paraId="07EE8B79" w14:textId="77777777" w:rsidR="008219B3" w:rsidRPr="007A6CD6" w:rsidRDefault="008219B3" w:rsidP="001F751E">
      <w:pPr>
        <w:autoSpaceDE w:val="0"/>
        <w:autoSpaceDN w:val="0"/>
        <w:adjustRightInd w:val="0"/>
        <w:spacing w:line="480" w:lineRule="auto"/>
        <w:ind w:firstLine="720"/>
        <w:rPr>
          <w:rFonts w:ascii="Times New Roman" w:hAnsi="Times New Roman" w:cs="Times New Roman"/>
        </w:rPr>
      </w:pPr>
    </w:p>
    <w:p w14:paraId="5FF6C0DF" w14:textId="77777777" w:rsidR="001F751E" w:rsidRPr="007E4FAC" w:rsidRDefault="001F751E" w:rsidP="001F751E">
      <w:pPr>
        <w:autoSpaceDE w:val="0"/>
        <w:autoSpaceDN w:val="0"/>
        <w:adjustRightInd w:val="0"/>
        <w:spacing w:line="480" w:lineRule="auto"/>
        <w:rPr>
          <w:rFonts w:ascii="Times New Roman" w:hAnsi="Times New Roman" w:cs="Times New Roman"/>
          <w:b/>
        </w:rPr>
      </w:pPr>
      <w:r>
        <w:rPr>
          <w:rFonts w:ascii="Times New Roman" w:hAnsi="Times New Roman" w:cs="Times New Roman"/>
          <w:b/>
        </w:rPr>
        <w:t>3.4.</w:t>
      </w:r>
      <w:r w:rsidRPr="002017C0">
        <w:rPr>
          <w:rFonts w:ascii="Times New Roman" w:hAnsi="Times New Roman" w:cs="Times New Roman"/>
          <w:b/>
        </w:rPr>
        <w:t xml:space="preserve"> </w:t>
      </w:r>
      <w:r>
        <w:rPr>
          <w:rFonts w:ascii="Times New Roman" w:hAnsi="Times New Roman" w:cs="Times New Roman"/>
          <w:b/>
        </w:rPr>
        <w:t>Polymer nanocomposite fibres</w:t>
      </w:r>
    </w:p>
    <w:p w14:paraId="185204C7" w14:textId="2434D81A" w:rsidR="001F751E" w:rsidRDefault="001F751E" w:rsidP="001F751E">
      <w:pPr>
        <w:autoSpaceDE w:val="0"/>
        <w:autoSpaceDN w:val="0"/>
        <w:adjustRightInd w:val="0"/>
        <w:spacing w:line="480" w:lineRule="auto"/>
        <w:ind w:firstLine="720"/>
        <w:rPr>
          <w:rFonts w:ascii="Times New Roman" w:hAnsi="Times New Roman" w:cs="Times New Roman"/>
        </w:rPr>
      </w:pPr>
      <w:r>
        <w:rPr>
          <w:rFonts w:ascii="Times New Roman" w:hAnsi="Times New Roman" w:cs="Times New Roman"/>
        </w:rPr>
        <w:t xml:space="preserve">Polymer nanocomposites are an effective way to combine the superior electrical properties of conducting nanofillers with the </w:t>
      </w:r>
      <w:r w:rsidR="00EB121C">
        <w:rPr>
          <w:rFonts w:ascii="Times New Roman" w:hAnsi="Times New Roman" w:cs="Times New Roman"/>
        </w:rPr>
        <w:t>attractive</w:t>
      </w:r>
      <w:r>
        <w:rPr>
          <w:rFonts w:ascii="Times New Roman" w:hAnsi="Times New Roman" w:cs="Times New Roman"/>
        </w:rPr>
        <w:t xml:space="preserve"> mechanical properties </w:t>
      </w:r>
      <w:r w:rsidR="006F008D">
        <w:rPr>
          <w:rFonts w:ascii="Times New Roman" w:hAnsi="Times New Roman" w:cs="Times New Roman"/>
        </w:rPr>
        <w:t xml:space="preserve">and ease of processing </w:t>
      </w:r>
      <w:r>
        <w:rPr>
          <w:rFonts w:ascii="Times New Roman" w:hAnsi="Times New Roman" w:cs="Times New Roman"/>
        </w:rPr>
        <w:t>of</w:t>
      </w:r>
      <w:r w:rsidR="00EB121C">
        <w:rPr>
          <w:rFonts w:ascii="Times New Roman" w:hAnsi="Times New Roman" w:cs="Times New Roman"/>
        </w:rPr>
        <w:t>fered by</w:t>
      </w:r>
      <w:r>
        <w:rPr>
          <w:rFonts w:ascii="Times New Roman" w:hAnsi="Times New Roman" w:cs="Times New Roman"/>
        </w:rPr>
        <w:t xml:space="preserve"> commodity polymers. As a result, a large number of studies exist on CNT- and graphene-based nanocomposites, which aim to improve the electrical or thermal conductivity, achieve a reinforcement effect or modify the barrier properties of the matrix </w:t>
      </w:r>
      <w:r>
        <w:rPr>
          <w:rFonts w:ascii="Times New Roman" w:hAnsi="Times New Roman" w:cs="Times New Roman"/>
        </w:rPr>
        <w:lastRenderedPageBreak/>
        <w:t>polymer</w:t>
      </w:r>
      <w:r w:rsidR="00350E71">
        <w:rPr>
          <w:rFonts w:ascii="Times New Roman" w:hAnsi="Times New Roman" w:cs="Times New Roman"/>
        </w:rPr>
        <w:t xml:space="preserve"> </w:t>
      </w:r>
      <w:r w:rsidR="009E54A5">
        <w:rPr>
          <w:rFonts w:ascii="Times New Roman" w:hAnsi="Times New Roman" w:cs="Times New Roman"/>
        </w:rPr>
        <w:fldChar w:fldCharType="begin">
          <w:fldData xml:space="preserve">PEVuZE5vdGU+PENpdGU+PEF1dGhvcj5CYXVob2ZlcjwvQXV0aG9yPjxZZWFyPjIwMDk8L1llYXI+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</w:fldData>
        </w:fldChar>
      </w:r>
      <w:r w:rsidR="00C5753F">
        <w:rPr>
          <w:rFonts w:ascii="Times New Roman" w:hAnsi="Times New Roman" w:cs="Times New Roman"/>
        </w:rPr>
        <w:instrText xml:space="preserve"> ADDIN EN.CITE </w:instrText>
      </w:r>
      <w:r w:rsidR="00C5753F">
        <w:rPr>
          <w:rFonts w:ascii="Times New Roman" w:hAnsi="Times New Roman" w:cs="Times New Roman"/>
        </w:rPr>
        <w:fldChar w:fldCharType="begin">
          <w:fldData xml:space="preserve">PEVuZE5vdGU+PENpdGU+PEF1dGhvcj5CYXVob2ZlcjwvQXV0aG9yPjxZZWFyPjIwMDk8L1llYXI+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</w:fldData>
        </w:fldChar>
      </w:r>
      <w:r w:rsidR="00C5753F">
        <w:rPr>
          <w:rFonts w:ascii="Times New Roman" w:hAnsi="Times New Roman" w:cs="Times New Roman"/>
        </w:rPr>
        <w:instrText xml:space="preserve"> ADDIN EN.CITE.DATA </w:instrText>
      </w:r>
      <w:r w:rsidR="00C5753F">
        <w:rPr>
          <w:rFonts w:ascii="Times New Roman" w:hAnsi="Times New Roman" w:cs="Times New Roman"/>
        </w:rPr>
      </w:r>
      <w:r w:rsidR="00C5753F">
        <w:rPr>
          <w:rFonts w:ascii="Times New Roman" w:hAnsi="Times New Roman" w:cs="Times New Roman"/>
        </w:rPr>
        <w:fldChar w:fldCharType="end"/>
      </w:r>
      <w:r w:rsidR="009E54A5">
        <w:rPr>
          <w:rFonts w:ascii="Times New Roman" w:hAnsi="Times New Roman" w:cs="Times New Roman"/>
        </w:rPr>
      </w:r>
      <w:r w:rsidR="009E54A5">
        <w:rPr>
          <w:rFonts w:ascii="Times New Roman" w:hAnsi="Times New Roman" w:cs="Times New Roman"/>
        </w:rPr>
        <w:fldChar w:fldCharType="separate"/>
      </w:r>
      <w:r w:rsidR="00F17EE4">
        <w:rPr>
          <w:rFonts w:ascii="Times New Roman" w:hAnsi="Times New Roman" w:cs="Times New Roman"/>
          <w:noProof/>
        </w:rPr>
        <w:t>[113-115]</w:t>
      </w:r>
      <w:r w:rsidR="009E54A5">
        <w:rPr>
          <w:rFonts w:ascii="Times New Roman" w:hAnsi="Times New Roman" w:cs="Times New Roman"/>
        </w:rPr>
        <w:fldChar w:fldCharType="end"/>
      </w:r>
      <w:r>
        <w:rPr>
          <w:rFonts w:ascii="Times New Roman" w:hAnsi="Times New Roman" w:cs="Times New Roman"/>
        </w:rPr>
        <w:t>. Conducting composites find widespread commercial use</w:t>
      </w:r>
      <w:r w:rsidR="00EB121C">
        <w:rPr>
          <w:rFonts w:ascii="Times New Roman" w:hAnsi="Times New Roman" w:cs="Times New Roman"/>
        </w:rPr>
        <w:t>, for instance</w:t>
      </w:r>
      <w:r>
        <w:rPr>
          <w:rFonts w:ascii="Times New Roman" w:hAnsi="Times New Roman" w:cs="Times New Roman"/>
        </w:rPr>
        <w:t xml:space="preserve"> </w:t>
      </w:r>
      <w:r w:rsidR="00EB121C">
        <w:rPr>
          <w:rFonts w:ascii="Times New Roman" w:hAnsi="Times New Roman" w:cs="Times New Roman"/>
        </w:rPr>
        <w:t>c</w:t>
      </w:r>
      <w:r>
        <w:rPr>
          <w:rFonts w:ascii="Times New Roman" w:hAnsi="Times New Roman" w:cs="Times New Roman"/>
        </w:rPr>
        <w:t>arbon black is commonly used for plastic articles where antistatic properties are required</w:t>
      </w:r>
      <w:r w:rsidR="00350E71">
        <w:rPr>
          <w:rFonts w:ascii="Times New Roman" w:hAnsi="Times New Roman" w:cs="Times New Roman"/>
        </w:rPr>
        <w:t xml:space="preserve"> </w:t>
      </w:r>
      <w:r w:rsidR="009E54A5">
        <w:rPr>
          <w:rFonts w:ascii="Times New Roman" w:hAnsi="Times New Roman" w:cs="Times New Roman"/>
        </w:rPr>
        <w:fldChar w:fldCharType="begin"/>
      </w:r>
      <w:r w:rsidR="004634A4">
        <w:rPr>
          <w:rFonts w:ascii="Times New Roman" w:hAnsi="Times New Roman" w:cs="Times New Roman"/>
        </w:rPr>
        <w:instrText xml:space="preserve"> ADDIN EN.CITE &lt;EndNote&gt;&lt;Cite&gt;&lt;Year&gt;1993&lt;/Year&gt;&lt;RecNum&gt;296&lt;/RecNum&gt;&lt;DisplayText&gt;[116]&lt;/DisplayText&gt;&lt;record&gt;&lt;rec-number&gt;296&lt;/rec-number&gt;&lt;foreign-keys&gt;&lt;key app="EN" db-id="dxap5dtwuzs0fmeaterx0wv2s025wa90rvew" timestamp="1511877081"&gt;296&lt;/key&gt;&lt;/foreign-keys&gt;&lt;ref-type name="Book"&gt;6&lt;/ref-type&gt;&lt;contributors&gt;&lt;authors&gt;&lt;author&gt;:,Eds&lt;/author&gt;&lt;author&gt;Donnet, Jean-Baptiste&lt;/author&gt;&lt;author&gt;Chand Bansal, Roop&lt;/author&gt;&lt;author&gt;Wang, Meng-Jiao&lt;/author&gt;&lt;/authors&gt;&lt;secondary-authors&gt;&lt;author&gt;Donnet, Jean-Baptiste&lt;/author&gt;&lt;author&gt;Chand Bansal, Roop&lt;/author&gt;&lt;author&gt;Wang, Meng-Jiao&lt;/author&gt;&lt;/secondary-authors&gt;&lt;/contributors&gt;&lt;titles&gt;&lt;title&gt;Carbon black: Science and Technology&lt;/title&gt;&lt;/titles&gt;&lt;edition&gt;2nd&lt;/edition&gt;&lt;dates&gt;&lt;year&gt;1993&lt;/year&gt;&lt;/dates&gt;&lt;pub-location&gt;New York, NY, US&lt;/pub-location&gt;&lt;publisher&gt;Marcel Dekker, Inc.&lt;/publisher&gt;&lt;isbn&gt;0-8247-8975-X&lt;/isbn&gt;&lt;urls&gt;&lt;/urls&gt;&lt;/record&gt;&lt;/Cite&gt;&lt;/EndNote&gt;</w:instrText>
      </w:r>
      <w:r w:rsidR="009E54A5">
        <w:rPr>
          <w:rFonts w:ascii="Times New Roman" w:hAnsi="Times New Roman" w:cs="Times New Roman"/>
        </w:rPr>
        <w:fldChar w:fldCharType="separate"/>
      </w:r>
      <w:r w:rsidR="00F17EE4">
        <w:rPr>
          <w:rFonts w:ascii="Times New Roman" w:hAnsi="Times New Roman" w:cs="Times New Roman"/>
          <w:noProof/>
        </w:rPr>
        <w:t>[116]</w:t>
      </w:r>
      <w:r w:rsidR="009E54A5">
        <w:rPr>
          <w:rFonts w:ascii="Times New Roman" w:hAnsi="Times New Roman" w:cs="Times New Roman"/>
        </w:rPr>
        <w:fldChar w:fldCharType="end"/>
      </w:r>
      <w:r>
        <w:rPr>
          <w:rFonts w:ascii="Times New Roman" w:hAnsi="Times New Roman" w:cs="Times New Roman"/>
        </w:rPr>
        <w:t>. Further, polymer/carbon black compounds are widely used for high-voltage applications such as power cables and cable joints</w:t>
      </w:r>
      <w:r w:rsidR="00350E71">
        <w:rPr>
          <w:rFonts w:ascii="Times New Roman" w:hAnsi="Times New Roman" w:cs="Times New Roman"/>
        </w:rPr>
        <w:t xml:space="preserve"> </w:t>
      </w:r>
      <w:r w:rsidR="009E54A5">
        <w:rPr>
          <w:rFonts w:ascii="Times New Roman" w:hAnsi="Times New Roman" w:cs="Times New Roman"/>
        </w:rPr>
        <w:fldChar w:fldCharType="begin"/>
      </w:r>
      <w:r w:rsidR="00F17EE4">
        <w:rPr>
          <w:rFonts w:ascii="Times New Roman" w:hAnsi="Times New Roman" w:cs="Times New Roman"/>
        </w:rPr>
        <w:instrText xml:space="preserve"> ADDIN EN.CITE &lt;EndNote&gt;&lt;Cite&gt;&lt;Author&gt;Mazzanti&lt;/Author&gt;&lt;Year&gt;2013&lt;/Year&gt;&lt;RecNum&gt;297&lt;/RecNum&gt;&lt;DisplayText&gt;[117]&lt;/DisplayText&gt;&lt;record&gt;&lt;rec-number&gt;297&lt;/rec-number&gt;&lt;foreign-keys&gt;&lt;key app="EN" db-id="dxap5dtwuzs0fmeaterx0wv2s025wa90rvew" timestamp="1511877528"&gt;297&lt;/key&gt;&lt;/foreign-keys&gt;&lt;ref-type name="Book"&gt;6&lt;/ref-type&gt;&lt;contributors&gt;&lt;authors&gt;&lt;author&gt;Mazzanti, Giovanni&lt;/author&gt;&lt;author&gt;Marzinotto, Massimo&lt;/author&gt;&lt;/authors&gt;&lt;/contributors&gt;&lt;titles&gt;&lt;title&gt;Extruded Cables for High-Voltage Direct-Current Transmission&lt;/title&gt;&lt;/titles&gt;&lt;dates&gt;&lt;year&gt;2013&lt;/year&gt;&lt;/dates&gt;&lt;pub-location&gt;Hoboken, New Jersey&lt;/pub-location&gt;&lt;publisher&gt;John Wiley &amp;amp; Sons, Inc.&lt;/publisher&gt;&lt;urls&gt;&lt;/urls&gt;&lt;/record&gt;&lt;/Cite&gt;&lt;/EndNote&gt;</w:instrText>
      </w:r>
      <w:r w:rsidR="009E54A5">
        <w:rPr>
          <w:rFonts w:ascii="Times New Roman" w:hAnsi="Times New Roman" w:cs="Times New Roman"/>
        </w:rPr>
        <w:fldChar w:fldCharType="separate"/>
      </w:r>
      <w:r w:rsidR="00F17EE4">
        <w:rPr>
          <w:rFonts w:ascii="Times New Roman" w:hAnsi="Times New Roman" w:cs="Times New Roman"/>
          <w:noProof/>
        </w:rPr>
        <w:t>[117]</w:t>
      </w:r>
      <w:r w:rsidR="009E54A5">
        <w:rPr>
          <w:rFonts w:ascii="Times New Roman" w:hAnsi="Times New Roman" w:cs="Times New Roman"/>
        </w:rPr>
        <w:fldChar w:fldCharType="end"/>
      </w:r>
      <w:r>
        <w:rPr>
          <w:rFonts w:ascii="Times New Roman" w:hAnsi="Times New Roman" w:cs="Times New Roman"/>
        </w:rPr>
        <w:t>. Here graphene nanocomposites are increasingly considered</w:t>
      </w:r>
      <w:r w:rsidR="00350E71">
        <w:rPr>
          <w:rFonts w:ascii="Times New Roman" w:hAnsi="Times New Roman" w:cs="Times New Roman"/>
        </w:rPr>
        <w:t xml:space="preserve"> </w:t>
      </w:r>
      <w:r w:rsidR="009E54A5">
        <w:rPr>
          <w:rFonts w:ascii="Times New Roman" w:hAnsi="Times New Roman" w:cs="Times New Roman"/>
        </w:rPr>
        <w:fldChar w:fldCharType="begin"/>
      </w:r>
      <w:r w:rsidR="00C5753F">
        <w:rPr>
          <w:rFonts w:ascii="Times New Roman" w:hAnsi="Times New Roman" w:cs="Times New Roman"/>
        </w:rPr>
        <w:instrText xml:space="preserve"> ADDIN EN.CITE &lt;EndNote&gt;&lt;Cite&gt;&lt;Author&gt;Wang&lt;/Author&gt;&lt;Year&gt;2012&lt;/Year&gt;&lt;RecNum&gt;298&lt;/RecNum&gt;&lt;DisplayText&gt;[118]&lt;/DisplayText&gt;&lt;record&gt;&lt;rec-number&gt;298&lt;/rec-number&gt;&lt;foreign-keys&gt;&lt;key app="EN" db-id="dxap5dtwuzs0fmeaterx0wv2s025wa90rvew" timestamp="1511877681"&gt;298&lt;/key&gt;&lt;key app="ENWeb" db-id=""&gt;0&lt;/key&gt;&lt;/foreign-keys&gt;&lt;ref-type name="Journal Article"&gt;17&lt;/ref-type&gt;&lt;contributors&gt;&lt;authors&gt;&lt;author&gt;Wang, Z.&lt;/author&gt;&lt;author&gt;Nelson, J. K.&lt;/author&gt;&lt;author&gt;Hillborg, H.&lt;/author&gt;&lt;author&gt;Zhao, S.&lt;/author&gt;&lt;author&gt;Schadler, L. S.&lt;/author&gt;&lt;/authors&gt;&lt;/contributors&gt;&lt;auth-address&gt;Department of Material Science and Engineering, Rensselaer Polytechnic Institute, Troy, NY 12180, USA. wangz7@rpi.edu&lt;/auth-address&gt;&lt;titles&gt;&lt;title&gt;Graphene oxide filled nanocomposite with novel electrical and dielectric properties&lt;/title&gt;&lt;secondary-title&gt;Adv. Mater.&lt;/secondary-title&gt;&lt;/titles&gt;&lt;periodical&gt;&lt;full-title&gt;Adv. Mater.&lt;/full-title&gt;&lt;/periodical&gt;&lt;pages&gt;3134-3137&lt;/pages&gt;&lt;volume&gt;24&lt;/volume&gt;&lt;number&gt;23&lt;/number&gt;&lt;edition&gt;2012/05/10&lt;/edition&gt;&lt;keywords&gt;&lt;keyword&gt;Electric Conductivity&lt;/keyword&gt;&lt;keyword&gt;Graphite/*chemistry&lt;/keyword&gt;&lt;keyword&gt;Nanocomposites/*chemistry&lt;/keyword&gt;&lt;keyword&gt;Oxidation-Reduction&lt;/keyword&gt;&lt;keyword&gt;Oxides/*chemistry&lt;/keyword&gt;&lt;/keywords&gt;&lt;dates&gt;&lt;year&gt;2012&lt;/year&gt;&lt;pub-dates&gt;&lt;date&gt;Jun 19&lt;/date&gt;&lt;/pub-dates&gt;&lt;/dates&gt;&lt;isbn&gt;1521-4095 (Electronic)&amp;#xD;0935-9648 (Linking)&lt;/isbn&gt;&lt;accession-num&gt;22570307&lt;/accession-num&gt;&lt;urls&gt;&lt;related-urls&gt;&lt;url&gt;&lt;style face="underline" font="default" size="100%"&gt;https://www.ncbi.nlm.nih.gov/pubmed/22570307&lt;/style&gt;&lt;/url&gt;&lt;/related-urls&gt;&lt;/urls&gt;&lt;electronic-resource-num&gt;10.1002/adma.201200827&lt;/electronic-resource-num&gt;&lt;/record&gt;&lt;/Cite&gt;&lt;/EndNote&gt;</w:instrText>
      </w:r>
      <w:r w:rsidR="009E54A5">
        <w:rPr>
          <w:rFonts w:ascii="Times New Roman" w:hAnsi="Times New Roman" w:cs="Times New Roman"/>
        </w:rPr>
        <w:fldChar w:fldCharType="separate"/>
      </w:r>
      <w:r w:rsidR="00F17EE4">
        <w:rPr>
          <w:rFonts w:ascii="Times New Roman" w:hAnsi="Times New Roman" w:cs="Times New Roman"/>
          <w:noProof/>
        </w:rPr>
        <w:t>[118]</w:t>
      </w:r>
      <w:r w:rsidR="009E54A5">
        <w:rPr>
          <w:rFonts w:ascii="Times New Roman" w:hAnsi="Times New Roman" w:cs="Times New Roman"/>
        </w:rPr>
        <w:fldChar w:fldCharType="end"/>
      </w:r>
      <w:r>
        <w:rPr>
          <w:rFonts w:ascii="Times New Roman" w:hAnsi="Times New Roman" w:cs="Times New Roman"/>
        </w:rPr>
        <w:t xml:space="preserve">.   </w:t>
      </w:r>
    </w:p>
    <w:p w14:paraId="1D8E1100" w14:textId="399F6F0A" w:rsidR="001F751E" w:rsidRPr="002D2BFA" w:rsidRDefault="001F751E" w:rsidP="001F751E">
      <w:pPr>
        <w:autoSpaceDE w:val="0"/>
        <w:autoSpaceDN w:val="0"/>
        <w:adjustRightInd w:val="0"/>
        <w:spacing w:line="480" w:lineRule="auto"/>
        <w:ind w:firstLine="720"/>
        <w:rPr>
          <w:rFonts w:ascii="Times New Roman" w:hAnsi="Times New Roman" w:cs="Times New Roman"/>
        </w:rPr>
      </w:pPr>
      <w:r>
        <w:rPr>
          <w:rFonts w:ascii="Times New Roman" w:hAnsi="Times New Roman" w:cs="Times New Roman"/>
        </w:rPr>
        <w:t xml:space="preserve">The development of electrically conducting nanocomposite fibres is typically carried out with a top-down approach, </w:t>
      </w:r>
      <w:r w:rsidR="00EB121C">
        <w:rPr>
          <w:rFonts w:ascii="Times New Roman" w:hAnsi="Times New Roman" w:cs="Times New Roman"/>
        </w:rPr>
        <w:t>in the sense that</w:t>
      </w:r>
      <w:r>
        <w:rPr>
          <w:rFonts w:ascii="Times New Roman" w:hAnsi="Times New Roman" w:cs="Times New Roman"/>
        </w:rPr>
        <w:t xml:space="preserve"> nanoparticles are added to otherwise familiar fibre spinning processes and materials</w:t>
      </w:r>
      <w:r w:rsidR="000C6CD1">
        <w:rPr>
          <w:rFonts w:ascii="Times New Roman" w:hAnsi="Times New Roman" w:cs="Times New Roman"/>
        </w:rPr>
        <w:t xml:space="preserve"> (</w:t>
      </w:r>
      <w:r w:rsidR="000C6CD1" w:rsidRPr="000C6CD1">
        <w:rPr>
          <w:rFonts w:ascii="Times New Roman" w:hAnsi="Times New Roman" w:cs="Times New Roman"/>
          <w:highlight w:val="green"/>
        </w:rPr>
        <w:t>see Table 5</w:t>
      </w:r>
      <w:r w:rsidR="000C6CD1">
        <w:rPr>
          <w:rFonts w:ascii="Times New Roman" w:hAnsi="Times New Roman" w:cs="Times New Roman"/>
        </w:rPr>
        <w:t>)</w:t>
      </w:r>
      <w:r>
        <w:rPr>
          <w:rFonts w:ascii="Times New Roman" w:hAnsi="Times New Roman" w:cs="Times New Roman"/>
        </w:rPr>
        <w:t>. In the present literature, CNT is the preferred filler (</w:t>
      </w:r>
      <w:r w:rsidRPr="00766A8F">
        <w:rPr>
          <w:rFonts w:ascii="Times New Roman" w:hAnsi="Times New Roman" w:cs="Times New Roman"/>
          <w:highlight w:val="green"/>
        </w:rPr>
        <w:t>Fig</w:t>
      </w:r>
      <w:r w:rsidR="00761F40">
        <w:rPr>
          <w:rFonts w:ascii="Times New Roman" w:hAnsi="Times New Roman" w:cs="Times New Roman"/>
          <w:highlight w:val="green"/>
        </w:rPr>
        <w:t>.</w:t>
      </w:r>
      <w:r w:rsidRPr="00766A8F">
        <w:rPr>
          <w:rFonts w:ascii="Times New Roman" w:hAnsi="Times New Roman" w:cs="Times New Roman"/>
          <w:highlight w:val="green"/>
        </w:rPr>
        <w:t xml:space="preserve"> </w:t>
      </w:r>
      <w:r>
        <w:rPr>
          <w:rFonts w:ascii="Times New Roman" w:hAnsi="Times New Roman" w:cs="Times New Roman"/>
          <w:highlight w:val="green"/>
        </w:rPr>
        <w:t>3.10</w:t>
      </w:r>
      <w:r>
        <w:rPr>
          <w:rFonts w:ascii="Times New Roman" w:hAnsi="Times New Roman" w:cs="Times New Roman"/>
        </w:rPr>
        <w:t xml:space="preserve">), presumably because their 1D format (and </w:t>
      </w:r>
      <w:r w:rsidR="00761F40">
        <w:rPr>
          <w:rFonts w:ascii="Times New Roman" w:hAnsi="Times New Roman" w:cs="Times New Roman"/>
        </w:rPr>
        <w:t xml:space="preserve">related </w:t>
      </w:r>
      <w:r>
        <w:rPr>
          <w:rFonts w:ascii="Times New Roman" w:hAnsi="Times New Roman" w:cs="Times New Roman"/>
        </w:rPr>
        <w:t>liquid-crystalline behaviour) makes them highly compatible with both the fibre shape and fibre processing (</w:t>
      </w:r>
      <w:r w:rsidRPr="00766A8F">
        <w:rPr>
          <w:rFonts w:ascii="Times New Roman" w:hAnsi="Times New Roman" w:cs="Times New Roman"/>
          <w:highlight w:val="green"/>
        </w:rPr>
        <w:t>Fig</w:t>
      </w:r>
      <w:r w:rsidR="00761F40">
        <w:rPr>
          <w:rFonts w:ascii="Times New Roman" w:hAnsi="Times New Roman" w:cs="Times New Roman"/>
          <w:highlight w:val="green"/>
        </w:rPr>
        <w:t>.</w:t>
      </w:r>
      <w:r w:rsidRPr="00766A8F">
        <w:rPr>
          <w:rFonts w:ascii="Times New Roman" w:hAnsi="Times New Roman" w:cs="Times New Roman"/>
          <w:highlight w:val="green"/>
        </w:rPr>
        <w:t xml:space="preserve"> 3</w:t>
      </w:r>
      <w:r>
        <w:rPr>
          <w:rFonts w:ascii="Times New Roman" w:hAnsi="Times New Roman" w:cs="Times New Roman"/>
          <w:highlight w:val="green"/>
        </w:rPr>
        <w:t>.8-9</w:t>
      </w:r>
      <w:r>
        <w:rPr>
          <w:rFonts w:ascii="Times New Roman" w:hAnsi="Times New Roman" w:cs="Times New Roman"/>
        </w:rPr>
        <w:t>). Carbon black is also explored, and graphene to a lesser extent. The final macroscale properties of composite fibres will be dictated by a complex relationship of filler-matrix interactions, dispersion and distribution of the filler particles and the degree of orientation of both filler and polymer. Since carbon fillers have a strong reinforcing effect on any polymer matrix, the Young’s modulus of nanocomposite fibres is typically found to be in excess of 1 GPa (</w:t>
      </w:r>
      <w:r w:rsidRPr="002D2BFA">
        <w:rPr>
          <w:rFonts w:ascii="Times New Roman" w:hAnsi="Times New Roman" w:cs="Times New Roman"/>
          <w:highlight w:val="green"/>
        </w:rPr>
        <w:t>see Ashby plot in Fig</w:t>
      </w:r>
      <w:r w:rsidR="00761F40">
        <w:rPr>
          <w:rFonts w:ascii="Times New Roman" w:hAnsi="Times New Roman" w:cs="Times New Roman"/>
          <w:highlight w:val="green"/>
        </w:rPr>
        <w:t>.</w:t>
      </w:r>
      <w:r w:rsidRPr="002D2BFA">
        <w:rPr>
          <w:rFonts w:ascii="Times New Roman" w:hAnsi="Times New Roman" w:cs="Times New Roman"/>
          <w:highlight w:val="green"/>
        </w:rPr>
        <w:t xml:space="preserve"> </w:t>
      </w:r>
      <w:r>
        <w:rPr>
          <w:rFonts w:ascii="Times New Roman" w:hAnsi="Times New Roman" w:cs="Times New Roman"/>
          <w:highlight w:val="green"/>
        </w:rPr>
        <w:t>1</w:t>
      </w:r>
      <w:r>
        <w:rPr>
          <w:rFonts w:ascii="Times New Roman" w:hAnsi="Times New Roman" w:cs="Times New Roman"/>
        </w:rPr>
        <w:t>). The electrical conductivity, however, can vary strongly because of the complex internal structure of nanocomposites, with highest values reaching 2.4 S cm</w:t>
      </w:r>
      <w:r>
        <w:rPr>
          <w:rFonts w:ascii="Times New Roman" w:hAnsi="Times New Roman" w:cs="Times New Roman"/>
          <w:vertAlign w:val="superscript"/>
        </w:rPr>
        <w:t xml:space="preserve">-1 </w:t>
      </w:r>
      <w:r w:rsidR="009E54A5" w:rsidRPr="00350E71">
        <w:rPr>
          <w:rFonts w:ascii="Times New Roman" w:hAnsi="Times New Roman" w:cs="Times New Roman"/>
        </w:rPr>
        <w:fldChar w:fldCharType="begin"/>
      </w:r>
      <w:r w:rsidR="00F17EE4">
        <w:rPr>
          <w:rFonts w:ascii="Times New Roman" w:hAnsi="Times New Roman" w:cs="Times New Roman"/>
        </w:rPr>
        <w:instrText xml:space="preserve"> ADDIN EN.CITE &lt;EndNote&gt;&lt;Cite&gt;&lt;Author&gt;Jain&lt;/Author&gt;&lt;Year&gt;2010&lt;/Year&gt;&lt;RecNum&gt;134&lt;/RecNum&gt;&lt;DisplayText&gt;[119]&lt;/DisplayText&gt;&lt;record&gt;&lt;rec-number&gt;134&lt;/rec-number&gt;&lt;foreign-keys&gt;&lt;key app="EN" db-id="dxap5dtwuzs0fmeaterx0wv2s025wa90rvew" timestamp="1510574373"&gt;134&lt;/key&gt;&lt;key app="ENWeb" db-id=""&gt;0&lt;/key&gt;&lt;/foreign-keys&gt;&lt;ref-type name="Journal Article"&gt;17&lt;/ref-type&gt;&lt;contributors&gt;&lt;authors&gt;&lt;author&gt;Jain, Rahul&lt;/author&gt;&lt;author&gt;Choi, Young Ho&lt;/author&gt;&lt;author&gt;Liu, Yaodong&lt;/author&gt;&lt;author&gt;Minus, Marilyn L.&lt;/author&gt;&lt;author&gt;Chae, Han Gi&lt;/author&gt;&lt;author&gt;Kumar, Satish&lt;/author&gt;&lt;author&gt;Baek, Jong-Beom&lt;/author&gt;&lt;/authors&gt;&lt;/contributors&gt;&lt;titles&gt;&lt;title&gt;Processing, structure and properties of poly(ether ketone) grafted few wall carbon nanotube composite fibers&lt;/title&gt;&lt;secondary-title&gt;Polymer&lt;/secondary-title&gt;&lt;/titles&gt;&lt;periodical&gt;&lt;full-title&gt;Polymer&lt;/full-title&gt;&lt;abbr-1&gt;Polymer&lt;/abbr-1&gt;&lt;/periodical&gt;&lt;pages&gt;3940-3947&lt;/pages&gt;&lt;volume&gt;51&lt;/volume&gt;&lt;number&gt;17&lt;/number&gt;&lt;section&gt;3940&lt;/section&gt;&lt;dates&gt;&lt;year&gt;2010&lt;/year&gt;&lt;/dates&gt;&lt;isbn&gt;00323861&lt;/isbn&gt;&lt;urls&gt;&lt;/urls&gt;&lt;electronic-resource-num&gt;10.1016/j.polymer.2010.06.034&lt;/electronic-resource-num&gt;&lt;/record&gt;&lt;/Cite&gt;&lt;/EndNote&gt;</w:instrText>
      </w:r>
      <w:r w:rsidR="009E54A5" w:rsidRPr="00350E71">
        <w:rPr>
          <w:rFonts w:ascii="Times New Roman" w:hAnsi="Times New Roman" w:cs="Times New Roman"/>
        </w:rPr>
        <w:fldChar w:fldCharType="separate"/>
      </w:r>
      <w:r w:rsidR="00F17EE4">
        <w:rPr>
          <w:rFonts w:ascii="Times New Roman" w:hAnsi="Times New Roman" w:cs="Times New Roman"/>
          <w:noProof/>
        </w:rPr>
        <w:t>[119]</w:t>
      </w:r>
      <w:r w:rsidR="009E54A5" w:rsidRPr="00350E71">
        <w:rPr>
          <w:rFonts w:ascii="Times New Roman" w:hAnsi="Times New Roman" w:cs="Times New Roman"/>
        </w:rPr>
        <w:fldChar w:fldCharType="end"/>
      </w:r>
      <w:r>
        <w:rPr>
          <w:rFonts w:ascii="Times New Roman" w:hAnsi="Times New Roman" w:cs="Times New Roman"/>
        </w:rPr>
        <w:t>.</w:t>
      </w:r>
    </w:p>
    <w:p w14:paraId="6E2EE425" w14:textId="014E9FEF" w:rsidR="001F751E" w:rsidRDefault="001F751E" w:rsidP="001F751E">
      <w:pPr>
        <w:autoSpaceDE w:val="0"/>
        <w:autoSpaceDN w:val="0"/>
        <w:adjustRightInd w:val="0"/>
        <w:spacing w:line="480" w:lineRule="auto"/>
        <w:ind w:firstLine="720"/>
        <w:rPr>
          <w:rFonts w:ascii="Times New Roman" w:hAnsi="Times New Roman" w:cs="Times New Roman"/>
        </w:rPr>
      </w:pPr>
      <w:r>
        <w:rPr>
          <w:rFonts w:ascii="Times New Roman" w:hAnsi="Times New Roman" w:cs="Times New Roman"/>
        </w:rPr>
        <w:t xml:space="preserve">The large surface area of carbon nanoparticles gives rise to a high degree of attraction based on van der Waals forces and </w:t>
      </w:r>
      <w:r>
        <w:rPr>
          <w:rFonts w:ascii="Times New Roman" w:hAnsi="Times New Roman" w:cs="Times New Roman"/>
        </w:rPr>
        <w:sym w:font="Symbol" w:char="F070"/>
      </w:r>
      <w:r>
        <w:rPr>
          <w:rFonts w:ascii="Times New Roman" w:hAnsi="Times New Roman" w:cs="Times New Roman"/>
        </w:rPr>
        <w:t>-interactions (</w:t>
      </w:r>
      <w:r w:rsidRPr="00A36364">
        <w:rPr>
          <w:rFonts w:ascii="Times New Roman" w:hAnsi="Times New Roman" w:cs="Times New Roman"/>
          <w:highlight w:val="cyan"/>
        </w:rPr>
        <w:t>cf. eq</w:t>
      </w:r>
      <w:r w:rsidR="00761F40">
        <w:rPr>
          <w:rFonts w:ascii="Times New Roman" w:hAnsi="Times New Roman" w:cs="Times New Roman"/>
          <w:highlight w:val="cyan"/>
        </w:rPr>
        <w:t>uation</w:t>
      </w:r>
      <w:r w:rsidR="00F17EE4">
        <w:rPr>
          <w:rFonts w:ascii="Times New Roman" w:hAnsi="Times New Roman" w:cs="Times New Roman"/>
          <w:highlight w:val="cyan"/>
        </w:rPr>
        <w:t xml:space="preserve"> </w:t>
      </w:r>
      <w:r w:rsidRPr="00A36364">
        <w:rPr>
          <w:rFonts w:ascii="Times New Roman" w:hAnsi="Times New Roman" w:cs="Times New Roman"/>
          <w:highlight w:val="cyan"/>
        </w:rPr>
        <w:t>1</w:t>
      </w:r>
      <w:r>
        <w:rPr>
          <w:rFonts w:ascii="Times New Roman" w:hAnsi="Times New Roman" w:cs="Times New Roman"/>
        </w:rPr>
        <w:t>).</w:t>
      </w:r>
      <w:r w:rsidRPr="00E55671">
        <w:rPr>
          <w:rFonts w:ascii="Times New Roman" w:hAnsi="Times New Roman" w:cs="Times New Roman"/>
        </w:rPr>
        <w:t xml:space="preserve"> </w:t>
      </w:r>
      <w:r>
        <w:rPr>
          <w:rFonts w:ascii="Times New Roman" w:hAnsi="Times New Roman" w:cs="Times New Roman"/>
        </w:rPr>
        <w:t xml:space="preserve">This is an attractive feature for the fabrication of nanoparticle fibres, however in a composite it results in an unwanted tendency to form agglomerates. For a thermoplastic polymer matrix, melt compounding is the most commonly used mixing method as it is both fast and scalable. Here, the shear forces </w:t>
      </w:r>
      <w:r w:rsidR="009B1293">
        <w:rPr>
          <w:rFonts w:ascii="Times New Roman" w:hAnsi="Times New Roman" w:cs="Times New Roman"/>
        </w:rPr>
        <w:t>that arise</w:t>
      </w:r>
      <w:r>
        <w:rPr>
          <w:rFonts w:ascii="Times New Roman" w:hAnsi="Times New Roman" w:cs="Times New Roman"/>
        </w:rPr>
        <w:t xml:space="preserve"> during compounding will aid the dispersion and break up agglomerates</w:t>
      </w:r>
      <w:r w:rsidR="00350E71">
        <w:rPr>
          <w:rFonts w:ascii="Times New Roman" w:hAnsi="Times New Roman" w:cs="Times New Roman"/>
        </w:rPr>
        <w:t xml:space="preserve"> </w:t>
      </w:r>
      <w:r w:rsidR="009E54A5">
        <w:rPr>
          <w:rFonts w:ascii="Times New Roman" w:hAnsi="Times New Roman" w:cs="Times New Roman"/>
        </w:rPr>
        <w:fldChar w:fldCharType="begin"/>
      </w:r>
      <w:r w:rsidR="00DE1254">
        <w:rPr>
          <w:rFonts w:ascii="Times New Roman" w:hAnsi="Times New Roman" w:cs="Times New Roman"/>
        </w:rPr>
        <w:instrText xml:space="preserve"> ADDIN EN.CITE &lt;EndNote&gt;&lt;Cite&gt;&lt;Author&gt;Abdel-Goad&lt;/Author&gt;&lt;Year&gt;2005&lt;/Year&gt;&lt;RecNum&gt;274&lt;/RecNum&gt;&lt;DisplayText&gt;[120]&lt;/DisplayText&gt;&lt;record&gt;&lt;rec-number&gt;274&lt;/rec-number&gt;&lt;foreign-keys&gt;&lt;key app="EN" db-id="dxap5dtwuzs0fmeaterx0wv2s025wa90rvew" timestamp="1510830665"&gt;274&lt;/key&gt;&lt;key app="ENWeb" db-id=""&gt;0&lt;/key&gt;&lt;/foreign-keys&gt;&lt;ref-type name="Journal Article"&gt;17&lt;/ref-type&gt;&lt;contributors&gt;&lt;authors&gt;&lt;author&gt;Abdel-Goad, Mahmoud&lt;/author&gt;&lt;author&gt;Pötschke, Petra&lt;/author&gt;&lt;/authors&gt;&lt;/contributors&gt;&lt;titles&gt;&lt;title&gt;Rheological characterization of melt processed polycarbonate-multiwalled carbon nanotube composites&lt;/title&gt;&lt;secondary-title&gt;J. Non-Newtonian Fluid Mech.&lt;/secondary-title&gt;&lt;/titles&gt;&lt;periodical&gt;&lt;full-title&gt;J. Non-Newtonian Fluid Mech.&lt;/full-title&gt;&lt;/periodical&gt;&lt;pages&gt;2-6&lt;/pages&gt;&lt;volume&gt;128&lt;/volume&gt;&lt;number&gt;1&lt;/number&gt;&lt;section&gt;2&lt;/section&gt;&lt;dates&gt;&lt;year&gt;2005&lt;/year&gt;&lt;/dates&gt;&lt;isbn&gt;03770257&lt;/isbn&gt;&lt;urls&gt;&lt;/urls&gt;&lt;electronic-resource-num&gt;10.1016/j.jnnfm.2005.01.008&lt;/electronic-resource-num&gt;&lt;/record&gt;&lt;/Cite&gt;&lt;/EndNote&gt;</w:instrText>
      </w:r>
      <w:r w:rsidR="009E54A5">
        <w:rPr>
          <w:rFonts w:ascii="Times New Roman" w:hAnsi="Times New Roman" w:cs="Times New Roman"/>
        </w:rPr>
        <w:fldChar w:fldCharType="separate"/>
      </w:r>
      <w:r w:rsidR="00F17EE4">
        <w:rPr>
          <w:rFonts w:ascii="Times New Roman" w:hAnsi="Times New Roman" w:cs="Times New Roman"/>
          <w:noProof/>
        </w:rPr>
        <w:t>[120]</w:t>
      </w:r>
      <w:r w:rsidR="009E54A5">
        <w:rPr>
          <w:rFonts w:ascii="Times New Roman" w:hAnsi="Times New Roman" w:cs="Times New Roman"/>
        </w:rPr>
        <w:fldChar w:fldCharType="end"/>
      </w:r>
      <w:r>
        <w:rPr>
          <w:rFonts w:ascii="Times New Roman" w:hAnsi="Times New Roman" w:cs="Times New Roman"/>
        </w:rPr>
        <w:t>. To improve interactions with a polymer matrix,</w:t>
      </w:r>
      <w:r w:rsidRPr="008D29A6">
        <w:rPr>
          <w:rFonts w:ascii="Times New Roman" w:hAnsi="Times New Roman" w:cs="Times New Roman"/>
        </w:rPr>
        <w:t xml:space="preserve"> </w:t>
      </w:r>
      <w:r>
        <w:rPr>
          <w:rFonts w:ascii="Times New Roman" w:hAnsi="Times New Roman" w:cs="Times New Roman"/>
        </w:rPr>
        <w:t xml:space="preserve">the chemically inert surface of </w:t>
      </w:r>
      <w:r w:rsidR="009B1293">
        <w:rPr>
          <w:rFonts w:ascii="Times New Roman" w:hAnsi="Times New Roman" w:cs="Times New Roman"/>
        </w:rPr>
        <w:t>carbon</w:t>
      </w:r>
      <w:r>
        <w:rPr>
          <w:rFonts w:ascii="Times New Roman" w:hAnsi="Times New Roman" w:cs="Times New Roman"/>
        </w:rPr>
        <w:t xml:space="preserve"> allotropes </w:t>
      </w:r>
      <w:r>
        <w:rPr>
          <w:rFonts w:ascii="Times New Roman" w:hAnsi="Times New Roman" w:cs="Times New Roman"/>
        </w:rPr>
        <w:lastRenderedPageBreak/>
        <w:t>may be chemically modified by covalent or non-covalent functionalisation routes. The former method entails introducing surface defects, and the latter may be realised by polymer wrapping i.e. adding a thin insulating polymer layer on the carbon surface. Both routes are likely to reduce the conductivity</w:t>
      </w:r>
      <w:r w:rsidR="00350E71">
        <w:rPr>
          <w:rFonts w:ascii="Times New Roman" w:hAnsi="Times New Roman" w:cs="Times New Roman"/>
        </w:rPr>
        <w:t xml:space="preserve"> </w:t>
      </w:r>
      <w:r w:rsidR="009E54A5">
        <w:rPr>
          <w:rFonts w:ascii="Times New Roman" w:hAnsi="Times New Roman" w:cs="Times New Roman"/>
        </w:rPr>
        <w:fldChar w:fldCharType="begin"/>
      </w:r>
      <w:r w:rsidR="00F17EE4">
        <w:rPr>
          <w:rFonts w:ascii="Times New Roman" w:hAnsi="Times New Roman" w:cs="Times New Roman"/>
        </w:rPr>
        <w:instrText xml:space="preserve"> ADDIN EN.CITE &lt;EndNote&gt;&lt;Cite&gt;&lt;Author&gt;Shvartzman-Cohen&lt;/Author&gt;&lt;Year&gt;2004&lt;/Year&gt;&lt;RecNum&gt;150&lt;/RecNum&gt;&lt;DisplayText&gt;[121]&lt;/DisplayText&gt;&lt;record&gt;&lt;rec-number&gt;150&lt;/rec-number&gt;&lt;foreign-keys&gt;&lt;key app="EN" db-id="dxap5dtwuzs0fmeaterx0wv2s025wa90rvew" timestamp="1510574452"&gt;150&lt;/key&gt;&lt;key app="ENWeb" db-id=""&gt;0&lt;/key&gt;&lt;/foreign-keys&gt;&lt;ref-type name="Journal Article"&gt;17&lt;/ref-type&gt;&lt;contributors&gt;&lt;authors&gt;&lt;author&gt;Shvartzman-Cohen, Rina&lt;/author&gt;&lt;author&gt;Nativ-Roth, Einat&lt;/author&gt;&lt;author&gt;Baskaran, Ezhil&lt;/author&gt;&lt;author&gt;Levi-Kalisman, Yael&lt;/author&gt;&lt;author&gt;Szleifer, Igal&lt;/author&gt;&lt;author&gt;Yerushalmi-Rozen, Rachel&lt;/author&gt;&lt;/authors&gt;&lt;/contributors&gt;&lt;titles&gt;&lt;title&gt;Selective Dispersion of Single-Walled Carbon Nanotubes in the Presence of Polymers: the Role of Molecular and Colloidal Length Scales&lt;/title&gt;&lt;secondary-title&gt;J. Am. Chem. Soc.&lt;/secondary-title&gt;&lt;/titles&gt;&lt;periodical&gt;&lt;full-title&gt;J. Am. Chem. Soc.&lt;/full-title&gt;&lt;/periodical&gt;&lt;pages&gt;14850-14857&lt;/pages&gt;&lt;volume&gt;126&lt;/volume&gt;&lt;dates&gt;&lt;year&gt;2004&lt;/year&gt;&lt;/dates&gt;&lt;urls&gt;&lt;/urls&gt;&lt;/record&gt;&lt;/Cite&gt;&lt;/EndNote&gt;</w:instrText>
      </w:r>
      <w:r w:rsidR="009E54A5">
        <w:rPr>
          <w:rFonts w:ascii="Times New Roman" w:hAnsi="Times New Roman" w:cs="Times New Roman"/>
        </w:rPr>
        <w:fldChar w:fldCharType="separate"/>
      </w:r>
      <w:r w:rsidR="00F17EE4">
        <w:rPr>
          <w:rFonts w:ascii="Times New Roman" w:hAnsi="Times New Roman" w:cs="Times New Roman"/>
          <w:noProof/>
        </w:rPr>
        <w:t>[121]</w:t>
      </w:r>
      <w:r w:rsidR="009E54A5">
        <w:rPr>
          <w:rFonts w:ascii="Times New Roman" w:hAnsi="Times New Roman" w:cs="Times New Roman"/>
        </w:rPr>
        <w:fldChar w:fldCharType="end"/>
      </w:r>
      <w:r>
        <w:rPr>
          <w:rFonts w:ascii="Times New Roman" w:hAnsi="Times New Roman" w:cs="Times New Roman"/>
        </w:rPr>
        <w:t>. In a promising development, conjugated polymers display surfactant-like properties that aid dispersion of the nanofiller and can at the same time act as binder for the insulating polymer matrix</w:t>
      </w:r>
      <w:r w:rsidR="00350E71">
        <w:rPr>
          <w:rFonts w:ascii="Times New Roman" w:hAnsi="Times New Roman" w:cs="Times New Roman"/>
        </w:rPr>
        <w:t xml:space="preserve"> </w:t>
      </w:r>
      <w:r w:rsidR="008408F4">
        <w:rPr>
          <w:rFonts w:ascii="Times New Roman" w:hAnsi="Times New Roman" w:cs="Times New Roman"/>
        </w:rPr>
        <w:fldChar w:fldCharType="begin">
          <w:fldData xml:space="preserve">PEVuZE5vdGU+PENpdGU+PEF1dGhvcj5Cb3VuaW91eDwvQXV0aG9yPjxZZWFyPjIwMTM8L1llYXI+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</w:fldData>
        </w:fldChar>
      </w:r>
      <w:r w:rsidR="00DE1254">
        <w:rPr>
          <w:rFonts w:ascii="Times New Roman" w:hAnsi="Times New Roman" w:cs="Times New Roman"/>
        </w:rPr>
        <w:instrText xml:space="preserve"> ADDIN EN.CITE </w:instrText>
      </w:r>
      <w:r w:rsidR="00DE1254">
        <w:rPr>
          <w:rFonts w:ascii="Times New Roman" w:hAnsi="Times New Roman" w:cs="Times New Roman"/>
        </w:rPr>
        <w:fldChar w:fldCharType="begin">
          <w:fldData xml:space="preserve">PEVuZE5vdGU+PENpdGU+PEF1dGhvcj5Cb3VuaW91eDwvQXV0aG9yPjxZZWFyPjIwMTM8L1llYXI+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</w:fldData>
        </w:fldChar>
      </w:r>
      <w:r w:rsidR="00DE1254">
        <w:rPr>
          <w:rFonts w:ascii="Times New Roman" w:hAnsi="Times New Roman" w:cs="Times New Roman"/>
        </w:rPr>
        <w:instrText xml:space="preserve"> ADDIN EN.CITE.DATA </w:instrText>
      </w:r>
      <w:r w:rsidR="00DE1254">
        <w:rPr>
          <w:rFonts w:ascii="Times New Roman" w:hAnsi="Times New Roman" w:cs="Times New Roman"/>
        </w:rPr>
      </w:r>
      <w:r w:rsidR="00DE1254">
        <w:rPr>
          <w:rFonts w:ascii="Times New Roman" w:hAnsi="Times New Roman" w:cs="Times New Roman"/>
        </w:rPr>
        <w:fldChar w:fldCharType="end"/>
      </w:r>
      <w:r w:rsidR="008408F4">
        <w:rPr>
          <w:rFonts w:ascii="Times New Roman" w:hAnsi="Times New Roman" w:cs="Times New Roman"/>
        </w:rPr>
      </w:r>
      <w:r w:rsidR="008408F4">
        <w:rPr>
          <w:rFonts w:ascii="Times New Roman" w:hAnsi="Times New Roman" w:cs="Times New Roman"/>
        </w:rPr>
        <w:fldChar w:fldCharType="separate"/>
      </w:r>
      <w:r w:rsidR="00F17EE4">
        <w:rPr>
          <w:rFonts w:ascii="Times New Roman" w:hAnsi="Times New Roman" w:cs="Times New Roman"/>
          <w:noProof/>
        </w:rPr>
        <w:t>[122-124]</w:t>
      </w:r>
      <w:r w:rsidR="008408F4">
        <w:rPr>
          <w:rFonts w:ascii="Times New Roman" w:hAnsi="Times New Roman" w:cs="Times New Roman"/>
        </w:rPr>
        <w:fldChar w:fldCharType="end"/>
      </w:r>
      <w:r>
        <w:rPr>
          <w:rFonts w:ascii="Times New Roman" w:hAnsi="Times New Roman" w:cs="Times New Roman"/>
        </w:rPr>
        <w:t>. As an example of covalent functionalisation towards conducting fibres, Jain et al. grafted poly(ether ketone) (PEK) onto CNTs by in-situ polymerisation, and manufactured composite fibres with up to 20 wt% CNT in a PEK matrix via air-gap wet-spinning</w:t>
      </w:r>
      <w:r w:rsidR="00350E71">
        <w:rPr>
          <w:rFonts w:ascii="Times New Roman" w:hAnsi="Times New Roman" w:cs="Times New Roman"/>
        </w:rPr>
        <w:t xml:space="preserve"> </w:t>
      </w:r>
      <w:r w:rsidR="008408F4">
        <w:rPr>
          <w:rFonts w:ascii="Times New Roman" w:hAnsi="Times New Roman" w:cs="Times New Roman"/>
        </w:rPr>
        <w:fldChar w:fldCharType="begin"/>
      </w:r>
      <w:r w:rsidR="00F17EE4">
        <w:rPr>
          <w:rFonts w:ascii="Times New Roman" w:hAnsi="Times New Roman" w:cs="Times New Roman"/>
        </w:rPr>
        <w:instrText xml:space="preserve"> ADDIN EN.CITE &lt;EndNote&gt;&lt;Cite&gt;&lt;Author&gt;Jain&lt;/Author&gt;&lt;Year&gt;2010&lt;/Year&gt;&lt;RecNum&gt;134&lt;/RecNum&gt;&lt;DisplayText&gt;[119]&lt;/DisplayText&gt;&lt;record&gt;&lt;rec-number&gt;134&lt;/rec-number&gt;&lt;foreign-keys&gt;&lt;key app="EN" db-id="dxap5dtwuzs0fmeaterx0wv2s025wa90rvew" timestamp="1510574373"&gt;134&lt;/key&gt;&lt;key app="ENWeb" db-id=""&gt;0&lt;/key&gt;&lt;/foreign-keys&gt;&lt;ref-type name="Journal Article"&gt;17&lt;/ref-type&gt;&lt;contributors&gt;&lt;authors&gt;&lt;author&gt;Jain, Rahul&lt;/author&gt;&lt;author&gt;Choi, Young Ho&lt;/author&gt;&lt;author&gt;Liu, Yaodong&lt;/author&gt;&lt;author&gt;Minus, Marilyn L.&lt;/author&gt;&lt;author&gt;Chae, Han Gi&lt;/author&gt;&lt;author&gt;Kumar, Satish&lt;/author&gt;&lt;author&gt;Baek, Jong-Beom&lt;/author&gt;&lt;/authors&gt;&lt;/contributors&gt;&lt;titles&gt;&lt;title&gt;Processing, structure and properties of poly(ether ketone) grafted few wall carbon nanotube composite fibers&lt;/title&gt;&lt;secondary-title&gt;Polymer&lt;/secondary-title&gt;&lt;/titles&gt;&lt;periodical&gt;&lt;full-title&gt;Polymer&lt;/full-title&gt;&lt;abbr-1&gt;Polymer&lt;/abbr-1&gt;&lt;/periodical&gt;&lt;pages&gt;3940-3947&lt;/pages&gt;&lt;volume&gt;51&lt;/volume&gt;&lt;number&gt;17&lt;/number&gt;&lt;section&gt;3940&lt;/section&gt;&lt;dates&gt;&lt;year&gt;2010&lt;/year&gt;&lt;/dates&gt;&lt;isbn&gt;00323861&lt;/isbn&gt;&lt;urls&gt;&lt;/urls&gt;&lt;electronic-resource-num&gt;10.1016/j.polymer.2010.06.034&lt;/electronic-resource-num&gt;&lt;/record&gt;&lt;/Cite&gt;&lt;/EndNote&gt;</w:instrText>
      </w:r>
      <w:r w:rsidR="008408F4">
        <w:rPr>
          <w:rFonts w:ascii="Times New Roman" w:hAnsi="Times New Roman" w:cs="Times New Roman"/>
        </w:rPr>
        <w:fldChar w:fldCharType="separate"/>
      </w:r>
      <w:r w:rsidR="00F17EE4">
        <w:rPr>
          <w:rFonts w:ascii="Times New Roman" w:hAnsi="Times New Roman" w:cs="Times New Roman"/>
          <w:noProof/>
        </w:rPr>
        <w:t>[119]</w:t>
      </w:r>
      <w:r w:rsidR="008408F4">
        <w:rPr>
          <w:rFonts w:ascii="Times New Roman" w:hAnsi="Times New Roman" w:cs="Times New Roman"/>
        </w:rPr>
        <w:fldChar w:fldCharType="end"/>
      </w:r>
      <w:r>
        <w:rPr>
          <w:rFonts w:ascii="Times New Roman" w:hAnsi="Times New Roman" w:cs="Times New Roman"/>
        </w:rPr>
        <w:t>. The resulting fibres displayed a conductivity of up to 2.4 S cm</w:t>
      </w:r>
      <w:r>
        <w:rPr>
          <w:rFonts w:ascii="Times New Roman" w:hAnsi="Times New Roman" w:cs="Times New Roman"/>
          <w:vertAlign w:val="superscript"/>
        </w:rPr>
        <w:t>-1</w:t>
      </w:r>
      <w:r>
        <w:rPr>
          <w:rFonts w:ascii="Times New Roman" w:hAnsi="Times New Roman" w:cs="Times New Roman"/>
        </w:rPr>
        <w:t xml:space="preserve"> and an impressive tensile strength of 120 MPa. </w:t>
      </w:r>
    </w:p>
    <w:p w14:paraId="17F353A8" w14:textId="0A40D9B5" w:rsidR="001F751E" w:rsidRDefault="001F751E" w:rsidP="001F751E">
      <w:pPr>
        <w:spacing w:line="480" w:lineRule="auto"/>
        <w:ind w:firstLine="720"/>
        <w:rPr>
          <w:rFonts w:ascii="Times New Roman" w:hAnsi="Times New Roman" w:cs="Times New Roman"/>
        </w:rPr>
      </w:pPr>
      <w:r>
        <w:rPr>
          <w:rFonts w:ascii="Times New Roman" w:hAnsi="Times New Roman" w:cs="Times New Roman"/>
        </w:rPr>
        <w:t>For polymer nanocomposites, a percolation threshold as low as 0.1 wt% has been reported</w:t>
      </w:r>
      <w:r w:rsidR="00350E71">
        <w:rPr>
          <w:rFonts w:ascii="Times New Roman" w:hAnsi="Times New Roman" w:cs="Times New Roman"/>
        </w:rPr>
        <w:t xml:space="preserve"> </w:t>
      </w:r>
      <w:r w:rsidR="008408F4">
        <w:rPr>
          <w:rFonts w:ascii="Times New Roman" w:hAnsi="Times New Roman" w:cs="Times New Roman"/>
        </w:rPr>
        <w:fldChar w:fldCharType="begin"/>
      </w:r>
      <w:r w:rsidR="00F17EE4">
        <w:rPr>
          <w:rFonts w:ascii="Times New Roman" w:hAnsi="Times New Roman" w:cs="Times New Roman"/>
        </w:rPr>
        <w:instrText xml:space="preserve"> ADDIN EN.CITE &lt;EndNote&gt;&lt;Cite&gt;&lt;Author&gt;Bauhofer&lt;/Author&gt;&lt;Year&gt;2009&lt;/Year&gt;&lt;RecNum&gt;273&lt;/RecNum&gt;&lt;DisplayText&gt;[113]&lt;/DisplayText&gt;&lt;record&gt;&lt;rec-number&gt;273&lt;/rec-number&gt;&lt;foreign-keys&gt;&lt;key app="EN" db-id="dxap5dtwuzs0fmeaterx0wv2s025wa90rvew" timestamp="1510829824"&gt;273&lt;/key&gt;&lt;key app="ENWeb" db-id=""&gt;0&lt;/key&gt;&lt;/foreign-keys&gt;&lt;ref-type name="Journal Article"&gt;17&lt;/ref-type&gt;&lt;contributors&gt;&lt;authors&gt;&lt;author&gt;Bauhofer, Wolfgang&lt;/author&gt;&lt;author&gt;Kovacs, Josef Z.&lt;/author&gt;&lt;/authors&gt;&lt;/contributors&gt;&lt;titles&gt;&lt;title&gt;A review and analysis of electrical percolation in carbon nanotube polymer composites&lt;/title&gt;&lt;secondary-title&gt;Compos. Sci. Technol.&lt;/secondary-title&gt;&lt;/titles&gt;&lt;periodical&gt;&lt;full-title&gt;Compos. Sci. Technol.&lt;/full-title&gt;&lt;/periodical&gt;&lt;pages&gt;1486-1498&lt;/pages&gt;&lt;volume&gt;69&lt;/volume&gt;&lt;number&gt;10&lt;/number&gt;&lt;section&gt;1486&lt;/section&gt;&lt;dates&gt;&lt;year&gt;2009&lt;/year&gt;&lt;/dates&gt;&lt;isbn&gt;02663538&lt;/isbn&gt;&lt;urls&gt;&lt;/urls&gt;&lt;electronic-resource-num&gt;10.1016/j.compscitech.2008.06.018&lt;/electronic-resource-num&gt;&lt;/record&gt;&lt;/Cite&gt;&lt;/EndNote&gt;</w:instrText>
      </w:r>
      <w:r w:rsidR="008408F4">
        <w:rPr>
          <w:rFonts w:ascii="Times New Roman" w:hAnsi="Times New Roman" w:cs="Times New Roman"/>
        </w:rPr>
        <w:fldChar w:fldCharType="separate"/>
      </w:r>
      <w:r w:rsidR="00F17EE4">
        <w:rPr>
          <w:rFonts w:ascii="Times New Roman" w:hAnsi="Times New Roman" w:cs="Times New Roman"/>
          <w:noProof/>
        </w:rPr>
        <w:t>[113]</w:t>
      </w:r>
      <w:r w:rsidR="008408F4">
        <w:rPr>
          <w:rFonts w:ascii="Times New Roman" w:hAnsi="Times New Roman" w:cs="Times New Roman"/>
        </w:rPr>
        <w:fldChar w:fldCharType="end"/>
      </w:r>
      <w:r>
        <w:rPr>
          <w:rFonts w:ascii="Times New Roman" w:hAnsi="Times New Roman" w:cs="Times New Roman"/>
        </w:rPr>
        <w:t>, corresponding to an aspect ratio of 100</w:t>
      </w:r>
      <w:r w:rsidR="00350E71">
        <w:rPr>
          <w:rFonts w:ascii="Times New Roman" w:hAnsi="Times New Roman" w:cs="Times New Roman"/>
        </w:rPr>
        <w:t xml:space="preserve"> </w:t>
      </w:r>
      <w:r w:rsidR="008408F4">
        <w:rPr>
          <w:rFonts w:ascii="Times New Roman" w:hAnsi="Times New Roman" w:cs="Times New Roman"/>
        </w:rPr>
        <w:fldChar w:fldCharType="begin"/>
      </w:r>
      <w:r w:rsidR="00F17EE4">
        <w:rPr>
          <w:rFonts w:ascii="Times New Roman" w:hAnsi="Times New Roman" w:cs="Times New Roman"/>
        </w:rPr>
        <w:instrText xml:space="preserve"> ADDIN EN.CITE &lt;EndNote&gt;&lt;Cite&gt;&lt;Author&gt;Li&lt;/Author&gt;&lt;Year&gt;2007&lt;/Year&gt;&lt;RecNum&gt;205&lt;/RecNum&gt;&lt;DisplayText&gt;[84]&lt;/DisplayText&gt;&lt;record&gt;&lt;rec-number&gt;205&lt;/rec-number&gt;&lt;foreign-keys&gt;&lt;key app="EN" db-id="dxap5dtwuzs0fmeaterx0wv2s025wa90rvew" timestamp="1510653292"&gt;205&lt;/key&gt;&lt;key app="ENWeb" db-id=""&gt;0&lt;/key&gt;&lt;/foreign-keys&gt;&lt;ref-type name="Journal Article"&gt;17&lt;/ref-type&gt;&lt;contributors&gt;&lt;authors&gt;&lt;author&gt;Li, J.&lt;/author&gt;&lt;author&gt;Ma, P.  C&lt;/author&gt;&lt;author&gt;Chow, W.  S&lt;/author&gt;&lt;author&gt;To, C.  K&lt;/author&gt;&lt;author&gt;Tang, B.  Z&lt;/author&gt;&lt;author&gt;Kim, J. K.&lt;/author&gt;&lt;/authors&gt;&lt;/contributors&gt;&lt;titles&gt;&lt;title&gt;Correlations between Percolation Threshold, Dispersion State, and Aspect Ratio of Carbon Nanotubes&lt;/title&gt;&lt;secondary-title&gt;Adv. Funct. Mater.&lt;/secondary-title&gt;&lt;/titles&gt;&lt;periodical&gt;&lt;full-title&gt;Adv. Funct. Mater.&lt;/full-title&gt;&lt;/periodical&gt;&lt;pages&gt;3207-3215&lt;/pages&gt;&lt;volume&gt;17&lt;/volume&gt;&lt;number&gt;16&lt;/number&gt;&lt;section&gt;3207&lt;/section&gt;&lt;dates&gt;&lt;year&gt;2007&lt;/year&gt;&lt;/dates&gt;&lt;isbn&gt;1616301X&amp;#xD;16163028&lt;/isbn&gt;&lt;urls&gt;&lt;/urls&gt;&lt;electronic-resource-num&gt;10.1002/adfm.200700065&lt;/electronic-resource-num&gt;&lt;/record&gt;&lt;/Cite&gt;&lt;/EndNote&gt;</w:instrText>
      </w:r>
      <w:r w:rsidR="008408F4">
        <w:rPr>
          <w:rFonts w:ascii="Times New Roman" w:hAnsi="Times New Roman" w:cs="Times New Roman"/>
        </w:rPr>
        <w:fldChar w:fldCharType="separate"/>
      </w:r>
      <w:r w:rsidR="00F17EE4">
        <w:rPr>
          <w:rFonts w:ascii="Times New Roman" w:hAnsi="Times New Roman" w:cs="Times New Roman"/>
          <w:noProof/>
        </w:rPr>
        <w:t>[84]</w:t>
      </w:r>
      <w:r w:rsidR="008408F4">
        <w:rPr>
          <w:rFonts w:ascii="Times New Roman" w:hAnsi="Times New Roman" w:cs="Times New Roman"/>
        </w:rPr>
        <w:fldChar w:fldCharType="end"/>
      </w:r>
      <w:r>
        <w:rPr>
          <w:rFonts w:ascii="Times New Roman" w:hAnsi="Times New Roman" w:cs="Times New Roman"/>
        </w:rPr>
        <w:t xml:space="preserve"> (</w:t>
      </w:r>
      <w:r w:rsidRPr="008D29A6">
        <w:rPr>
          <w:rFonts w:ascii="Times New Roman" w:hAnsi="Times New Roman" w:cs="Times New Roman"/>
          <w:highlight w:val="cyan"/>
        </w:rPr>
        <w:t xml:space="preserve">cf. equation </w:t>
      </w:r>
      <w:r>
        <w:rPr>
          <w:rFonts w:ascii="Times New Roman" w:hAnsi="Times New Roman" w:cs="Times New Roman"/>
          <w:highlight w:val="cyan"/>
        </w:rPr>
        <w:t>4</w:t>
      </w:r>
      <w:r>
        <w:rPr>
          <w:rFonts w:ascii="Times New Roman" w:hAnsi="Times New Roman" w:cs="Times New Roman"/>
        </w:rPr>
        <w:t>). The relationship between filler geometry and conducting network formation in fibres has been studied by Seyedin et al, who prepared stretchable composite fibres by mixing nanofiller/solvent dispersions with a PU solution, followed by wet-spinning</w:t>
      </w:r>
      <w:r w:rsidR="00350E71">
        <w:rPr>
          <w:rFonts w:ascii="Times New Roman" w:hAnsi="Times New Roman" w:cs="Times New Roman"/>
        </w:rPr>
        <w:t xml:space="preserve"> </w:t>
      </w:r>
      <w:r w:rsidR="005935AF">
        <w:rPr>
          <w:rFonts w:ascii="Times New Roman" w:hAnsi="Times New Roman" w:cs="Times New Roman"/>
        </w:rPr>
        <w:fldChar w:fldCharType="begin"/>
      </w:r>
      <w:r w:rsidR="00C5753F">
        <w:rPr>
          <w:rFonts w:ascii="Times New Roman" w:hAnsi="Times New Roman" w:cs="Times New Roman"/>
        </w:rPr>
        <w:instrText xml:space="preserve"> ADDIN EN.CITE &lt;EndNote&gt;&lt;Cite&gt;&lt;Author&gt;Seyedin&lt;/Author&gt;&lt;Year&gt;2016&lt;/Year&gt;&lt;RecNum&gt;148&lt;/RecNum&gt;&lt;DisplayText&gt;[125]&lt;/DisplayText&gt;&lt;record&gt;&lt;rec-number&gt;148&lt;/rec-number&gt;&lt;foreign-keys&gt;&lt;key app="EN" db-id="dxap5dtwuzs0fmeaterx0wv2s025wa90rvew" timestamp="1510574446"&gt;148&lt;/key&gt;&lt;key app="ENWeb" db-id=""&gt;0&lt;/key&gt;&lt;/foreign-keys&gt;&lt;ref-type name="Journal Article"&gt;17&lt;/ref-type&gt;&lt;contributors&gt;&lt;authors&gt;&lt;author&gt;Seyedin, Shayan&lt;/author&gt;&lt;author&gt;Razal, Joselito M.&lt;/author&gt;&lt;author&gt;Innis, Peter C.&lt;/author&gt;&lt;author&gt;Wallace, Gordon G.&lt;/author&gt;&lt;/authors&gt;&lt;/contributors&gt;&lt;titles&gt;&lt;title&gt;A facile approach to spinning multifunctional conductive elastomer fibres with nanocarbon fillers&lt;/title&gt;&lt;secondary-title&gt;Smart Mater. Struct.&lt;/secondary-title&gt;&lt;/titles&gt;&lt;periodical&gt;&lt;full-title&gt;Smart Mater. Struct.&lt;/full-title&gt;&lt;/periodical&gt;&lt;pages&gt;035015&lt;/pages&gt;&lt;volume&gt;25&lt;/volume&gt;&lt;number&gt;3&lt;/number&gt;&lt;section&gt;035015&lt;/section&gt;&lt;dates&gt;&lt;year&gt;2016&lt;/year&gt;&lt;/dates&gt;&lt;isbn&gt;0964-1726&amp;#xD;1361-665X&lt;/isbn&gt;&lt;urls&gt;&lt;/urls&gt;&lt;electronic-resource-num&gt;10.1088/0964-1726/25/3/035015&lt;/electronic-resource-num&gt;&lt;/record&gt;&lt;/Cite&gt;&lt;/EndNote&gt;</w:instrText>
      </w:r>
      <w:r w:rsidR="005935AF">
        <w:rPr>
          <w:rFonts w:ascii="Times New Roman" w:hAnsi="Times New Roman" w:cs="Times New Roman"/>
        </w:rPr>
        <w:fldChar w:fldCharType="separate"/>
      </w:r>
      <w:r w:rsidR="00F17EE4">
        <w:rPr>
          <w:rFonts w:ascii="Times New Roman" w:hAnsi="Times New Roman" w:cs="Times New Roman"/>
          <w:noProof/>
        </w:rPr>
        <w:t>[125]</w:t>
      </w:r>
      <w:r w:rsidR="005935AF">
        <w:rPr>
          <w:rFonts w:ascii="Times New Roman" w:hAnsi="Times New Roman" w:cs="Times New Roman"/>
        </w:rPr>
        <w:fldChar w:fldCharType="end"/>
      </w:r>
      <w:r>
        <w:rPr>
          <w:rFonts w:ascii="Times New Roman" w:hAnsi="Times New Roman" w:cs="Times New Roman"/>
        </w:rPr>
        <w:t>. The percolation threshold was found to be about 2 wt% for CNTs, 10 wt% for graphene, and 17 wt% for carbon black. The tendency of the filler to form a network will also result in rheological percolation, which is accompanied by a transition from liquid-like to solid-like behaviour. This generally has a negative influence on the spinnability of the compound as the melt or solution will resist flow, and the accompanying loss of plasticity in the extruded jet hinders drawing. Rheological percolation is particularly well-studied for CNT-polymer compounds. Du et al. hav</w:t>
      </w:r>
      <w:r w:rsidR="009B1293">
        <w:rPr>
          <w:rFonts w:ascii="Times New Roman" w:hAnsi="Times New Roman" w:cs="Times New Roman"/>
        </w:rPr>
        <w:t>e shown that a relatively large</w:t>
      </w:r>
      <w:r>
        <w:rPr>
          <w:rFonts w:ascii="Times New Roman" w:hAnsi="Times New Roman" w:cs="Times New Roman"/>
        </w:rPr>
        <w:t xml:space="preserve"> inter-particle distance (equivalent to the diameter of a random coil) is sufficient to restrain large-scale polymer relaxation</w:t>
      </w:r>
      <w:r w:rsidR="00350E71">
        <w:rPr>
          <w:rFonts w:ascii="Times New Roman" w:hAnsi="Times New Roman" w:cs="Times New Roman"/>
        </w:rPr>
        <w:t xml:space="preserve"> </w:t>
      </w:r>
      <w:r w:rsidR="007C6E32">
        <w:rPr>
          <w:rFonts w:ascii="Times New Roman" w:hAnsi="Times New Roman" w:cs="Times New Roman"/>
        </w:rPr>
        <w:fldChar w:fldCharType="begin"/>
      </w:r>
      <w:r w:rsidR="00F17EE4">
        <w:rPr>
          <w:rFonts w:ascii="Times New Roman" w:hAnsi="Times New Roman" w:cs="Times New Roman"/>
        </w:rPr>
        <w:instrText xml:space="preserve"> ADDIN EN.CITE &lt;EndNote&gt;&lt;Cite&gt;&lt;Author&gt;Du&lt;/Author&gt;&lt;Year&gt;2004&lt;/Year&gt;&lt;RecNum&gt;124&lt;/RecNum&gt;&lt;DisplayText&gt;[126]&lt;/DisplayText&gt;&lt;record&gt;&lt;rec-number&gt;124&lt;/rec-number&gt;&lt;foreign-keys&gt;&lt;key app="EN" db-id="dxap5dtwuzs0fmeaterx0wv2s025wa90rvew" timestamp="1510574312"&gt;124&lt;/key&gt;&lt;key app="ENWeb" db-id=""&gt;0&lt;/key&gt;&lt;/foreign-keys&gt;&lt;ref-type name="Journal Article"&gt;17&lt;/ref-type&gt;&lt;contributors&gt;&lt;authors&gt;&lt;author&gt;Du, Fangming&lt;/author&gt;&lt;author&gt;Scogna, Robert C.&lt;/author&gt;&lt;author&gt;Zhou, Wei&lt;/author&gt;&lt;author&gt;Brand, Stijn&lt;/author&gt;&lt;author&gt;Fischer, John E.&lt;/author&gt;&lt;author&gt;Winey, Karen I.&lt;/author&gt;&lt;/authors&gt;&lt;/contributors&gt;&lt;titles&gt;&lt;title&gt;Nanotube Networks in Polymer Nanocomposites: Rheology and Electrical Conductivity&lt;/title&gt;&lt;secondary-title&gt;Macromolecules&lt;/secondary-title&gt;&lt;/titles&gt;&lt;periodical&gt;&lt;full-title&gt;Macromolecules&lt;/full-title&gt;&lt;abbr-1&gt;Macromolecules&lt;/abbr-1&gt;&lt;/periodical&gt;&lt;pages&gt;9048-9055&lt;/pages&gt;&lt;volume&gt;37&lt;/volume&gt;&lt;dates&gt;&lt;year&gt;2004&lt;/year&gt;&lt;/dates&gt;&lt;urls&gt;&lt;/urls&gt;&lt;/record&gt;&lt;/Cite&gt;&lt;/EndNote&gt;</w:instrText>
      </w:r>
      <w:r w:rsidR="007C6E32">
        <w:rPr>
          <w:rFonts w:ascii="Times New Roman" w:hAnsi="Times New Roman" w:cs="Times New Roman"/>
        </w:rPr>
        <w:fldChar w:fldCharType="separate"/>
      </w:r>
      <w:r w:rsidR="00F17EE4">
        <w:rPr>
          <w:rFonts w:ascii="Times New Roman" w:hAnsi="Times New Roman" w:cs="Times New Roman"/>
          <w:noProof/>
        </w:rPr>
        <w:t>[126]</w:t>
      </w:r>
      <w:r w:rsidR="007C6E32">
        <w:rPr>
          <w:rFonts w:ascii="Times New Roman" w:hAnsi="Times New Roman" w:cs="Times New Roman"/>
        </w:rPr>
        <w:fldChar w:fldCharType="end"/>
      </w:r>
      <w:r>
        <w:rPr>
          <w:rFonts w:ascii="Times New Roman" w:hAnsi="Times New Roman" w:cs="Times New Roman"/>
        </w:rPr>
        <w:t>. Hence, the onset of rheological percolation occurs at concentrations below that required for electrical percolation</w:t>
      </w:r>
      <w:r w:rsidR="00350E71">
        <w:rPr>
          <w:rFonts w:ascii="Times New Roman" w:hAnsi="Times New Roman" w:cs="Times New Roman"/>
        </w:rPr>
        <w:t xml:space="preserve"> </w:t>
      </w:r>
      <w:r w:rsidR="007C6E32">
        <w:rPr>
          <w:rFonts w:ascii="Times New Roman" w:hAnsi="Times New Roman" w:cs="Times New Roman"/>
        </w:rPr>
        <w:fldChar w:fldCharType="begin">
          <w:fldData xml:space="preserve">PEVuZE5vdGU+PENpdGU+PEF1dGhvcj5BYmRlbC1Hb2FkPC9BdXRob3I+PFllYXI+MjAwNTwvWWVh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</w:fldData>
        </w:fldChar>
      </w:r>
      <w:r w:rsidR="00DE1254">
        <w:rPr>
          <w:rFonts w:ascii="Times New Roman" w:hAnsi="Times New Roman" w:cs="Times New Roman"/>
        </w:rPr>
        <w:instrText xml:space="preserve"> ADDIN EN.CITE </w:instrText>
      </w:r>
      <w:r w:rsidR="00DE1254">
        <w:rPr>
          <w:rFonts w:ascii="Times New Roman" w:hAnsi="Times New Roman" w:cs="Times New Roman"/>
        </w:rPr>
        <w:fldChar w:fldCharType="begin">
          <w:fldData xml:space="preserve">PEVuZE5vdGU+PENpdGU+PEF1dGhvcj5BYmRlbC1Hb2FkPC9BdXRob3I+PFllYXI+MjAwNTwvWWVh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</w:fldData>
        </w:fldChar>
      </w:r>
      <w:r w:rsidR="00DE1254">
        <w:rPr>
          <w:rFonts w:ascii="Times New Roman" w:hAnsi="Times New Roman" w:cs="Times New Roman"/>
        </w:rPr>
        <w:instrText xml:space="preserve"> ADDIN EN.CITE.DATA </w:instrText>
      </w:r>
      <w:r w:rsidR="00DE1254">
        <w:rPr>
          <w:rFonts w:ascii="Times New Roman" w:hAnsi="Times New Roman" w:cs="Times New Roman"/>
        </w:rPr>
      </w:r>
      <w:r w:rsidR="00DE1254">
        <w:rPr>
          <w:rFonts w:ascii="Times New Roman" w:hAnsi="Times New Roman" w:cs="Times New Roman"/>
        </w:rPr>
        <w:fldChar w:fldCharType="end"/>
      </w:r>
      <w:r w:rsidR="007C6E32">
        <w:rPr>
          <w:rFonts w:ascii="Times New Roman" w:hAnsi="Times New Roman" w:cs="Times New Roman"/>
        </w:rPr>
      </w:r>
      <w:r w:rsidR="007C6E32">
        <w:rPr>
          <w:rFonts w:ascii="Times New Roman" w:hAnsi="Times New Roman" w:cs="Times New Roman"/>
        </w:rPr>
        <w:fldChar w:fldCharType="separate"/>
      </w:r>
      <w:r w:rsidR="00F17EE4">
        <w:rPr>
          <w:rFonts w:ascii="Times New Roman" w:hAnsi="Times New Roman" w:cs="Times New Roman"/>
          <w:noProof/>
        </w:rPr>
        <w:t>[113, 120, 126]</w:t>
      </w:r>
      <w:r w:rsidR="007C6E32">
        <w:rPr>
          <w:rFonts w:ascii="Times New Roman" w:hAnsi="Times New Roman" w:cs="Times New Roman"/>
        </w:rPr>
        <w:fldChar w:fldCharType="end"/>
      </w:r>
      <w:r>
        <w:rPr>
          <w:rFonts w:ascii="Times New Roman" w:hAnsi="Times New Roman" w:cs="Times New Roman"/>
        </w:rPr>
        <w:t xml:space="preserve"> (</w:t>
      </w:r>
      <w:r w:rsidRPr="008D29A6">
        <w:rPr>
          <w:rFonts w:ascii="Times New Roman" w:hAnsi="Times New Roman" w:cs="Times New Roman"/>
          <w:highlight w:val="green"/>
        </w:rPr>
        <w:t>Fig</w:t>
      </w:r>
      <w:r w:rsidR="00350E71">
        <w:rPr>
          <w:rFonts w:ascii="Times New Roman" w:hAnsi="Times New Roman" w:cs="Times New Roman"/>
          <w:highlight w:val="green"/>
        </w:rPr>
        <w:t>.</w:t>
      </w:r>
      <w:r w:rsidRPr="008D29A6">
        <w:rPr>
          <w:rFonts w:ascii="Times New Roman" w:hAnsi="Times New Roman" w:cs="Times New Roman"/>
          <w:highlight w:val="green"/>
        </w:rPr>
        <w:t xml:space="preserve"> </w:t>
      </w:r>
      <w:r>
        <w:rPr>
          <w:rFonts w:ascii="Times New Roman" w:hAnsi="Times New Roman" w:cs="Times New Roman"/>
          <w:highlight w:val="green"/>
        </w:rPr>
        <w:t>3.11</w:t>
      </w:r>
      <w:r>
        <w:rPr>
          <w:rFonts w:ascii="Times New Roman" w:hAnsi="Times New Roman" w:cs="Times New Roman"/>
        </w:rPr>
        <w:t xml:space="preserve">). As a practical consequence of this phenomenon, the filler content </w:t>
      </w:r>
      <w:r w:rsidR="00DE1254">
        <w:rPr>
          <w:rFonts w:ascii="Times New Roman" w:hAnsi="Times New Roman" w:cs="Times New Roman"/>
        </w:rPr>
        <w:t>f</w:t>
      </w:r>
      <w:r>
        <w:rPr>
          <w:rFonts w:ascii="Times New Roman" w:hAnsi="Times New Roman" w:cs="Times New Roman"/>
        </w:rPr>
        <w:t xml:space="preserve">or melt </w:t>
      </w:r>
      <w:r>
        <w:rPr>
          <w:rFonts w:ascii="Times New Roman" w:hAnsi="Times New Roman" w:cs="Times New Roman"/>
        </w:rPr>
        <w:lastRenderedPageBreak/>
        <w:t>spun fibres is</w:t>
      </w:r>
      <w:r w:rsidR="00DE1254">
        <w:rPr>
          <w:rFonts w:ascii="Times New Roman" w:hAnsi="Times New Roman" w:cs="Times New Roman"/>
        </w:rPr>
        <w:t xml:space="preserve"> generally below 10%</w:t>
      </w:r>
      <w:r>
        <w:rPr>
          <w:rFonts w:ascii="Times New Roman" w:hAnsi="Times New Roman" w:cs="Times New Roman"/>
        </w:rPr>
        <w:t xml:space="preserve"> (</w:t>
      </w:r>
      <w:r>
        <w:rPr>
          <w:rFonts w:ascii="Times New Roman" w:hAnsi="Times New Roman" w:cs="Times New Roman"/>
          <w:highlight w:val="green"/>
        </w:rPr>
        <w:t>F</w:t>
      </w:r>
      <w:r w:rsidRPr="008D29A6">
        <w:rPr>
          <w:rFonts w:ascii="Times New Roman" w:hAnsi="Times New Roman" w:cs="Times New Roman"/>
          <w:highlight w:val="green"/>
        </w:rPr>
        <w:t>ig</w:t>
      </w:r>
      <w:r w:rsidR="00350E71">
        <w:rPr>
          <w:rFonts w:ascii="Times New Roman" w:hAnsi="Times New Roman" w:cs="Times New Roman"/>
          <w:highlight w:val="green"/>
        </w:rPr>
        <w:t>.</w:t>
      </w:r>
      <w:r w:rsidRPr="008D29A6">
        <w:rPr>
          <w:rFonts w:ascii="Times New Roman" w:hAnsi="Times New Roman" w:cs="Times New Roman"/>
          <w:highlight w:val="green"/>
        </w:rPr>
        <w:t xml:space="preserve"> 3.</w:t>
      </w:r>
      <w:r>
        <w:rPr>
          <w:rFonts w:ascii="Times New Roman" w:hAnsi="Times New Roman" w:cs="Times New Roman"/>
          <w:highlight w:val="green"/>
        </w:rPr>
        <w:t>10</w:t>
      </w:r>
      <w:r w:rsidR="00DE1254">
        <w:rPr>
          <w:rFonts w:ascii="Times New Roman" w:hAnsi="Times New Roman" w:cs="Times New Roman"/>
        </w:rPr>
        <w:t xml:space="preserve">) whereas higher concentrations are achieved only in bicomponent systems </w:t>
      </w:r>
      <w:r w:rsidR="00DE1254">
        <w:rPr>
          <w:rFonts w:ascii="Times New Roman" w:hAnsi="Times New Roman" w:cs="Times New Roman"/>
        </w:rPr>
        <w:fldChar w:fldCharType="begin"/>
      </w:r>
      <w:r w:rsidR="004634A4">
        <w:rPr>
          <w:rFonts w:ascii="Times New Roman" w:hAnsi="Times New Roman" w:cs="Times New Roman"/>
        </w:rPr>
        <w:instrText xml:space="preserve"> ADDIN EN.CITE &lt;EndNote&gt;&lt;Cite&gt;&lt;Author&gt;Lund&lt;/Author&gt;&lt;Year&gt;2012&lt;/Year&gt;&lt;RecNum&gt;139&lt;/RecNum&gt;&lt;DisplayText&gt;[127, 128]&lt;/DisplayText&gt;&lt;record&gt;&lt;rec-number&gt;139&lt;/rec-number&gt;&lt;foreign-keys&gt;&lt;key app="EN" db-id="dxap5dtwuzs0fmeaterx0wv2s025wa90rvew" timestamp="1510574399"&gt;139&lt;/key&gt;&lt;key app="ENWeb" db-id=""&gt;0&lt;/key&gt;&lt;/foreign-keys&gt;&lt;ref-type name="Journal Article"&gt;17&lt;/ref-type&gt;&lt;contributors&gt;&lt;authors&gt;&lt;author&gt;Lund, Anja&lt;/author&gt;&lt;author&gt;Jonasson, Christian&lt;/author&gt;&lt;author&gt;Johansson, Christer&lt;/author&gt;&lt;author&gt;Haagensen, Daniel&lt;/author&gt;&lt;author&gt;Hagström, Bengt&lt;/author&gt;&lt;/authors&gt;&lt;/contributors&gt;&lt;titles&gt;&lt;title&gt;Piezoelectric polymeric bicomponent fibers produced by melt spinning&lt;/title&gt;&lt;secondary-title&gt;J. Appl. Polym. Sci.&lt;/secondary-title&gt;&lt;/titles&gt;&lt;periodical&gt;&lt;full-title&gt;J. Appl. Polym. Sci.&lt;/full-title&gt;&lt;/periodical&gt;&lt;pages&gt;490-500&lt;/pages&gt;&lt;volume&gt;126&lt;/volume&gt;&lt;number&gt;2&lt;/number&gt;&lt;section&gt;490&lt;/section&gt;&lt;dates&gt;&lt;year&gt;2012&lt;/year&gt;&lt;/dates&gt;&lt;isbn&gt;00218995&lt;/isbn&gt;&lt;urls&gt;&lt;/urls&gt;&lt;electronic-resource-num&gt;10.1002/app.36760&lt;/electronic-resource-num&gt;&lt;/record&gt;&lt;/Cite&gt;&lt;Cite&gt;&lt;Author&gt;Nilsson&lt;/Author&gt;&lt;Year&gt;2015&lt;/Year&gt;&lt;RecNum&gt;142&lt;/RecNum&gt;&lt;record&gt;&lt;rec-number&gt;142&lt;/rec-number&gt;&lt;foreign-keys&gt;&lt;key app="EN" db-id="dxap5dtwuzs0fmeaterx0wv2s025wa90rvew" timestamp="1510574414"&gt;142&lt;/key&gt;&lt;key app="ENWeb" db-id=""&gt;0&lt;/key&gt;&lt;/foreign-keys&gt;&lt;ref-type name="Journal Article"&gt;17&lt;/ref-type&gt;&lt;contributors&gt;&lt;authors&gt;&lt;author&gt;Nilsson, Erik&lt;/author&gt;&lt;author&gt;Rigdahl, Mikael&lt;/author&gt;&lt;author&gt;Hagström, Bengt&lt;/author&gt;&lt;/authors&gt;&lt;/contributors&gt;&lt;titles&gt;&lt;title&gt;Electrically conductive polymeric bi-component fibers containing a high load of low-structured carbon black&lt;/title&gt;&lt;secondary-title&gt;J. Appl. Polym. Sci.&lt;/secondary-title&gt;&lt;/titles&gt;&lt;periodical&gt;&lt;full-title&gt;J. Appl. Polym. Sci.&lt;/full-title&gt;&lt;/periodical&gt;&lt;pages&gt;42255&lt;/pages&gt;&lt;volume&gt;132&lt;/volume&gt;&lt;number&gt;29&lt;/number&gt;&lt;dates&gt;&lt;year&gt;2015&lt;/year&gt;&lt;/dates&gt;&lt;isbn&gt;00218995&lt;/isbn&gt;&lt;urls&gt;&lt;/urls&gt;&lt;electronic-resource-num&gt;10.1002/app.42255&lt;/electronic-resource-num&gt;&lt;/record&gt;&lt;/Cite&gt;&lt;/EndNote&gt;</w:instrText>
      </w:r>
      <w:r w:rsidR="00DE1254">
        <w:rPr>
          <w:rFonts w:ascii="Times New Roman" w:hAnsi="Times New Roman" w:cs="Times New Roman"/>
        </w:rPr>
        <w:fldChar w:fldCharType="separate"/>
      </w:r>
      <w:r w:rsidR="00DE1254">
        <w:rPr>
          <w:rFonts w:ascii="Times New Roman" w:hAnsi="Times New Roman" w:cs="Times New Roman"/>
          <w:noProof/>
        </w:rPr>
        <w:t>[127, 128]</w:t>
      </w:r>
      <w:r w:rsidR="00DE1254">
        <w:rPr>
          <w:rFonts w:ascii="Times New Roman" w:hAnsi="Times New Roman" w:cs="Times New Roman"/>
        </w:rPr>
        <w:fldChar w:fldCharType="end"/>
      </w:r>
      <w:r w:rsidR="00DE1254">
        <w:rPr>
          <w:rFonts w:ascii="Times New Roman" w:hAnsi="Times New Roman" w:cs="Times New Roman"/>
        </w:rPr>
        <w:t xml:space="preserve">. </w:t>
      </w:r>
      <w:r>
        <w:rPr>
          <w:rFonts w:ascii="Times New Roman" w:hAnsi="Times New Roman" w:cs="Times New Roman"/>
        </w:rPr>
        <w:t>Not surprisingly, the rheological percolation onset is highly dependent on the filler type; the spinnability of CNT compounds deteriorates at much lower loadings compared to graphene and carbon black based compounds</w:t>
      </w:r>
      <w:r w:rsidR="00350E71">
        <w:rPr>
          <w:rFonts w:ascii="Times New Roman" w:hAnsi="Times New Roman" w:cs="Times New Roman"/>
        </w:rPr>
        <w:t xml:space="preserve"> </w:t>
      </w:r>
      <w:r w:rsidR="007C6E32">
        <w:rPr>
          <w:rFonts w:ascii="Times New Roman" w:hAnsi="Times New Roman" w:cs="Times New Roman"/>
        </w:rPr>
        <w:fldChar w:fldCharType="begin"/>
      </w:r>
      <w:r w:rsidR="00DE1254">
        <w:rPr>
          <w:rFonts w:ascii="Times New Roman" w:hAnsi="Times New Roman" w:cs="Times New Roman"/>
        </w:rPr>
        <w:instrText xml:space="preserve"> ADDIN EN.CITE &lt;EndNote&gt;&lt;Cite&gt;&lt;Author&gt;Seyedin&lt;/Author&gt;&lt;Year&gt;2016&lt;/Year&gt;&lt;RecNum&gt;148&lt;/RecNum&gt;&lt;DisplayText&gt;[125, 129]&lt;/DisplayText&gt;&lt;record&gt;&lt;rec-number&gt;148&lt;/rec-number&gt;&lt;foreign-keys&gt;&lt;key app="EN" db-id="dxap5dtwuzs0fmeaterx0wv2s025wa90rvew" timestamp="1510574446"&gt;148&lt;/key&gt;&lt;key app="ENWeb" db-id=""&gt;0&lt;/key&gt;&lt;/foreign-keys&gt;&lt;ref-type name="Journal Article"&gt;17&lt;/ref-type&gt;&lt;contributors&gt;&lt;authors&gt;&lt;author&gt;Seyedin, Shayan&lt;/author&gt;&lt;author&gt;Razal, Joselito M.&lt;/author&gt;&lt;author&gt;Innis, Peter C.&lt;/author&gt;&lt;author&gt;Wallace, Gordon G.&lt;/author&gt;&lt;/authors&gt;&lt;/contributors&gt;&lt;titles&gt;&lt;title&gt;A facile approach to spinning multifunctional conductive elastomer fibres with nanocarbon fillers&lt;/title&gt;&lt;secondary-title&gt;Smart Mater. Struct.&lt;/secondary-title&gt;&lt;/titles&gt;&lt;periodical&gt;&lt;full-title&gt;Smart Mater. Struct.&lt;/full-title&gt;&lt;/periodical&gt;&lt;pages&gt;035015&lt;/pages&gt;&lt;volume&gt;25&lt;/volume&gt;&lt;number&gt;3&lt;/number&gt;&lt;section&gt;035015&lt;/section&gt;&lt;dates&gt;&lt;year&gt;2016&lt;/year&gt;&lt;/dates&gt;&lt;isbn&gt;0964-1726&amp;#xD;1361-665X&lt;/isbn&gt;&lt;urls&gt;&lt;/urls&gt;&lt;electronic-resource-num&gt;10.1088/0964-1726/25/3/035015&lt;/electronic-resource-num&gt;&lt;/record&gt;&lt;/Cite&gt;&lt;Cite&gt;&lt;Author&gt;Strååt&lt;/Author&gt;&lt;Year&gt;2011&lt;/Year&gt;&lt;RecNum&gt;152&lt;/RecNum&gt;&lt;record&gt;&lt;rec-number&gt;152&lt;/rec-number&gt;&lt;foreign-keys&gt;&lt;key app="EN" db-id="dxap5dtwuzs0fmeaterx0wv2s025wa90rvew" timestamp="1510574467"&gt;152&lt;/key&gt;&lt;key app="ENWeb" db-id=""&gt;0&lt;/key&gt;&lt;/foreign-keys&gt;&lt;ref-type name="Journal Article"&gt;17&lt;/ref-type&gt;&lt;contributors&gt;&lt;authors&gt;&lt;author&gt;Strååt, Martin&lt;/author&gt;&lt;author&gt;Toll, Staffan&lt;/author&gt;&lt;author&gt;Boldizar, Antal&lt;/author&gt;&lt;author&gt;Rigdahl, Mikael&lt;/author&gt;&lt;author&gt;Hagström, Bengt&lt;/author&gt;&lt;/authors&gt;&lt;/contributors&gt;&lt;titles&gt;&lt;title&gt;Melt spinning of conducting polymeric composites containing carbonaceous fillers&lt;/title&gt;&lt;secondary-title&gt;J. Appl. Polym. Sci.&lt;/secondary-title&gt;&lt;/titles&gt;&lt;periodical&gt;&lt;full-title&gt;J. Appl. Polym. Sci.&lt;/full-title&gt;&lt;/periodical&gt;&lt;pages&gt;3264-3272&lt;/pages&gt;&lt;volume&gt;119&lt;/volume&gt;&lt;number&gt;6&lt;/number&gt;&lt;section&gt;3264&lt;/section&gt;&lt;dates&gt;&lt;year&gt;2011&lt;/year&gt;&lt;/dates&gt;&lt;isbn&gt;00218995&lt;/isbn&gt;&lt;urls&gt;&lt;/urls&gt;&lt;electronic-resource-num&gt;10.1002/app.32882&lt;/electronic-resource-num&gt;&lt;/record&gt;&lt;/Cite&gt;&lt;/EndNote&gt;</w:instrText>
      </w:r>
      <w:r w:rsidR="007C6E32">
        <w:rPr>
          <w:rFonts w:ascii="Times New Roman" w:hAnsi="Times New Roman" w:cs="Times New Roman"/>
        </w:rPr>
        <w:fldChar w:fldCharType="separate"/>
      </w:r>
      <w:r w:rsidR="00DE1254">
        <w:rPr>
          <w:rFonts w:ascii="Times New Roman" w:hAnsi="Times New Roman" w:cs="Times New Roman"/>
          <w:noProof/>
        </w:rPr>
        <w:t>[125, 129]</w:t>
      </w:r>
      <w:r w:rsidR="007C6E32">
        <w:rPr>
          <w:rFonts w:ascii="Times New Roman" w:hAnsi="Times New Roman" w:cs="Times New Roman"/>
        </w:rPr>
        <w:fldChar w:fldCharType="end"/>
      </w:r>
      <w:r>
        <w:rPr>
          <w:rFonts w:ascii="Times New Roman" w:hAnsi="Times New Roman" w:cs="Times New Roman"/>
        </w:rPr>
        <w:t>. Whether the spinning fluid is a melt or a solution, the loss in spinnability can to some extent be remedied by careful adjustment of the extrusion parameters. A low extrusion rate in combination with a long extrusion channel allows for molecular relaxation prior to extrusion, resulting in an increased draw-down ratio as well as an improvement in the final conductivity by up to two orders of magnitude</w:t>
      </w:r>
      <w:r w:rsidR="00350E71">
        <w:rPr>
          <w:rFonts w:ascii="Times New Roman" w:hAnsi="Times New Roman" w:cs="Times New Roman"/>
        </w:rPr>
        <w:t xml:space="preserve"> </w:t>
      </w:r>
      <w:r w:rsidR="007C6E32">
        <w:rPr>
          <w:rFonts w:ascii="Times New Roman" w:hAnsi="Times New Roman" w:cs="Times New Roman"/>
        </w:rPr>
        <w:fldChar w:fldCharType="begin">
          <w:fldData xml:space="preserve">PEVuZE5vdGU+PENpdGU+PEF1dGhvcj5MYXVuPC9BdXRob3I+PFllYXI+MTk4OTwvWWVhcj48UmVj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</w:fldData>
        </w:fldChar>
      </w:r>
      <w:r w:rsidR="00DE1254">
        <w:rPr>
          <w:rFonts w:ascii="Times New Roman" w:hAnsi="Times New Roman" w:cs="Times New Roman"/>
        </w:rPr>
        <w:instrText xml:space="preserve"> ADDIN EN.CITE </w:instrText>
      </w:r>
      <w:r w:rsidR="00DE1254">
        <w:rPr>
          <w:rFonts w:ascii="Times New Roman" w:hAnsi="Times New Roman" w:cs="Times New Roman"/>
        </w:rPr>
        <w:fldChar w:fldCharType="begin">
          <w:fldData xml:space="preserve">PEVuZE5vdGU+PENpdGU+PEF1dGhvcj5MYXVuPC9BdXRob3I+PFllYXI+MTk4OTwvWWVhcj48UmVj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</w:fldData>
        </w:fldChar>
      </w:r>
      <w:r w:rsidR="00DE1254">
        <w:rPr>
          <w:rFonts w:ascii="Times New Roman" w:hAnsi="Times New Roman" w:cs="Times New Roman"/>
        </w:rPr>
        <w:instrText xml:space="preserve"> ADDIN EN.CITE.DATA </w:instrText>
      </w:r>
      <w:r w:rsidR="00DE1254">
        <w:rPr>
          <w:rFonts w:ascii="Times New Roman" w:hAnsi="Times New Roman" w:cs="Times New Roman"/>
        </w:rPr>
      </w:r>
      <w:r w:rsidR="00DE1254">
        <w:rPr>
          <w:rFonts w:ascii="Times New Roman" w:hAnsi="Times New Roman" w:cs="Times New Roman"/>
        </w:rPr>
        <w:fldChar w:fldCharType="end"/>
      </w:r>
      <w:r w:rsidR="007C6E32">
        <w:rPr>
          <w:rFonts w:ascii="Times New Roman" w:hAnsi="Times New Roman" w:cs="Times New Roman"/>
        </w:rPr>
      </w:r>
      <w:r w:rsidR="007C6E32">
        <w:rPr>
          <w:rFonts w:ascii="Times New Roman" w:hAnsi="Times New Roman" w:cs="Times New Roman"/>
        </w:rPr>
        <w:fldChar w:fldCharType="separate"/>
      </w:r>
      <w:r w:rsidR="00DE1254">
        <w:rPr>
          <w:rFonts w:ascii="Times New Roman" w:hAnsi="Times New Roman" w:cs="Times New Roman"/>
          <w:noProof/>
        </w:rPr>
        <w:t>[129-131]</w:t>
      </w:r>
      <w:r w:rsidR="007C6E32">
        <w:rPr>
          <w:rFonts w:ascii="Times New Roman" w:hAnsi="Times New Roman" w:cs="Times New Roman"/>
        </w:rPr>
        <w:fldChar w:fldCharType="end"/>
      </w:r>
      <w:r w:rsidRPr="00C86587">
        <w:t xml:space="preserve">. </w:t>
      </w:r>
      <w:r>
        <w:rPr>
          <w:rFonts w:ascii="Times New Roman" w:hAnsi="Times New Roman" w:cs="Times New Roman"/>
        </w:rPr>
        <w:t>An advantage of fibre spinning from solution instead of a melt, is that the final filler concentration may be an order of magnitude higher than the concentration in the spinning dope, making it possible to e.g. produce carbon black/cellulose fibres with a 50 wt% filler content by wet spinning</w:t>
      </w:r>
      <w:r w:rsidR="00350E71">
        <w:rPr>
          <w:rFonts w:ascii="Times New Roman" w:hAnsi="Times New Roman" w:cs="Times New Roman"/>
        </w:rPr>
        <w:t xml:space="preserve"> </w:t>
      </w:r>
      <w:r w:rsidR="007C6E32">
        <w:rPr>
          <w:rFonts w:ascii="Times New Roman" w:hAnsi="Times New Roman" w:cs="Times New Roman"/>
        </w:rPr>
        <w:fldChar w:fldCharType="begin"/>
      </w:r>
      <w:r w:rsidR="00DE1254">
        <w:rPr>
          <w:rFonts w:ascii="Times New Roman" w:hAnsi="Times New Roman" w:cs="Times New Roman"/>
        </w:rPr>
        <w:instrText xml:space="preserve"> ADDIN EN.CITE &lt;EndNote&gt;&lt;Cite&gt;&lt;Author&gt;Härdelin&lt;/Author&gt;&lt;Year&gt;2015&lt;/Year&gt;&lt;RecNum&gt;133&lt;/RecNum&gt;&lt;DisplayText&gt;[132]&lt;/DisplayText&gt;&lt;record&gt;&lt;rec-number&gt;133&lt;/rec-number&gt;&lt;foreign-keys&gt;&lt;key app="EN" db-id="dxap5dtwuzs0fmeaterx0wv2s025wa90rvew" timestamp="1510574369"&gt;133&lt;/key&gt;&lt;key app="ENWeb" db-id=""&gt;0&lt;/key&gt;&lt;/foreign-keys&gt;&lt;ref-type name="Journal Article"&gt;17&lt;/ref-type&gt;&lt;contributors&gt;&lt;authors&gt;&lt;author&gt;Härdelin, Linda&lt;/author&gt;&lt;author&gt;Hagström, Bengt&lt;/author&gt;&lt;/authors&gt;&lt;/contributors&gt;&lt;titles&gt;&lt;title&gt;Wet spun fibers from solutions of cellulose in an ionic liquid with suspended carbon nanoparticles&lt;/title&gt;&lt;secondary-title&gt;J. Appl. Polym. Sci.&lt;/secondary-title&gt;&lt;/titles&gt;&lt;periodical&gt;&lt;full-title&gt;J. Appl. Polym. Sci.&lt;/full-title&gt;&lt;/periodical&gt;&lt;pages&gt;41417 (1-7)&lt;/pages&gt;&lt;volume&gt;132&lt;/volume&gt;&lt;number&gt;6&lt;/number&gt;&lt;dates&gt;&lt;year&gt;2015&lt;/year&gt;&lt;/dates&gt;&lt;isbn&gt;00218995&lt;/isbn&gt;&lt;urls&gt;&lt;/urls&gt;&lt;electronic-resource-num&gt;10.1002/app.41417&lt;/electronic-resource-num&gt;&lt;/record&gt;&lt;/Cite&gt;&lt;/EndNote&gt;</w:instrText>
      </w:r>
      <w:r w:rsidR="007C6E32">
        <w:rPr>
          <w:rFonts w:ascii="Times New Roman" w:hAnsi="Times New Roman" w:cs="Times New Roman"/>
        </w:rPr>
        <w:fldChar w:fldCharType="separate"/>
      </w:r>
      <w:r w:rsidR="00DE1254">
        <w:rPr>
          <w:rFonts w:ascii="Times New Roman" w:hAnsi="Times New Roman" w:cs="Times New Roman"/>
          <w:noProof/>
        </w:rPr>
        <w:t>[132]</w:t>
      </w:r>
      <w:r w:rsidR="007C6E32">
        <w:rPr>
          <w:rFonts w:ascii="Times New Roman" w:hAnsi="Times New Roman" w:cs="Times New Roman"/>
        </w:rPr>
        <w:fldChar w:fldCharType="end"/>
      </w:r>
      <w:r>
        <w:rPr>
          <w:rFonts w:ascii="Times New Roman" w:hAnsi="Times New Roman" w:cs="Times New Roman"/>
        </w:rPr>
        <w:t>. The resulting conductivity of 0.6 S cm</w:t>
      </w:r>
      <w:r>
        <w:rPr>
          <w:rFonts w:ascii="Times New Roman" w:hAnsi="Times New Roman" w:cs="Times New Roman"/>
          <w:vertAlign w:val="superscript"/>
        </w:rPr>
        <w:t>-1</w:t>
      </w:r>
      <w:r>
        <w:rPr>
          <w:rFonts w:ascii="Times New Roman" w:hAnsi="Times New Roman" w:cs="Times New Roman"/>
        </w:rPr>
        <w:t xml:space="preserve"> was facilitated by effective wrapping of carbon black particles by the cellulose material during the spinning process. The use of a different solvent system allowed wet spinning of CNT/cellulose fibres with a final conductivity of 1 S cm</w:t>
      </w:r>
      <w:r>
        <w:rPr>
          <w:rFonts w:ascii="Times New Roman" w:hAnsi="Times New Roman" w:cs="Times New Roman"/>
          <w:vertAlign w:val="superscript"/>
        </w:rPr>
        <w:t>-1</w:t>
      </w:r>
      <w:r>
        <w:rPr>
          <w:rFonts w:ascii="Times New Roman" w:hAnsi="Times New Roman" w:cs="Times New Roman"/>
        </w:rPr>
        <w:t xml:space="preserve"> at 8 wt% CNT</w:t>
      </w:r>
      <w:r w:rsidR="00350E71">
        <w:rPr>
          <w:rFonts w:ascii="Times New Roman" w:hAnsi="Times New Roman" w:cs="Times New Roman"/>
        </w:rPr>
        <w:t xml:space="preserve"> </w:t>
      </w:r>
      <w:r w:rsidR="007C6E32">
        <w:rPr>
          <w:rFonts w:ascii="Times New Roman" w:hAnsi="Times New Roman" w:cs="Times New Roman"/>
        </w:rPr>
        <w:fldChar w:fldCharType="begin"/>
      </w:r>
      <w:r w:rsidR="00DE1254">
        <w:rPr>
          <w:rFonts w:ascii="Times New Roman" w:hAnsi="Times New Roman" w:cs="Times New Roman"/>
        </w:rPr>
        <w:instrText xml:space="preserve"> ADDIN EN.CITE &lt;EndNote&gt;&lt;Cite&gt;&lt;Author&gt;Qi&lt;/Author&gt;&lt;Year&gt;2015&lt;/Year&gt;&lt;RecNum&gt;146&lt;/RecNum&gt;&lt;DisplayText&gt;[133]&lt;/DisplayText&gt;&lt;record&gt;&lt;rec-number&gt;146&lt;/rec-number&gt;&lt;foreign-keys&gt;&lt;key app="EN" db-id="dxap5dtwuzs0fmeaterx0wv2s025wa90rvew" timestamp="1510574432"&gt;146&lt;/key&gt;&lt;key app="ENWeb" db-id=""&gt;0&lt;/key&gt;&lt;/foreign-keys&gt;&lt;ref-type name="Journal Article"&gt;17&lt;/ref-type&gt;&lt;contributors&gt;&lt;authors&gt;&lt;author&gt;Qi, H.&lt;/author&gt;&lt;author&gt;Schulz, B.&lt;/author&gt;&lt;author&gt;Vad, T.&lt;/author&gt;&lt;author&gt;Liu, J.&lt;/author&gt;&lt;author&gt;Mäder, E.&lt;/author&gt;&lt;author&gt;Seide, G.&lt;/author&gt;&lt;author&gt;Gries, T.&lt;/author&gt;&lt;/authors&gt;&lt;/contributors&gt;&lt;auth-address&gt;Leibniz-Institut fur Polymerforschung Dresden , Hohe Strasse 6, 01069 Dresden, Germany.&amp;#xD;Institut fur Textiltechnik der RWTH Aachen University , Otto-Blumenthal-Strasse 1, 52074 Aachen, Germany.&lt;/auth-address&gt;&lt;titles&gt;&lt;title&gt;Novel Carbon Nanotube/Cellulose Composite Fibers As Multifunctional Materials&lt;/title&gt;&lt;secondary-title&gt;ACS Appl. Mater. Inter.&lt;/secondary-title&gt;&lt;/titles&gt;&lt;periodical&gt;&lt;full-title&gt;ACS Appl. Mater. Inter.&lt;/full-title&gt;&lt;/periodical&gt;&lt;pages&gt;22404-22412&lt;/pages&gt;&lt;volume&gt;7&lt;/volume&gt;&lt;number&gt;40&lt;/number&gt;&lt;edition&gt;2015/09/18&lt;/edition&gt;&lt;keywords&gt;&lt;keyword&gt;carbon nanotubes&lt;/keyword&gt;&lt;keyword&gt;cellulose&lt;/keyword&gt;&lt;keyword&gt;composite fibers&lt;/keyword&gt;&lt;keyword&gt;multifunctional materials&lt;/keyword&gt;&lt;keyword&gt;sensors&lt;/keyword&gt;&lt;/keywords&gt;&lt;dates&gt;&lt;year&gt;2015&lt;/year&gt;&lt;pub-dates&gt;&lt;date&gt;Oct 14&lt;/date&gt;&lt;/pub-dates&gt;&lt;/dates&gt;&lt;isbn&gt;1944-8252 (Electronic)&amp;#xD;1944-8244 (Linking)&lt;/isbn&gt;&lt;accession-num&gt;26378865&lt;/accession-num&gt;&lt;urls&gt;&lt;related-urls&gt;&lt;url&gt;&lt;style face="underline" font="default" size="100%"&gt;https://www.ncbi.nlm.nih.gov/pubmed/26378865&lt;/style&gt;&lt;/url&gt;&lt;/related-urls&gt;&lt;/urls&gt;&lt;electronic-resource-num&gt;10.1021/acsami.5b06229&lt;/electronic-resource-num&gt;&lt;/record&gt;&lt;/Cite&gt;&lt;/EndNote&gt;</w:instrText>
      </w:r>
      <w:r w:rsidR="007C6E32">
        <w:rPr>
          <w:rFonts w:ascii="Times New Roman" w:hAnsi="Times New Roman" w:cs="Times New Roman"/>
        </w:rPr>
        <w:fldChar w:fldCharType="separate"/>
      </w:r>
      <w:r w:rsidR="00DE1254">
        <w:rPr>
          <w:rFonts w:ascii="Times New Roman" w:hAnsi="Times New Roman" w:cs="Times New Roman"/>
          <w:noProof/>
        </w:rPr>
        <w:t>[133]</w:t>
      </w:r>
      <w:r w:rsidR="007C6E32">
        <w:rPr>
          <w:rFonts w:ascii="Times New Roman" w:hAnsi="Times New Roman" w:cs="Times New Roman"/>
        </w:rPr>
        <w:fldChar w:fldCharType="end"/>
      </w:r>
      <w:r>
        <w:rPr>
          <w:rFonts w:ascii="Times New Roman" w:hAnsi="Times New Roman" w:cs="Times New Roman"/>
        </w:rPr>
        <w:t xml:space="preserve">. </w:t>
      </w:r>
    </w:p>
    <w:p w14:paraId="6CDD2361" w14:textId="239A8A11" w:rsidR="001F751E" w:rsidRDefault="001F751E" w:rsidP="001F751E">
      <w:pPr>
        <w:autoSpaceDE w:val="0"/>
        <w:autoSpaceDN w:val="0"/>
        <w:adjustRightInd w:val="0"/>
        <w:spacing w:line="480" w:lineRule="auto"/>
        <w:ind w:firstLine="720"/>
        <w:rPr>
          <w:rFonts w:ascii="Times New Roman" w:hAnsi="Times New Roman" w:cs="Times New Roman"/>
        </w:rPr>
      </w:pPr>
      <w:r>
        <w:rPr>
          <w:rFonts w:ascii="Times New Roman" w:hAnsi="Times New Roman" w:cs="Times New Roman"/>
        </w:rPr>
        <w:t>Drawing, both in the melt and in the solid state, is a crucial step in any fibre formation process. It is also detrimental to the conductivity in filled polymer fibres, especially at low filler loadings (</w:t>
      </w:r>
      <w:r w:rsidRPr="008D29A6">
        <w:rPr>
          <w:rFonts w:ascii="Times New Roman" w:hAnsi="Times New Roman" w:cs="Times New Roman"/>
          <w:highlight w:val="green"/>
        </w:rPr>
        <w:t>Fig</w:t>
      </w:r>
      <w:r w:rsidR="009400F7">
        <w:rPr>
          <w:rFonts w:ascii="Times New Roman" w:hAnsi="Times New Roman" w:cs="Times New Roman"/>
          <w:highlight w:val="green"/>
        </w:rPr>
        <w:t>.</w:t>
      </w:r>
      <w:r w:rsidRPr="008D29A6">
        <w:rPr>
          <w:rFonts w:ascii="Times New Roman" w:hAnsi="Times New Roman" w:cs="Times New Roman"/>
          <w:highlight w:val="green"/>
        </w:rPr>
        <w:t xml:space="preserve"> 3.</w:t>
      </w:r>
      <w:r>
        <w:rPr>
          <w:rFonts w:ascii="Times New Roman" w:hAnsi="Times New Roman" w:cs="Times New Roman"/>
          <w:highlight w:val="green"/>
        </w:rPr>
        <w:t>12a</w:t>
      </w:r>
      <w:r>
        <w:rPr>
          <w:rFonts w:ascii="Times New Roman" w:hAnsi="Times New Roman" w:cs="Times New Roman"/>
        </w:rPr>
        <w:t xml:space="preserve">). </w:t>
      </w:r>
      <w:r w:rsidRPr="00AC616B">
        <w:rPr>
          <w:rFonts w:ascii="Times New Roman" w:hAnsi="Times New Roman" w:cs="Times New Roman"/>
          <w:lang w:val="en-US"/>
        </w:rPr>
        <w:t>Pötschke</w:t>
      </w:r>
      <w:r>
        <w:rPr>
          <w:rFonts w:ascii="Times New Roman" w:hAnsi="Times New Roman" w:cs="Times New Roman"/>
        </w:rPr>
        <w:t xml:space="preserve"> et al. have reported that a composite prepared with 2 wt% MWNTs in a polycarbonate (PC) matrix, which after melt mixing had a conductivity of 10</w:t>
      </w:r>
      <w:r>
        <w:rPr>
          <w:rFonts w:ascii="Times New Roman" w:hAnsi="Times New Roman" w:cs="Times New Roman"/>
          <w:vertAlign w:val="superscript"/>
        </w:rPr>
        <w:t>-3</w:t>
      </w:r>
      <w:r>
        <w:rPr>
          <w:rFonts w:ascii="Times New Roman" w:hAnsi="Times New Roman" w:cs="Times New Roman"/>
        </w:rPr>
        <w:t xml:space="preserve"> S cm</w:t>
      </w:r>
      <w:r>
        <w:rPr>
          <w:rFonts w:ascii="Times New Roman" w:hAnsi="Times New Roman" w:cs="Times New Roman"/>
          <w:vertAlign w:val="superscript"/>
        </w:rPr>
        <w:t>-1</w:t>
      </w:r>
      <w:r>
        <w:rPr>
          <w:rFonts w:ascii="Times New Roman" w:hAnsi="Times New Roman" w:cs="Times New Roman"/>
        </w:rPr>
        <w:t>, displayed no measureable conductivity after melt spinning</w:t>
      </w:r>
      <w:r w:rsidR="009400F7">
        <w:rPr>
          <w:rFonts w:ascii="Times New Roman" w:hAnsi="Times New Roman" w:cs="Times New Roman"/>
        </w:rPr>
        <w:t xml:space="preserve"> </w:t>
      </w:r>
      <w:r w:rsidR="00770948">
        <w:rPr>
          <w:rFonts w:ascii="Times New Roman" w:hAnsi="Times New Roman" w:cs="Times New Roman"/>
        </w:rPr>
        <w:fldChar w:fldCharType="begin"/>
      </w:r>
      <w:r w:rsidR="00DE1254">
        <w:rPr>
          <w:rFonts w:ascii="Times New Roman" w:hAnsi="Times New Roman" w:cs="Times New Roman"/>
        </w:rPr>
        <w:instrText xml:space="preserve"> ADDIN EN.CITE &lt;EndNote&gt;&lt;Cite&gt;&lt;Author&gt;Pötschke&lt;/Author&gt;&lt;Year&gt;2005&lt;/Year&gt;&lt;RecNum&gt;145&lt;/RecNum&gt;&lt;DisplayText&gt;[134]&lt;/DisplayText&gt;&lt;record&gt;&lt;rec-number&gt;145&lt;/rec-number&gt;&lt;foreign-keys&gt;&lt;key app="EN" db-id="dxap5dtwuzs0fmeaterx0wv2s025wa90rvew" timestamp="1510574427"&gt;145&lt;/key&gt;&lt;key app="ENWeb" db-id=""&gt;0&lt;/key&gt;&lt;/foreign-keys&gt;&lt;ref-type name="Journal Article"&gt;17&lt;/ref-type&gt;&lt;contributors&gt;&lt;authors&gt;&lt;author&gt;Pötschke, Petra&lt;/author&gt;&lt;author&gt;Brünig, Harald&lt;/author&gt;&lt;author&gt;Janke, Andreas&lt;/author&gt;&lt;author&gt;Fischer, Dieter&lt;/author&gt;&lt;author&gt;Jehnichen, Dieter&lt;/author&gt;&lt;/authors&gt;&lt;/contributors&gt;&lt;titles&gt;&lt;title&gt;Orientation of multiwalled carbon nanotubes in composites with polycarbonate by melt spinning&lt;/title&gt;&lt;secondary-title&gt;Polymer&lt;/secondary-title&gt;&lt;/titles&gt;&lt;periodical&gt;&lt;full-title&gt;Polymer&lt;/full-title&gt;&lt;abbr-1&gt;Polymer&lt;/abbr-1&gt;&lt;/periodical&gt;&lt;pages&gt;10355-10363&lt;/pages&gt;&lt;volume&gt;46&lt;/volume&gt;&lt;number&gt;23&lt;/number&gt;&lt;section&gt;10355&lt;/section&gt;&lt;dates&gt;&lt;year&gt;2005&lt;/year&gt;&lt;/dates&gt;&lt;isbn&gt;00323861&lt;/isbn&gt;&lt;urls&gt;&lt;/urls&gt;&lt;electronic-resource-num&gt;10.1016/j.polymer.2005.07.106&lt;/electronic-resource-num&gt;&lt;/record&gt;&lt;/Cite&gt;&lt;/EndNote&gt;</w:instrText>
      </w:r>
      <w:r w:rsidR="00770948">
        <w:rPr>
          <w:rFonts w:ascii="Times New Roman" w:hAnsi="Times New Roman" w:cs="Times New Roman"/>
        </w:rPr>
        <w:fldChar w:fldCharType="separate"/>
      </w:r>
      <w:r w:rsidR="00DE1254">
        <w:rPr>
          <w:rFonts w:ascii="Times New Roman" w:hAnsi="Times New Roman" w:cs="Times New Roman"/>
          <w:noProof/>
        </w:rPr>
        <w:t>[134]</w:t>
      </w:r>
      <w:r w:rsidR="00770948">
        <w:rPr>
          <w:rFonts w:ascii="Times New Roman" w:hAnsi="Times New Roman" w:cs="Times New Roman"/>
        </w:rPr>
        <w:fldChar w:fldCharType="end"/>
      </w:r>
      <w:r>
        <w:rPr>
          <w:rFonts w:ascii="Times New Roman" w:hAnsi="Times New Roman" w:cs="Times New Roman"/>
        </w:rPr>
        <w:t xml:space="preserve">. Electron microscopy revealed that the degree of CNT alignment parallel to the fibre axis increased with the take-up velocity, which disrupted the conducting network </w:t>
      </w:r>
      <w:r w:rsidRPr="008D29A6">
        <w:rPr>
          <w:rFonts w:ascii="Times New Roman" w:hAnsi="Times New Roman" w:cs="Times New Roman"/>
          <w:highlight w:val="green"/>
        </w:rPr>
        <w:t>(Fig</w:t>
      </w:r>
      <w:r w:rsidR="009400F7">
        <w:rPr>
          <w:rFonts w:ascii="Times New Roman" w:hAnsi="Times New Roman" w:cs="Times New Roman"/>
          <w:highlight w:val="green"/>
        </w:rPr>
        <w:t>.</w:t>
      </w:r>
      <w:r w:rsidRPr="008D29A6">
        <w:rPr>
          <w:rFonts w:ascii="Times New Roman" w:hAnsi="Times New Roman" w:cs="Times New Roman"/>
          <w:highlight w:val="green"/>
        </w:rPr>
        <w:t xml:space="preserve"> 3.</w:t>
      </w:r>
      <w:r>
        <w:rPr>
          <w:rFonts w:ascii="Times New Roman" w:hAnsi="Times New Roman" w:cs="Times New Roman"/>
          <w:highlight w:val="green"/>
        </w:rPr>
        <w:t>12b</w:t>
      </w:r>
      <w:r w:rsidRPr="008D29A6">
        <w:rPr>
          <w:rFonts w:ascii="Times New Roman" w:hAnsi="Times New Roman" w:cs="Times New Roman"/>
          <w:highlight w:val="green"/>
        </w:rPr>
        <w:t>)</w:t>
      </w:r>
      <w:r>
        <w:rPr>
          <w:rFonts w:ascii="Times New Roman" w:hAnsi="Times New Roman" w:cs="Times New Roman"/>
        </w:rPr>
        <w:t>. The percolation threshold increases with nanoparticle alignment, and CNTs seem to be more sensitive to alignment compared to carbon black</w:t>
      </w:r>
      <w:r w:rsidR="009400F7">
        <w:rPr>
          <w:rFonts w:ascii="Times New Roman" w:hAnsi="Times New Roman" w:cs="Times New Roman"/>
        </w:rPr>
        <w:t xml:space="preserve"> </w:t>
      </w:r>
      <w:r w:rsidR="00770948">
        <w:rPr>
          <w:rFonts w:ascii="Times New Roman" w:hAnsi="Times New Roman" w:cs="Times New Roman"/>
        </w:rPr>
        <w:fldChar w:fldCharType="begin">
          <w:fldData xml:space="preserve">PEVuZE5vdGU+PENpdGU+PEF1dGhvcj5EdTwvQXV0aG9yPjxZZWFyPjIwMDU8L1llYXI+PFJlY051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</w:fldData>
        </w:fldChar>
      </w:r>
      <w:r w:rsidR="00DE1254">
        <w:rPr>
          <w:rFonts w:ascii="Times New Roman" w:hAnsi="Times New Roman" w:cs="Times New Roman"/>
        </w:rPr>
        <w:instrText xml:space="preserve"> ADDIN EN.CITE </w:instrText>
      </w:r>
      <w:r w:rsidR="00DE1254">
        <w:rPr>
          <w:rFonts w:ascii="Times New Roman" w:hAnsi="Times New Roman" w:cs="Times New Roman"/>
        </w:rPr>
        <w:fldChar w:fldCharType="begin">
          <w:fldData xml:space="preserve">PEVuZE5vdGU+PENpdGU+PEF1dGhvcj5EdTwvQXV0aG9yPjxZZWFyPjIwMDU8L1llYXI+PFJlY051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</w:fldData>
        </w:fldChar>
      </w:r>
      <w:r w:rsidR="00DE1254">
        <w:rPr>
          <w:rFonts w:ascii="Times New Roman" w:hAnsi="Times New Roman" w:cs="Times New Roman"/>
        </w:rPr>
        <w:instrText xml:space="preserve"> ADDIN EN.CITE.DATA </w:instrText>
      </w:r>
      <w:r w:rsidR="00DE1254">
        <w:rPr>
          <w:rFonts w:ascii="Times New Roman" w:hAnsi="Times New Roman" w:cs="Times New Roman"/>
        </w:rPr>
      </w:r>
      <w:r w:rsidR="00DE1254">
        <w:rPr>
          <w:rFonts w:ascii="Times New Roman" w:hAnsi="Times New Roman" w:cs="Times New Roman"/>
        </w:rPr>
        <w:fldChar w:fldCharType="end"/>
      </w:r>
      <w:r w:rsidR="00770948">
        <w:rPr>
          <w:rFonts w:ascii="Times New Roman" w:hAnsi="Times New Roman" w:cs="Times New Roman"/>
        </w:rPr>
      </w:r>
      <w:r w:rsidR="00770948">
        <w:rPr>
          <w:rFonts w:ascii="Times New Roman" w:hAnsi="Times New Roman" w:cs="Times New Roman"/>
        </w:rPr>
        <w:fldChar w:fldCharType="separate"/>
      </w:r>
      <w:r w:rsidR="00DE1254">
        <w:rPr>
          <w:rFonts w:ascii="Times New Roman" w:hAnsi="Times New Roman" w:cs="Times New Roman"/>
          <w:noProof/>
        </w:rPr>
        <w:t>[129, 134, 135]</w:t>
      </w:r>
      <w:r w:rsidR="00770948">
        <w:rPr>
          <w:rFonts w:ascii="Times New Roman" w:hAnsi="Times New Roman" w:cs="Times New Roman"/>
        </w:rPr>
        <w:fldChar w:fldCharType="end"/>
      </w:r>
      <w:r>
        <w:rPr>
          <w:rFonts w:ascii="Times New Roman" w:hAnsi="Times New Roman" w:cs="Times New Roman"/>
        </w:rPr>
        <w:t>.</w:t>
      </w:r>
    </w:p>
    <w:p w14:paraId="7AA327C9" w14:textId="0D067175" w:rsidR="001F751E" w:rsidRDefault="001F751E" w:rsidP="00770948">
      <w:pPr>
        <w:autoSpaceDE w:val="0"/>
        <w:autoSpaceDN w:val="0"/>
        <w:adjustRightInd w:val="0"/>
        <w:spacing w:line="480" w:lineRule="auto"/>
        <w:ind w:firstLine="720"/>
        <w:rPr>
          <w:rFonts w:ascii="Times New Roman" w:hAnsi="Times New Roman" w:cs="Times New Roman"/>
        </w:rPr>
      </w:pPr>
      <w:r>
        <w:rPr>
          <w:rFonts w:ascii="Times New Roman" w:hAnsi="Times New Roman" w:cs="Times New Roman"/>
        </w:rPr>
        <w:lastRenderedPageBreak/>
        <w:t xml:space="preserve">Annealing, i.e. reheating of the final composite fibre to a temperature exceeding </w:t>
      </w:r>
      <w:r w:rsidRPr="00FF5DC8">
        <w:rPr>
          <w:rFonts w:ascii="Times New Roman" w:hAnsi="Times New Roman" w:cs="Times New Roman"/>
          <w:i/>
        </w:rPr>
        <w:t>T</w:t>
      </w:r>
      <w:r w:rsidRPr="00FF5DC8">
        <w:rPr>
          <w:rFonts w:ascii="Times New Roman" w:hAnsi="Times New Roman" w:cs="Times New Roman"/>
          <w:i/>
          <w:vertAlign w:val="subscript"/>
        </w:rPr>
        <w:t>m</w:t>
      </w:r>
      <w:r>
        <w:rPr>
          <w:rFonts w:ascii="Times New Roman" w:hAnsi="Times New Roman" w:cs="Times New Roman"/>
        </w:rPr>
        <w:t xml:space="preserve"> of the polymer matrix, has been found to increase the conductivity by up to several orders of magnitude</w:t>
      </w:r>
      <w:r w:rsidR="009400F7">
        <w:rPr>
          <w:rFonts w:ascii="Times New Roman" w:hAnsi="Times New Roman" w:cs="Times New Roman"/>
        </w:rPr>
        <w:t xml:space="preserve"> </w:t>
      </w:r>
      <w:r w:rsidR="00770948">
        <w:rPr>
          <w:rFonts w:ascii="Times New Roman" w:hAnsi="Times New Roman" w:cs="Times New Roman"/>
        </w:rPr>
        <w:fldChar w:fldCharType="begin"/>
      </w:r>
      <w:r w:rsidR="00DE1254">
        <w:rPr>
          <w:rFonts w:ascii="Times New Roman" w:hAnsi="Times New Roman" w:cs="Times New Roman"/>
        </w:rPr>
        <w:instrText xml:space="preserve"> ADDIN EN.CITE &lt;EndNote&gt;&lt;Cite&gt;&lt;Author&gt;Deng&lt;/Author&gt;&lt;Year&gt;2010&lt;/Year&gt;&lt;RecNum&gt;123&lt;/RecNum&gt;&lt;DisplayText&gt;[136, 137]&lt;/DisplayText&gt;&lt;record&gt;&lt;rec-number&gt;123&lt;/rec-number&gt;&lt;foreign-keys&gt;&lt;key app="EN" db-id="dxap5dtwuzs0fmeaterx0wv2s025wa90rvew" timestamp="1510574310"&gt;123&lt;/key&gt;&lt;key app="ENWeb" db-id=""&gt;0&lt;/key&gt;&lt;/foreign-keys&gt;&lt;ref-type name="Journal Article"&gt;17&lt;/ref-type&gt;&lt;contributors&gt;&lt;authors&gt;&lt;author&gt;Deng, Hua&lt;/author&gt;&lt;author&gt;Skipa, Tetyana&lt;/author&gt;&lt;author&gt;Bilotti, Emiliano&lt;/author&gt;&lt;author&gt;Zhang, Rui&lt;/author&gt;&lt;author&gt;Lellinger, Dirk&lt;/author&gt;&lt;author&gt;Mezzo, Luca&lt;/author&gt;&lt;author&gt;Fu, Qiang&lt;/author&gt;&lt;author&gt;Alig, Ingo&lt;/author&gt;&lt;author&gt;Peijs, Ton&lt;/author&gt;&lt;/authors&gt;&lt;/contributors&gt;&lt;titles&gt;&lt;title&gt;Preparation of High-Performance Conductive Polymer Fibers through Morphological Control of Networks Formed by Nanofillers&lt;/title&gt;&lt;secondary-title&gt;Adv. Funct. Mater.&lt;/secondary-title&gt;&lt;/titles&gt;&lt;periodical&gt;&lt;full-title&gt;Adv. Funct. Mater.&lt;/full-title&gt;&lt;/periodical&gt;&lt;pages&gt;1424-1432&lt;/pages&gt;&lt;volume&gt;20&lt;/volume&gt;&lt;number&gt;9&lt;/number&gt;&lt;section&gt;1424&lt;/section&gt;&lt;dates&gt;&lt;year&gt;2010&lt;/year&gt;&lt;/dates&gt;&lt;isbn&gt;1616301X&lt;/isbn&gt;&lt;urls&gt;&lt;/urls&gt;&lt;electronic-resource-num&gt;10.1002/adfm.200902207&lt;/electronic-resource-num&gt;&lt;/record&gt;&lt;/Cite&gt;&lt;Cite&gt;&lt;Author&gt;Foulger&lt;/Author&gt;&lt;Year&gt;1999&lt;/Year&gt;&lt;RecNum&gt;278&lt;/RecNum&gt;&lt;record&gt;&lt;rec-number&gt;278&lt;/rec-number&gt;&lt;foreign-keys&gt;&lt;key app="EN" db-id="dxap5dtwuzs0fmeaterx0wv2s025wa90rvew" timestamp="1510832321"&gt;278&lt;/key&gt;&lt;key app="ENWeb" db-id=""&gt;0&lt;/key&gt;&lt;/foreign-keys&gt;&lt;ref-type name="Journal Article"&gt;17&lt;/ref-type&gt;&lt;contributors&gt;&lt;authors&gt;&lt;author&gt;Foulger, Stephen H.&lt;/author&gt;&lt;/authors&gt;&lt;/contributors&gt;&lt;titles&gt;&lt;title&gt;Electrical Properties of Composites in the Vicinity of the Percolation Threshold&lt;/title&gt;&lt;secondary-title&gt;J. Appl. Polym. Sci.&lt;/secondary-title&gt;&lt;/titles&gt;&lt;periodical&gt;&lt;full-title&gt;J. Appl. Polym. Sci.&lt;/full-title&gt;&lt;/periodical&gt;&lt;pages&gt;1573-1582&lt;/pages&gt;&lt;volume&gt;72&lt;/volume&gt;&lt;dates&gt;&lt;year&gt;1999&lt;/year&gt;&lt;/dates&gt;&lt;urls&gt;&lt;/urls&gt;&lt;/record&gt;&lt;/Cite&gt;&lt;/EndNote&gt;</w:instrText>
      </w:r>
      <w:r w:rsidR="00770948">
        <w:rPr>
          <w:rFonts w:ascii="Times New Roman" w:hAnsi="Times New Roman" w:cs="Times New Roman"/>
        </w:rPr>
        <w:fldChar w:fldCharType="separate"/>
      </w:r>
      <w:r w:rsidR="00DE1254">
        <w:rPr>
          <w:rFonts w:ascii="Times New Roman" w:hAnsi="Times New Roman" w:cs="Times New Roman"/>
          <w:noProof/>
        </w:rPr>
        <w:t>[136, 137]</w:t>
      </w:r>
      <w:r w:rsidR="00770948">
        <w:rPr>
          <w:rFonts w:ascii="Times New Roman" w:hAnsi="Times New Roman" w:cs="Times New Roman"/>
        </w:rPr>
        <w:fldChar w:fldCharType="end"/>
      </w:r>
      <w:r>
        <w:rPr>
          <w:rFonts w:ascii="Times New Roman" w:hAnsi="Times New Roman" w:cs="Times New Roman"/>
        </w:rPr>
        <w:t>. Heating induces dynamic percolation as it relaxes the polymer chains, reduces their anisotropy and provides the filler particles with sufficient mobility to redistribute and, to a degree, re-aggregate into a conducting network</w:t>
      </w:r>
      <w:r w:rsidR="009400F7">
        <w:rPr>
          <w:rFonts w:ascii="Times New Roman" w:hAnsi="Times New Roman" w:cs="Times New Roman"/>
        </w:rPr>
        <w:t xml:space="preserve"> </w:t>
      </w:r>
      <w:r w:rsidR="00770948">
        <w:rPr>
          <w:rFonts w:ascii="Times New Roman" w:hAnsi="Times New Roman" w:cs="Times New Roman"/>
        </w:rPr>
        <w:fldChar w:fldCharType="begin">
          <w:fldData xml:space="preserve">PEVuZE5vdGU+PENpdGU+PEF1dGhvcj5HYW88L0F1dGhvcj48WWVhcj4yMDExPC9ZZWFyPjxSZWNO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==
</w:fldData>
        </w:fldChar>
      </w:r>
      <w:r w:rsidR="00DE1254">
        <w:rPr>
          <w:rFonts w:ascii="Times New Roman" w:hAnsi="Times New Roman" w:cs="Times New Roman"/>
        </w:rPr>
        <w:instrText xml:space="preserve"> ADDIN EN.CITE </w:instrText>
      </w:r>
      <w:r w:rsidR="00DE1254">
        <w:rPr>
          <w:rFonts w:ascii="Times New Roman" w:hAnsi="Times New Roman" w:cs="Times New Roman"/>
        </w:rPr>
        <w:fldChar w:fldCharType="begin">
          <w:fldData xml:space="preserve">PEVuZE5vdGU+PENpdGU+PEF1dGhvcj5HYW88L0F1dGhvcj48WWVhcj4yMDExPC9ZZWFyPjxSZWNO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==
</w:fldData>
        </w:fldChar>
      </w:r>
      <w:r w:rsidR="00DE1254">
        <w:rPr>
          <w:rFonts w:ascii="Times New Roman" w:hAnsi="Times New Roman" w:cs="Times New Roman"/>
        </w:rPr>
        <w:instrText xml:space="preserve"> ADDIN EN.CITE.DATA </w:instrText>
      </w:r>
      <w:r w:rsidR="00DE1254">
        <w:rPr>
          <w:rFonts w:ascii="Times New Roman" w:hAnsi="Times New Roman" w:cs="Times New Roman"/>
        </w:rPr>
      </w:r>
      <w:r w:rsidR="00DE1254">
        <w:rPr>
          <w:rFonts w:ascii="Times New Roman" w:hAnsi="Times New Roman" w:cs="Times New Roman"/>
        </w:rPr>
        <w:fldChar w:fldCharType="end"/>
      </w:r>
      <w:r w:rsidR="00770948">
        <w:rPr>
          <w:rFonts w:ascii="Times New Roman" w:hAnsi="Times New Roman" w:cs="Times New Roman"/>
        </w:rPr>
      </w:r>
      <w:r w:rsidR="00770948">
        <w:rPr>
          <w:rFonts w:ascii="Times New Roman" w:hAnsi="Times New Roman" w:cs="Times New Roman"/>
        </w:rPr>
        <w:fldChar w:fldCharType="separate"/>
      </w:r>
      <w:r w:rsidR="00DE1254">
        <w:rPr>
          <w:rFonts w:ascii="Times New Roman" w:hAnsi="Times New Roman" w:cs="Times New Roman"/>
          <w:noProof/>
        </w:rPr>
        <w:t>[138, 139]</w:t>
      </w:r>
      <w:r w:rsidR="00770948">
        <w:rPr>
          <w:rFonts w:ascii="Times New Roman" w:hAnsi="Times New Roman" w:cs="Times New Roman"/>
        </w:rPr>
        <w:fldChar w:fldCharType="end"/>
      </w:r>
      <w:r>
        <w:rPr>
          <w:rFonts w:ascii="Times New Roman" w:hAnsi="Times New Roman" w:cs="Times New Roman"/>
        </w:rPr>
        <w:t>. In order to re-melt a fibre while maintaining structural integrity a bi-constituent structure, with at least one component that does not melt, is required. This can be realised through e.g. co-e</w:t>
      </w:r>
      <w:r w:rsidR="009400F7">
        <w:rPr>
          <w:rFonts w:ascii="Times New Roman" w:hAnsi="Times New Roman" w:cs="Times New Roman"/>
        </w:rPr>
        <w:t>xtrusion of core-sheath fibres (</w:t>
      </w:r>
      <w:r w:rsidRPr="008D29A6">
        <w:rPr>
          <w:rFonts w:ascii="Times New Roman" w:hAnsi="Times New Roman" w:cs="Times New Roman"/>
          <w:highlight w:val="green"/>
        </w:rPr>
        <w:t>Fig</w:t>
      </w:r>
      <w:r w:rsidR="009400F7">
        <w:rPr>
          <w:rFonts w:ascii="Times New Roman" w:hAnsi="Times New Roman" w:cs="Times New Roman"/>
          <w:highlight w:val="green"/>
        </w:rPr>
        <w:t>.</w:t>
      </w:r>
      <w:r w:rsidRPr="008D29A6">
        <w:rPr>
          <w:rFonts w:ascii="Times New Roman" w:hAnsi="Times New Roman" w:cs="Times New Roman"/>
          <w:highlight w:val="green"/>
        </w:rPr>
        <w:t xml:space="preserve"> 3.</w:t>
      </w:r>
      <w:r>
        <w:rPr>
          <w:rFonts w:ascii="Times New Roman" w:hAnsi="Times New Roman" w:cs="Times New Roman"/>
          <w:highlight w:val="green"/>
        </w:rPr>
        <w:t>13</w:t>
      </w:r>
      <w:r w:rsidR="009400F7">
        <w:rPr>
          <w:rFonts w:ascii="Times New Roman" w:hAnsi="Times New Roman" w:cs="Times New Roman"/>
        </w:rPr>
        <w:t>)</w:t>
      </w:r>
      <w:r>
        <w:rPr>
          <w:rFonts w:ascii="Times New Roman" w:hAnsi="Times New Roman" w:cs="Times New Roman"/>
        </w:rPr>
        <w:t xml:space="preserve"> or a polymer blend where the nanoparticles are</w:t>
      </w:r>
      <w:r w:rsidR="009400F7">
        <w:rPr>
          <w:rFonts w:ascii="Times New Roman" w:hAnsi="Times New Roman" w:cs="Times New Roman"/>
        </w:rPr>
        <w:t xml:space="preserve"> confined to one of the phases (</w:t>
      </w:r>
      <w:r w:rsidRPr="008D29A6">
        <w:rPr>
          <w:rFonts w:ascii="Times New Roman" w:hAnsi="Times New Roman" w:cs="Times New Roman"/>
          <w:highlight w:val="green"/>
        </w:rPr>
        <w:t>Fig</w:t>
      </w:r>
      <w:r w:rsidR="009400F7">
        <w:rPr>
          <w:rFonts w:ascii="Times New Roman" w:hAnsi="Times New Roman" w:cs="Times New Roman"/>
          <w:highlight w:val="green"/>
        </w:rPr>
        <w:t>.</w:t>
      </w:r>
      <w:r w:rsidRPr="008D29A6">
        <w:rPr>
          <w:rFonts w:ascii="Times New Roman" w:hAnsi="Times New Roman" w:cs="Times New Roman"/>
          <w:highlight w:val="green"/>
        </w:rPr>
        <w:t xml:space="preserve"> 3.</w:t>
      </w:r>
      <w:r>
        <w:rPr>
          <w:rFonts w:ascii="Times New Roman" w:hAnsi="Times New Roman" w:cs="Times New Roman"/>
          <w:highlight w:val="green"/>
        </w:rPr>
        <w:t>14</w:t>
      </w:r>
      <w:r w:rsidR="009400F7">
        <w:rPr>
          <w:rFonts w:ascii="Times New Roman" w:hAnsi="Times New Roman" w:cs="Times New Roman"/>
        </w:rPr>
        <w:t>)</w:t>
      </w:r>
      <w:r>
        <w:rPr>
          <w:rFonts w:ascii="Times New Roman" w:hAnsi="Times New Roman" w:cs="Times New Roman"/>
        </w:rPr>
        <w:t>. The latter entails adding a conductive filler to an immiscible polymer blend, and tailoring the composition to preferably locate the filler particles in one of the two polymers or at their interface. Consequently, to achieve sufficient electrical conductivity in the final composite, double percolation is required. Gao et al. studied a blend of PP and PE, with 3-7 wt% CNT located in the PE-phase, and observed a higher conductivity compared to the CNT/PE compound with the same overall CNT content</w:t>
      </w:r>
      <w:r w:rsidR="009400F7">
        <w:rPr>
          <w:rFonts w:ascii="Times New Roman" w:hAnsi="Times New Roman" w:cs="Times New Roman"/>
        </w:rPr>
        <w:t xml:space="preserve"> </w:t>
      </w:r>
      <w:r w:rsidR="00E56AC8">
        <w:rPr>
          <w:rFonts w:ascii="Times New Roman" w:hAnsi="Times New Roman" w:cs="Times New Roman"/>
        </w:rPr>
        <w:fldChar w:fldCharType="begin"/>
      </w:r>
      <w:r w:rsidR="00DE1254">
        <w:rPr>
          <w:rFonts w:ascii="Times New Roman" w:hAnsi="Times New Roman" w:cs="Times New Roman"/>
        </w:rPr>
        <w:instrText xml:space="preserve"> ADDIN EN.CITE &lt;EndNote&gt;&lt;Cite&gt;&lt;Author&gt;Gao&lt;/Author&gt;&lt;Year&gt;2011&lt;/Year&gt;&lt;RecNum&gt;128&lt;/RecNum&gt;&lt;DisplayText&gt;[138]&lt;/DisplayText&gt;&lt;record&gt;&lt;rec-number&gt;128&lt;/rec-number&gt;&lt;foreign-keys&gt;&lt;key app="EN" db-id="dxap5dtwuzs0fmeaterx0wv2s025wa90rvew" timestamp="1510574340"&gt;128&lt;/key&gt;&lt;key app="ENWeb" db-id=""&gt;0&lt;/key&gt;&lt;/foreign-keys&gt;&lt;ref-type name="Journal Article"&gt;17&lt;/ref-type&gt;&lt;contributors&gt;&lt;authors&gt;&lt;author&gt;Gao, Xiang&lt;/author&gt;&lt;author&gt;Zhang, Shuangmei&lt;/author&gt;&lt;author&gt;Mai, Fang&lt;/author&gt;&lt;author&gt;Lin, Lin&lt;/author&gt;&lt;author&gt;Deng, Yi&lt;/author&gt;&lt;author&gt;Deng, Hua&lt;/author&gt;&lt;author&gt;Fu, Qiang&lt;/author&gt;&lt;/authors&gt;&lt;/contributors&gt;&lt;titles&gt;&lt;title&gt;Preparation of high performance conductive polymer fibres from double percolated structure&lt;/title&gt;&lt;secondary-title&gt;J. Mater. Chem.&lt;/secondary-title&gt;&lt;/titles&gt;&lt;periodical&gt;&lt;full-title&gt;J. Mater. Chem.&lt;/full-title&gt;&lt;/periodical&gt;&lt;volume&gt;21&lt;/volume&gt;&lt;number&gt;17&lt;/number&gt;&lt;section&gt;6401&lt;/section&gt;&lt;dates&gt;&lt;year&gt;2011&lt;/year&gt;&lt;/dates&gt;&lt;isbn&gt;0959-9428&amp;#xD;1364-5501&lt;/isbn&gt;&lt;urls&gt;&lt;/urls&gt;&lt;electronic-resource-num&gt;10.1039/c0jm04543h&lt;/electronic-resource-num&gt;&lt;/record&gt;&lt;/Cite&gt;&lt;/EndNote&gt;</w:instrText>
      </w:r>
      <w:r w:rsidR="00E56AC8">
        <w:rPr>
          <w:rFonts w:ascii="Times New Roman" w:hAnsi="Times New Roman" w:cs="Times New Roman"/>
        </w:rPr>
        <w:fldChar w:fldCharType="separate"/>
      </w:r>
      <w:r w:rsidR="00DE1254">
        <w:rPr>
          <w:rFonts w:ascii="Times New Roman" w:hAnsi="Times New Roman" w:cs="Times New Roman"/>
          <w:noProof/>
        </w:rPr>
        <w:t>[138]</w:t>
      </w:r>
      <w:r w:rsidR="00E56AC8">
        <w:rPr>
          <w:rFonts w:ascii="Times New Roman" w:hAnsi="Times New Roman" w:cs="Times New Roman"/>
        </w:rPr>
        <w:fldChar w:fldCharType="end"/>
      </w:r>
      <w:r>
        <w:rPr>
          <w:rFonts w:ascii="Times New Roman" w:hAnsi="Times New Roman" w:cs="Times New Roman"/>
        </w:rPr>
        <w:t xml:space="preserve">. After drawing, annealing close to the </w:t>
      </w:r>
      <w:r w:rsidRPr="00FF5DC8">
        <w:rPr>
          <w:rFonts w:ascii="Times New Roman" w:hAnsi="Times New Roman" w:cs="Times New Roman"/>
          <w:i/>
        </w:rPr>
        <w:t>T</w:t>
      </w:r>
      <w:r w:rsidRPr="00FF5DC8">
        <w:rPr>
          <w:rFonts w:ascii="Times New Roman" w:hAnsi="Times New Roman" w:cs="Times New Roman"/>
          <w:i/>
          <w:vertAlign w:val="subscript"/>
        </w:rPr>
        <w:t>m</w:t>
      </w:r>
      <w:r>
        <w:rPr>
          <w:rFonts w:ascii="Times New Roman" w:hAnsi="Times New Roman" w:cs="Times New Roman"/>
        </w:rPr>
        <w:t xml:space="preserve"> of PE could restore the conductivity to 0.02 S cm</w:t>
      </w:r>
      <w:r>
        <w:rPr>
          <w:rFonts w:ascii="Times New Roman" w:hAnsi="Times New Roman" w:cs="Times New Roman"/>
          <w:vertAlign w:val="superscript"/>
        </w:rPr>
        <w:t>-1</w:t>
      </w:r>
      <w:r>
        <w:rPr>
          <w:rFonts w:ascii="Times New Roman" w:hAnsi="Times New Roman" w:cs="Times New Roman"/>
        </w:rPr>
        <w:t>, similar to its pre-drawing value</w:t>
      </w:r>
      <w:r w:rsidRPr="001D74B9">
        <w:rPr>
          <w:rFonts w:ascii="Times New Roman" w:hAnsi="Times New Roman" w:cs="Times New Roman"/>
        </w:rPr>
        <w:t xml:space="preserve">. </w:t>
      </w:r>
      <w:r>
        <w:rPr>
          <w:rFonts w:ascii="Times New Roman" w:hAnsi="Times New Roman" w:cs="Times New Roman"/>
        </w:rPr>
        <w:t>The authors</w:t>
      </w:r>
      <w:r>
        <w:rPr>
          <w:rFonts w:ascii="Times New Roman" w:hAnsi="Times New Roman" w:cs="Times New Roman"/>
          <w:lang w:val="en-US"/>
        </w:rPr>
        <w:t xml:space="preserve"> proposed a model for dynamic percolation, where time-dependence of the</w:t>
      </w:r>
      <w:r w:rsidRPr="006362B4">
        <w:rPr>
          <w:rFonts w:ascii="Times New Roman" w:hAnsi="Times New Roman" w:cs="Times New Roman"/>
          <w:lang w:val="en-US"/>
        </w:rPr>
        <w:t xml:space="preserve"> </w:t>
      </w:r>
      <w:r>
        <w:rPr>
          <w:rFonts w:ascii="Times New Roman" w:hAnsi="Times New Roman" w:cs="Times New Roman"/>
          <w:lang w:val="en-US"/>
        </w:rPr>
        <w:t>aggregate volume</w:t>
      </w:r>
      <w:r w:rsidRPr="006362B4">
        <w:rPr>
          <w:rFonts w:ascii="Times New Roman" w:hAnsi="Times New Roman" w:cs="Times New Roman"/>
          <w:lang w:val="en-US"/>
        </w:rPr>
        <w:t xml:space="preserve"> </w:t>
      </w:r>
      <w:r>
        <w:rPr>
          <w:rFonts w:ascii="Times New Roman" w:hAnsi="Times New Roman" w:cs="Times New Roman"/>
          <w:lang w:val="en-US"/>
        </w:rPr>
        <w:t>is combined with</w:t>
      </w:r>
      <w:r w:rsidRPr="006362B4">
        <w:rPr>
          <w:rFonts w:ascii="Times New Roman" w:hAnsi="Times New Roman" w:cs="Times New Roman"/>
          <w:lang w:val="en-US"/>
        </w:rPr>
        <w:t xml:space="preserve"> classical percolation theory</w:t>
      </w:r>
      <w:r>
        <w:rPr>
          <w:rFonts w:ascii="Times New Roman" w:hAnsi="Times New Roman" w:cs="Times New Roman"/>
        </w:rPr>
        <w:t>.</w:t>
      </w:r>
    </w:p>
    <w:p w14:paraId="684B08A3" w14:textId="77777777" w:rsidR="00D73062" w:rsidRDefault="00D73062" w:rsidP="00770948">
      <w:pPr>
        <w:autoSpaceDE w:val="0"/>
        <w:autoSpaceDN w:val="0"/>
        <w:adjustRightInd w:val="0"/>
        <w:spacing w:line="480" w:lineRule="auto"/>
        <w:ind w:firstLine="720"/>
        <w:rPr>
          <w:rFonts w:ascii="Times New Roman" w:hAnsi="Times New Roman" w:cs="Times New Roman"/>
        </w:rPr>
      </w:pPr>
    </w:p>
    <w:p w14:paraId="006739BB" w14:textId="41F54B75" w:rsidR="008219B3" w:rsidRPr="00A37494" w:rsidRDefault="008219B3" w:rsidP="008219B3">
      <w:pPr>
        <w:autoSpaceDE w:val="0"/>
        <w:autoSpaceDN w:val="0"/>
        <w:adjustRightInd w:val="0"/>
        <w:spacing w:line="480" w:lineRule="auto"/>
        <w:rPr>
          <w:rFonts w:ascii="Times New Roman" w:hAnsi="Times New Roman" w:cs="Times New Roman"/>
        </w:rPr>
      </w:pPr>
      <w:r w:rsidRPr="0014125E">
        <w:rPr>
          <w:rFonts w:ascii="Times New Roman" w:hAnsi="Times New Roman" w:cs="Times New Roman"/>
          <w:highlight w:val="green"/>
        </w:rPr>
        <w:t xml:space="preserve">Table </w:t>
      </w:r>
      <w:r w:rsidR="000C6CD1">
        <w:rPr>
          <w:rFonts w:ascii="Times New Roman" w:hAnsi="Times New Roman" w:cs="Times New Roman"/>
          <w:highlight w:val="green"/>
        </w:rPr>
        <w:t>5</w:t>
      </w:r>
      <w:r>
        <w:rPr>
          <w:rFonts w:ascii="Times New Roman" w:hAnsi="Times New Roman" w:cs="Times New Roman"/>
        </w:rPr>
        <w:t xml:space="preserve">. Properties of conducting fibres spun from carbon nanocomposites; Young’s modulus </w:t>
      </w:r>
      <m:oMath>
        <m:r>
          <w:rPr>
            <w:rFonts w:ascii="Cambria Math" w:hAnsi="Cambria Math" w:cs="Times New Roman"/>
          </w:rPr>
          <m:t>E</m:t>
        </m:r>
      </m:oMath>
      <w:r>
        <w:rPr>
          <w:rFonts w:ascii="Times New Roman" w:eastAsiaTheme="minorEastAsia" w:hAnsi="Times New Roman" w:cs="Times New Roman"/>
        </w:rPr>
        <w:t xml:space="preserve">, tensile strength </w:t>
      </w:r>
      <m:oMath>
        <m:sSub>
          <m:sSubPr>
            <m:ctrlPr>
              <w:rPr>
                <w:rFonts w:ascii="Cambria Math" w:eastAsiaTheme="minorEastAsia" w:hAnsi="Cambria Math" w:cs="Times New Roman"/>
                <w:i/>
              </w:rPr>
            </m:ctrlPr>
          </m:sSubPr>
          <m:e>
            <m:r>
              <w:rPr>
                <w:rFonts w:ascii="Cambria Math" w:eastAsiaTheme="minorEastAsia" w:hAnsi="Cambria Math" w:cs="Times New Roman"/>
              </w:rPr>
              <m:t>σ</m:t>
            </m:r>
          </m:e>
          <m:sub>
            <m:r>
              <w:rPr>
                <w:rFonts w:ascii="Cambria Math" w:eastAsiaTheme="minorEastAsia" w:hAnsi="Cambria Math" w:cs="Times New Roman"/>
              </w:rPr>
              <m:t>s</m:t>
            </m:r>
          </m:sub>
        </m:sSub>
      </m:oMath>
      <w:r>
        <w:rPr>
          <w:rFonts w:ascii="Times New Roman" w:eastAsiaTheme="minorEastAsia" w:hAnsi="Times New Roman" w:cs="Times New Roman"/>
        </w:rPr>
        <w:t xml:space="preserve">, electrical conductivity </w:t>
      </w:r>
      <m:oMath>
        <m:r>
          <w:rPr>
            <w:rFonts w:ascii="Cambria Math" w:eastAsiaTheme="minorEastAsia" w:hAnsi="Cambria Math" w:cs="Times New Roman"/>
          </w:rPr>
          <m:t>c</m:t>
        </m:r>
      </m:oMath>
      <w:r>
        <w:rPr>
          <w:rFonts w:ascii="Times New Roman" w:eastAsiaTheme="minorEastAsia" w:hAnsi="Times New Roman" w:cs="Times New Roman"/>
        </w:rPr>
        <w:t xml:space="preserve">, thermal conductivity </w:t>
      </w:r>
      <m:oMath>
        <m:r>
          <w:rPr>
            <w:rFonts w:ascii="Cambria Math" w:eastAsiaTheme="minorEastAsia" w:hAnsi="Cambria Math" w:cs="Times New Roman"/>
          </w:rPr>
          <m:t>κ</m:t>
        </m:r>
      </m:oMath>
    </w:p>
    <w:tbl>
      <w:tblPr>
        <w:tblStyle w:val="Tabelraster"/>
        <w:tblW w:w="0" w:type="auto"/>
        <w:tblLayout w:type="fixed"/>
        <w:tblLook w:val="04A0" w:firstRow="1" w:lastRow="0" w:firstColumn="1" w:lastColumn="0" w:noHBand="0" w:noVBand="1"/>
      </w:tblPr>
      <w:tblGrid>
        <w:gridCol w:w="1271"/>
        <w:gridCol w:w="709"/>
        <w:gridCol w:w="3544"/>
        <w:gridCol w:w="708"/>
        <w:gridCol w:w="851"/>
        <w:gridCol w:w="992"/>
        <w:gridCol w:w="856"/>
      </w:tblGrid>
      <w:tr w:rsidR="008219B3" w:rsidRPr="00EE6833" w14:paraId="09716BD8" w14:textId="77777777" w:rsidTr="00032C7C">
        <w:tc>
          <w:tcPr>
            <w:tcW w:w="1271" w:type="dxa"/>
          </w:tcPr>
          <w:p w14:paraId="131E718F" w14:textId="77777777" w:rsidR="008219B3" w:rsidRPr="00EE6833" w:rsidRDefault="008219B3" w:rsidP="00D73062">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b/>
                <w:sz w:val="20"/>
                <w:szCs w:val="20"/>
              </w:rPr>
              <w:t>filler</w:t>
            </w:r>
          </w:p>
        </w:tc>
        <w:tc>
          <w:tcPr>
            <w:tcW w:w="709" w:type="dxa"/>
          </w:tcPr>
          <w:p w14:paraId="11F73E64" w14:textId="77777777" w:rsidR="008219B3" w:rsidRPr="00EE6833" w:rsidRDefault="008219B3" w:rsidP="00D73062">
            <w:pPr>
              <w:autoSpaceDE w:val="0"/>
              <w:autoSpaceDN w:val="0"/>
              <w:adjustRightInd w:val="0"/>
              <w:spacing w:line="480" w:lineRule="auto"/>
              <w:rPr>
                <w:rFonts w:ascii="Times New Roman" w:hAnsi="Times New Roman" w:cs="Times New Roman"/>
                <w:b/>
                <w:sz w:val="20"/>
                <w:szCs w:val="20"/>
              </w:rPr>
            </w:pPr>
            <w:r>
              <w:rPr>
                <w:rFonts w:ascii="Times New Roman" w:hAnsi="Times New Roman" w:cs="Times New Roman"/>
                <w:b/>
                <w:sz w:val="20"/>
                <w:szCs w:val="20"/>
              </w:rPr>
              <w:t>wt % filler</w:t>
            </w:r>
          </w:p>
        </w:tc>
        <w:tc>
          <w:tcPr>
            <w:tcW w:w="3544" w:type="dxa"/>
          </w:tcPr>
          <w:p w14:paraId="55213017" w14:textId="34D9E319" w:rsidR="008219B3" w:rsidRPr="00EE6833" w:rsidRDefault="008219B3" w:rsidP="00D73062">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b/>
                <w:sz w:val="20"/>
                <w:szCs w:val="20"/>
              </w:rPr>
              <w:t>matrix</w:t>
            </w:r>
            <w:r w:rsidR="00776B50">
              <w:rPr>
                <w:rFonts w:ascii="Times New Roman" w:hAnsi="Times New Roman" w:cs="Times New Roman"/>
                <w:b/>
                <w:sz w:val="20"/>
                <w:szCs w:val="20"/>
              </w:rPr>
              <w:t>, processing method</w:t>
            </w:r>
          </w:p>
        </w:tc>
        <w:tc>
          <w:tcPr>
            <w:tcW w:w="708" w:type="dxa"/>
          </w:tcPr>
          <w:p w14:paraId="753EC35E" w14:textId="77777777" w:rsidR="008219B3" w:rsidRPr="00EE6833" w:rsidRDefault="008219B3" w:rsidP="00776B50">
            <w:pPr>
              <w:autoSpaceDE w:val="0"/>
              <w:autoSpaceDN w:val="0"/>
              <w:adjustRightInd w:val="0"/>
              <w:spacing w:line="480" w:lineRule="auto"/>
              <w:jc w:val="right"/>
              <w:rPr>
                <w:rFonts w:ascii="Times New Roman" w:hAnsi="Times New Roman" w:cs="Times New Roman"/>
                <w:b/>
                <w:sz w:val="20"/>
                <w:szCs w:val="20"/>
              </w:rPr>
            </w:pPr>
            <m:oMath>
              <m:r>
                <m:rPr>
                  <m:sty m:val="bi"/>
                </m:rPr>
                <w:rPr>
                  <w:rFonts w:ascii="Cambria Math" w:hAnsi="Cambria Math" w:cs="Times New Roman"/>
                  <w:sz w:val="20"/>
                  <w:szCs w:val="20"/>
                </w:rPr>
                <m:t>E</m:t>
              </m:r>
            </m:oMath>
            <w:r w:rsidRPr="00EE6833">
              <w:rPr>
                <w:rFonts w:ascii="Times New Roman" w:hAnsi="Times New Roman" w:cs="Times New Roman"/>
                <w:b/>
                <w:sz w:val="20"/>
                <w:szCs w:val="20"/>
              </w:rPr>
              <w:t xml:space="preserve"> </w:t>
            </w:r>
          </w:p>
          <w:p w14:paraId="03D9D77A" w14:textId="77777777" w:rsidR="008219B3" w:rsidRPr="00EE6833" w:rsidRDefault="008219B3" w:rsidP="00776B50">
            <w:pPr>
              <w:autoSpaceDE w:val="0"/>
              <w:autoSpaceDN w:val="0"/>
              <w:adjustRightInd w:val="0"/>
              <w:spacing w:line="480" w:lineRule="auto"/>
              <w:jc w:val="right"/>
              <w:rPr>
                <w:rFonts w:ascii="Times New Roman" w:hAnsi="Times New Roman" w:cs="Times New Roman"/>
                <w:sz w:val="20"/>
                <w:szCs w:val="20"/>
              </w:rPr>
            </w:pPr>
            <w:r w:rsidRPr="00EE6833">
              <w:rPr>
                <w:rFonts w:ascii="Times New Roman" w:hAnsi="Times New Roman" w:cs="Times New Roman"/>
                <w:sz w:val="20"/>
                <w:szCs w:val="20"/>
              </w:rPr>
              <w:t>(GPa)</w:t>
            </w:r>
          </w:p>
        </w:tc>
        <w:tc>
          <w:tcPr>
            <w:tcW w:w="851" w:type="dxa"/>
          </w:tcPr>
          <w:p w14:paraId="572C0D34" w14:textId="77777777" w:rsidR="008219B3" w:rsidRPr="00EE6833" w:rsidRDefault="00DB35F2" w:rsidP="00776B50">
            <w:pPr>
              <w:autoSpaceDE w:val="0"/>
              <w:autoSpaceDN w:val="0"/>
              <w:adjustRightInd w:val="0"/>
              <w:spacing w:line="480" w:lineRule="auto"/>
              <w:jc w:val="right"/>
              <w:rPr>
                <w:rFonts w:ascii="Times New Roman" w:eastAsiaTheme="minorEastAsia" w:hAnsi="Times New Roman" w:cs="Times New Roman"/>
                <w:sz w:val="20"/>
                <w:szCs w:val="20"/>
              </w:rPr>
            </w:pPr>
            <m:oMath>
              <m:sSub>
                <m:sSubPr>
                  <m:ctrlPr>
                    <w:rPr>
                      <w:rFonts w:ascii="Cambria Math" w:eastAsiaTheme="minorEastAsia" w:hAnsi="Cambria Math" w:cs="Times New Roman"/>
                      <w:b/>
                      <w:i/>
                      <w:sz w:val="20"/>
                      <w:szCs w:val="20"/>
                    </w:rPr>
                  </m:ctrlPr>
                </m:sSubPr>
                <m:e>
                  <m:r>
                    <m:rPr>
                      <m:sty m:val="bi"/>
                    </m:rPr>
                    <w:rPr>
                      <w:rFonts w:ascii="Cambria Math" w:eastAsiaTheme="minorEastAsia" w:hAnsi="Cambria Math" w:cs="Times New Roman"/>
                      <w:sz w:val="20"/>
                      <w:szCs w:val="20"/>
                    </w:rPr>
                    <m:t>σ</m:t>
                  </m:r>
                </m:e>
                <m:sub>
                  <m:r>
                    <m:rPr>
                      <m:sty m:val="bi"/>
                    </m:rPr>
                    <w:rPr>
                      <w:rFonts w:ascii="Cambria Math" w:eastAsiaTheme="minorEastAsia" w:hAnsi="Cambria Math" w:cs="Times New Roman"/>
                      <w:sz w:val="20"/>
                      <w:szCs w:val="20"/>
                    </w:rPr>
                    <m:t>s</m:t>
                  </m:r>
                </m:sub>
              </m:sSub>
            </m:oMath>
            <w:r w:rsidR="008219B3" w:rsidRPr="00EE6833">
              <w:rPr>
                <w:rFonts w:ascii="Times New Roman" w:eastAsiaTheme="minorEastAsia" w:hAnsi="Times New Roman" w:cs="Times New Roman"/>
                <w:sz w:val="20"/>
                <w:szCs w:val="20"/>
              </w:rPr>
              <w:t xml:space="preserve"> </w:t>
            </w:r>
          </w:p>
          <w:p w14:paraId="50037256" w14:textId="77777777" w:rsidR="008219B3" w:rsidRPr="00EE6833" w:rsidRDefault="008219B3" w:rsidP="00776B50">
            <w:pPr>
              <w:autoSpaceDE w:val="0"/>
              <w:autoSpaceDN w:val="0"/>
              <w:adjustRightInd w:val="0"/>
              <w:spacing w:line="480" w:lineRule="auto"/>
              <w:jc w:val="right"/>
              <w:rPr>
                <w:rFonts w:ascii="Times New Roman" w:hAnsi="Times New Roman" w:cs="Times New Roman"/>
                <w:sz w:val="20"/>
                <w:szCs w:val="20"/>
              </w:rPr>
            </w:pPr>
            <w:r w:rsidRPr="00EE6833">
              <w:rPr>
                <w:rFonts w:ascii="Times New Roman" w:eastAsiaTheme="minorEastAsia" w:hAnsi="Times New Roman" w:cs="Times New Roman"/>
                <w:sz w:val="20"/>
                <w:szCs w:val="20"/>
              </w:rPr>
              <w:t>(MPa)</w:t>
            </w:r>
          </w:p>
        </w:tc>
        <w:tc>
          <w:tcPr>
            <w:tcW w:w="992" w:type="dxa"/>
          </w:tcPr>
          <w:p w14:paraId="2F461D0B" w14:textId="77777777" w:rsidR="008219B3" w:rsidRPr="00EE6833" w:rsidRDefault="008219B3" w:rsidP="00776B50">
            <w:pPr>
              <w:autoSpaceDE w:val="0"/>
              <w:autoSpaceDN w:val="0"/>
              <w:adjustRightInd w:val="0"/>
              <w:spacing w:line="480" w:lineRule="auto"/>
              <w:jc w:val="right"/>
              <w:rPr>
                <w:rFonts w:ascii="Times New Roman" w:hAnsi="Times New Roman" w:cs="Times New Roman"/>
                <w:sz w:val="20"/>
                <w:szCs w:val="20"/>
              </w:rPr>
            </w:pPr>
            <w:r w:rsidRPr="00EE6833">
              <w:rPr>
                <w:rFonts w:ascii="Times New Roman" w:hAnsi="Times New Roman" w:cs="Times New Roman"/>
                <w:b/>
                <w:sz w:val="20"/>
                <w:szCs w:val="20"/>
              </w:rPr>
              <w:t>c</w:t>
            </w:r>
            <w:r w:rsidRPr="00EE6833">
              <w:rPr>
                <w:rFonts w:ascii="Times New Roman" w:hAnsi="Times New Roman" w:cs="Times New Roman"/>
                <w:sz w:val="20"/>
                <w:szCs w:val="20"/>
              </w:rPr>
              <w:t xml:space="preserve"> </w:t>
            </w:r>
          </w:p>
          <w:p w14:paraId="2FD4F3A2" w14:textId="77777777" w:rsidR="008219B3" w:rsidRPr="00EE6833" w:rsidRDefault="008219B3" w:rsidP="00776B50">
            <w:pPr>
              <w:autoSpaceDE w:val="0"/>
              <w:autoSpaceDN w:val="0"/>
              <w:adjustRightInd w:val="0"/>
              <w:spacing w:line="480" w:lineRule="auto"/>
              <w:jc w:val="right"/>
              <w:rPr>
                <w:rFonts w:ascii="Times New Roman" w:hAnsi="Times New Roman" w:cs="Times New Roman"/>
                <w:sz w:val="20"/>
                <w:szCs w:val="20"/>
              </w:rPr>
            </w:pPr>
            <w:r w:rsidRPr="00EE6833">
              <w:rPr>
                <w:rFonts w:ascii="Times New Roman" w:hAnsi="Times New Roman" w:cs="Times New Roman"/>
                <w:sz w:val="20"/>
                <w:szCs w:val="20"/>
              </w:rPr>
              <w:t>(S cm</w:t>
            </w:r>
            <w:r w:rsidRPr="00EE6833">
              <w:rPr>
                <w:rFonts w:ascii="Times New Roman" w:hAnsi="Times New Roman" w:cs="Times New Roman"/>
                <w:sz w:val="20"/>
                <w:szCs w:val="20"/>
                <w:vertAlign w:val="superscript"/>
              </w:rPr>
              <w:t>-1</w:t>
            </w:r>
            <w:r w:rsidRPr="00EE6833">
              <w:rPr>
                <w:rFonts w:ascii="Times New Roman" w:hAnsi="Times New Roman" w:cs="Times New Roman"/>
                <w:sz w:val="20"/>
                <w:szCs w:val="20"/>
              </w:rPr>
              <w:t>)</w:t>
            </w:r>
          </w:p>
        </w:tc>
        <w:tc>
          <w:tcPr>
            <w:tcW w:w="856" w:type="dxa"/>
          </w:tcPr>
          <w:p w14:paraId="17935004" w14:textId="77777777" w:rsidR="008219B3" w:rsidRPr="00EE6833" w:rsidRDefault="008219B3" w:rsidP="00776B50">
            <w:pPr>
              <w:autoSpaceDE w:val="0"/>
              <w:autoSpaceDN w:val="0"/>
              <w:adjustRightInd w:val="0"/>
              <w:spacing w:line="480" w:lineRule="auto"/>
              <w:jc w:val="right"/>
              <w:rPr>
                <w:rFonts w:ascii="Times New Roman" w:hAnsi="Times New Roman" w:cs="Times New Roman"/>
                <w:sz w:val="20"/>
                <w:szCs w:val="20"/>
              </w:rPr>
            </w:pPr>
            <w:r w:rsidRPr="00EE6833">
              <w:rPr>
                <w:rFonts w:ascii="Times New Roman" w:hAnsi="Times New Roman" w:cs="Times New Roman"/>
                <w:b/>
                <w:sz w:val="20"/>
                <w:szCs w:val="20"/>
              </w:rPr>
              <w:t>Ref.</w:t>
            </w:r>
          </w:p>
        </w:tc>
      </w:tr>
      <w:tr w:rsidR="001504D6" w:rsidRPr="00EE6833" w14:paraId="5CF618D9" w14:textId="77777777" w:rsidTr="00032C7C">
        <w:tc>
          <w:tcPr>
            <w:tcW w:w="1271" w:type="dxa"/>
          </w:tcPr>
          <w:p w14:paraId="0B50D90A" w14:textId="667F70E2" w:rsidR="001504D6" w:rsidRDefault="001504D6" w:rsidP="001504D6">
            <w:pPr>
              <w:autoSpaceDE w:val="0"/>
              <w:autoSpaceDN w:val="0"/>
              <w:adjustRightInd w:val="0"/>
              <w:spacing w:line="480" w:lineRule="auto"/>
              <w:rPr>
                <w:rFonts w:ascii="Times New Roman" w:hAnsi="Times New Roman" w:cs="Times New Roman"/>
                <w:sz w:val="20"/>
                <w:szCs w:val="20"/>
              </w:rPr>
            </w:pPr>
            <w:r w:rsidRPr="00EE6833">
              <w:rPr>
                <w:rFonts w:ascii="Times New Roman" w:hAnsi="Times New Roman" w:cs="Times New Roman"/>
                <w:sz w:val="20"/>
                <w:szCs w:val="20"/>
              </w:rPr>
              <w:t>FWNT</w:t>
            </w:r>
          </w:p>
        </w:tc>
        <w:tc>
          <w:tcPr>
            <w:tcW w:w="709" w:type="dxa"/>
          </w:tcPr>
          <w:p w14:paraId="37A30AF5" w14:textId="421A8922" w:rsidR="001504D6" w:rsidRDefault="001504D6" w:rsidP="001504D6">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20</w:t>
            </w:r>
          </w:p>
        </w:tc>
        <w:tc>
          <w:tcPr>
            <w:tcW w:w="3544" w:type="dxa"/>
          </w:tcPr>
          <w:p w14:paraId="04E826EF" w14:textId="00A96B06" w:rsidR="001504D6" w:rsidRPr="0046425D" w:rsidRDefault="001504D6" w:rsidP="009400F7">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PEK</w:t>
            </w:r>
            <w:r w:rsidR="009400F7">
              <w:rPr>
                <w:rFonts w:ascii="Times New Roman" w:hAnsi="Times New Roman" w:cs="Times New Roman"/>
                <w:sz w:val="20"/>
                <w:szCs w:val="20"/>
              </w:rPr>
              <w:t>, d</w:t>
            </w:r>
            <w:r>
              <w:rPr>
                <w:rFonts w:ascii="Times New Roman" w:hAnsi="Times New Roman" w:cs="Times New Roman"/>
                <w:sz w:val="20"/>
                <w:szCs w:val="20"/>
              </w:rPr>
              <w:t>ry-jet wet-spun</w:t>
            </w:r>
          </w:p>
        </w:tc>
        <w:tc>
          <w:tcPr>
            <w:tcW w:w="708" w:type="dxa"/>
          </w:tcPr>
          <w:p w14:paraId="592A4EB4" w14:textId="6E975521" w:rsidR="001504D6" w:rsidRDefault="001504D6" w:rsidP="00776B50">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17</w:t>
            </w:r>
          </w:p>
        </w:tc>
        <w:tc>
          <w:tcPr>
            <w:tcW w:w="851" w:type="dxa"/>
          </w:tcPr>
          <w:p w14:paraId="471A2BDA" w14:textId="3EA9D1EB" w:rsidR="001504D6" w:rsidRDefault="001504D6" w:rsidP="00776B50">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1</w:t>
            </w:r>
            <w:r w:rsidRPr="00EE6833">
              <w:rPr>
                <w:rFonts w:ascii="Times New Roman" w:hAnsi="Times New Roman" w:cs="Times New Roman"/>
                <w:sz w:val="20"/>
                <w:szCs w:val="20"/>
              </w:rPr>
              <w:t>22</w:t>
            </w:r>
          </w:p>
        </w:tc>
        <w:tc>
          <w:tcPr>
            <w:tcW w:w="992" w:type="dxa"/>
          </w:tcPr>
          <w:p w14:paraId="52112994" w14:textId="13E6F2D3" w:rsidR="001504D6" w:rsidRPr="007E404D" w:rsidRDefault="001504D6" w:rsidP="00776B50">
            <w:pPr>
              <w:autoSpaceDE w:val="0"/>
              <w:autoSpaceDN w:val="0"/>
              <w:adjustRightInd w:val="0"/>
              <w:spacing w:line="480" w:lineRule="auto"/>
              <w:jc w:val="right"/>
              <w:rPr>
                <w:rFonts w:ascii="Times New Roman" w:hAnsi="Times New Roman" w:cs="Times New Roman"/>
                <w:sz w:val="20"/>
                <w:szCs w:val="20"/>
              </w:rPr>
            </w:pPr>
            <w:r w:rsidRPr="00EE6833">
              <w:rPr>
                <w:rFonts w:ascii="Times New Roman" w:hAnsi="Times New Roman" w:cs="Times New Roman"/>
                <w:sz w:val="20"/>
                <w:szCs w:val="20"/>
              </w:rPr>
              <w:t>2.4</w:t>
            </w:r>
          </w:p>
        </w:tc>
        <w:tc>
          <w:tcPr>
            <w:tcW w:w="856" w:type="dxa"/>
          </w:tcPr>
          <w:p w14:paraId="7774F55E" w14:textId="100BEE08" w:rsidR="001504D6" w:rsidRPr="009400F7" w:rsidRDefault="00FF6C32" w:rsidP="00776B50">
            <w:pPr>
              <w:autoSpaceDE w:val="0"/>
              <w:autoSpaceDN w:val="0"/>
              <w:adjustRightInd w:val="0"/>
              <w:spacing w:line="480" w:lineRule="auto"/>
              <w:jc w:val="right"/>
              <w:rPr>
                <w:rFonts w:ascii="Times New Roman" w:hAnsi="Times New Roman" w:cs="Times New Roman"/>
                <w:sz w:val="20"/>
                <w:szCs w:val="20"/>
              </w:rPr>
            </w:pPr>
            <w:r w:rsidRPr="009400F7">
              <w:rPr>
                <w:rFonts w:ascii="Times New Roman" w:hAnsi="Times New Roman" w:cs="Times New Roman"/>
                <w:sz w:val="20"/>
                <w:szCs w:val="20"/>
              </w:rPr>
              <w:fldChar w:fldCharType="begin"/>
            </w:r>
            <w:r w:rsidR="00F17EE4">
              <w:rPr>
                <w:rFonts w:ascii="Times New Roman" w:hAnsi="Times New Roman" w:cs="Times New Roman"/>
                <w:sz w:val="20"/>
                <w:szCs w:val="20"/>
              </w:rPr>
              <w:instrText xml:space="preserve"> ADDIN EN.CITE &lt;EndNote&gt;&lt;Cite&gt;&lt;Author&gt;Jain&lt;/Author&gt;&lt;Year&gt;2010&lt;/Year&gt;&lt;RecNum&gt;134&lt;/RecNum&gt;&lt;DisplayText&gt;[119]&lt;/DisplayText&gt;&lt;record&gt;&lt;rec-number&gt;134&lt;/rec-number&gt;&lt;foreign-keys&gt;&lt;key app="EN" db-id="dxap5dtwuzs0fmeaterx0wv2s025wa90rvew" timestamp="1510574373"&gt;134&lt;/key&gt;&lt;key app="ENWeb" db-id=""&gt;0&lt;/key&gt;&lt;/foreign-keys&gt;&lt;ref-type name="Journal Article"&gt;17&lt;/ref-type&gt;&lt;contributors&gt;&lt;authors&gt;&lt;author&gt;Jain, Rahul&lt;/author&gt;&lt;author&gt;Choi, Young Ho&lt;/author&gt;&lt;author&gt;Liu, Yaodong&lt;/author&gt;&lt;author&gt;Minus, Marilyn L.&lt;/author&gt;&lt;author&gt;Chae, Han Gi&lt;/author&gt;&lt;author&gt;Kumar, Satish&lt;/author&gt;&lt;author&gt;Baek, Jong-Beom&lt;/author&gt;&lt;/authors&gt;&lt;/contributors&gt;&lt;titles&gt;&lt;title&gt;Processing, structure and properties of poly(ether ketone) grafted few wall carbon nanotube composite fibers&lt;/title&gt;&lt;secondary-title&gt;Polymer&lt;/secondary-title&gt;&lt;/titles&gt;&lt;periodical&gt;&lt;full-title&gt;Polymer&lt;/full-title&gt;&lt;abbr-1&gt;Polymer&lt;/abbr-1&gt;&lt;/periodical&gt;&lt;pages&gt;3940-3947&lt;/pages&gt;&lt;volume&gt;51&lt;/volume&gt;&lt;number&gt;17&lt;/number&gt;&lt;section&gt;3940&lt;/section&gt;&lt;dates&gt;&lt;year&gt;2010&lt;/year&gt;&lt;/dates&gt;&lt;isbn&gt;00323861&lt;/isbn&gt;&lt;urls&gt;&lt;/urls&gt;&lt;electronic-resource-num&gt;10.1016/j.polymer.2010.06.034&lt;/electronic-resource-num&gt;&lt;/record&gt;&lt;/Cite&gt;&lt;/EndNote&gt;</w:instrText>
            </w:r>
            <w:r w:rsidRPr="009400F7">
              <w:rPr>
                <w:rFonts w:ascii="Times New Roman" w:hAnsi="Times New Roman" w:cs="Times New Roman"/>
                <w:sz w:val="20"/>
                <w:szCs w:val="20"/>
              </w:rPr>
              <w:fldChar w:fldCharType="separate"/>
            </w:r>
            <w:r w:rsidR="00F17EE4">
              <w:rPr>
                <w:rFonts w:ascii="Times New Roman" w:hAnsi="Times New Roman" w:cs="Times New Roman"/>
                <w:noProof/>
                <w:sz w:val="20"/>
                <w:szCs w:val="20"/>
              </w:rPr>
              <w:t>[119]</w:t>
            </w:r>
            <w:r w:rsidRPr="009400F7">
              <w:rPr>
                <w:rFonts w:ascii="Times New Roman" w:hAnsi="Times New Roman" w:cs="Times New Roman"/>
                <w:sz w:val="20"/>
                <w:szCs w:val="20"/>
              </w:rPr>
              <w:fldChar w:fldCharType="end"/>
            </w:r>
          </w:p>
        </w:tc>
      </w:tr>
      <w:tr w:rsidR="001504D6" w:rsidRPr="00EE6833" w14:paraId="41FC97AC" w14:textId="77777777" w:rsidTr="00032C7C">
        <w:tc>
          <w:tcPr>
            <w:tcW w:w="1271" w:type="dxa"/>
          </w:tcPr>
          <w:p w14:paraId="0D238058" w14:textId="53B4E573" w:rsidR="001504D6" w:rsidRDefault="001504D6" w:rsidP="001504D6">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FWNT</w:t>
            </w:r>
          </w:p>
        </w:tc>
        <w:tc>
          <w:tcPr>
            <w:tcW w:w="709" w:type="dxa"/>
          </w:tcPr>
          <w:p w14:paraId="25FF69F7" w14:textId="5DD34857" w:rsidR="001504D6" w:rsidRDefault="001504D6" w:rsidP="001504D6">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10</w:t>
            </w:r>
          </w:p>
        </w:tc>
        <w:tc>
          <w:tcPr>
            <w:tcW w:w="3544" w:type="dxa"/>
          </w:tcPr>
          <w:p w14:paraId="5291007D" w14:textId="6112DF3D" w:rsidR="001504D6" w:rsidRPr="0046425D" w:rsidRDefault="009400F7" w:rsidP="009400F7">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PEK, d</w:t>
            </w:r>
            <w:r w:rsidR="001504D6">
              <w:rPr>
                <w:rFonts w:ascii="Times New Roman" w:hAnsi="Times New Roman" w:cs="Times New Roman"/>
                <w:sz w:val="20"/>
                <w:szCs w:val="20"/>
              </w:rPr>
              <w:t>ry-jet wet-spun</w:t>
            </w:r>
          </w:p>
        </w:tc>
        <w:tc>
          <w:tcPr>
            <w:tcW w:w="708" w:type="dxa"/>
          </w:tcPr>
          <w:p w14:paraId="1FCCA849" w14:textId="2A0F286A" w:rsidR="001504D6" w:rsidRDefault="001504D6" w:rsidP="00776B50">
            <w:pPr>
              <w:autoSpaceDE w:val="0"/>
              <w:autoSpaceDN w:val="0"/>
              <w:adjustRightInd w:val="0"/>
              <w:spacing w:line="480" w:lineRule="auto"/>
              <w:jc w:val="right"/>
              <w:rPr>
                <w:rFonts w:ascii="Times New Roman" w:hAnsi="Times New Roman" w:cs="Times New Roman"/>
                <w:sz w:val="20"/>
                <w:szCs w:val="20"/>
              </w:rPr>
            </w:pPr>
            <w:r w:rsidRPr="00EE6833">
              <w:rPr>
                <w:rFonts w:ascii="Times New Roman" w:hAnsi="Times New Roman" w:cs="Times New Roman"/>
                <w:sz w:val="20"/>
                <w:szCs w:val="20"/>
              </w:rPr>
              <w:t>7</w:t>
            </w:r>
          </w:p>
        </w:tc>
        <w:tc>
          <w:tcPr>
            <w:tcW w:w="851" w:type="dxa"/>
          </w:tcPr>
          <w:p w14:paraId="0960A914" w14:textId="228E415A" w:rsidR="001504D6" w:rsidRDefault="001504D6" w:rsidP="00776B50">
            <w:pPr>
              <w:autoSpaceDE w:val="0"/>
              <w:autoSpaceDN w:val="0"/>
              <w:adjustRightInd w:val="0"/>
              <w:spacing w:line="480" w:lineRule="auto"/>
              <w:jc w:val="right"/>
              <w:rPr>
                <w:rFonts w:ascii="Times New Roman" w:hAnsi="Times New Roman" w:cs="Times New Roman"/>
                <w:sz w:val="20"/>
                <w:szCs w:val="20"/>
              </w:rPr>
            </w:pPr>
            <w:r w:rsidRPr="00EE6833">
              <w:rPr>
                <w:rFonts w:ascii="Times New Roman" w:hAnsi="Times New Roman" w:cs="Times New Roman"/>
                <w:sz w:val="20"/>
                <w:szCs w:val="20"/>
              </w:rPr>
              <w:t>19</w:t>
            </w:r>
            <w:r>
              <w:rPr>
                <w:rFonts w:ascii="Times New Roman" w:hAnsi="Times New Roman" w:cs="Times New Roman"/>
                <w:sz w:val="20"/>
                <w:szCs w:val="20"/>
              </w:rPr>
              <w:t>0</w:t>
            </w:r>
          </w:p>
        </w:tc>
        <w:tc>
          <w:tcPr>
            <w:tcW w:w="992" w:type="dxa"/>
          </w:tcPr>
          <w:p w14:paraId="5C430C5A" w14:textId="466DE12D" w:rsidR="001504D6" w:rsidRPr="007E404D" w:rsidRDefault="001504D6" w:rsidP="00776B50">
            <w:pPr>
              <w:autoSpaceDE w:val="0"/>
              <w:autoSpaceDN w:val="0"/>
              <w:adjustRightInd w:val="0"/>
              <w:spacing w:line="480" w:lineRule="auto"/>
              <w:jc w:val="right"/>
              <w:rPr>
                <w:rFonts w:ascii="Times New Roman" w:hAnsi="Times New Roman" w:cs="Times New Roman"/>
                <w:sz w:val="20"/>
                <w:szCs w:val="20"/>
              </w:rPr>
            </w:pPr>
            <w:r w:rsidRPr="00EE6833">
              <w:rPr>
                <w:rFonts w:ascii="Times New Roman" w:hAnsi="Times New Roman" w:cs="Times New Roman"/>
                <w:sz w:val="20"/>
                <w:szCs w:val="20"/>
              </w:rPr>
              <w:t>0.2</w:t>
            </w:r>
            <w:r>
              <w:rPr>
                <w:rFonts w:ascii="Times New Roman" w:hAnsi="Times New Roman" w:cs="Times New Roman"/>
                <w:sz w:val="20"/>
                <w:szCs w:val="20"/>
              </w:rPr>
              <w:t>5</w:t>
            </w:r>
          </w:p>
        </w:tc>
        <w:tc>
          <w:tcPr>
            <w:tcW w:w="856" w:type="dxa"/>
          </w:tcPr>
          <w:p w14:paraId="133DB95B" w14:textId="097FDF48" w:rsidR="001504D6" w:rsidRPr="009400F7" w:rsidRDefault="00FF6C32" w:rsidP="00776B50">
            <w:pPr>
              <w:autoSpaceDE w:val="0"/>
              <w:autoSpaceDN w:val="0"/>
              <w:adjustRightInd w:val="0"/>
              <w:spacing w:line="480" w:lineRule="auto"/>
              <w:jc w:val="right"/>
              <w:rPr>
                <w:rFonts w:ascii="Times New Roman" w:hAnsi="Times New Roman" w:cs="Times New Roman"/>
                <w:sz w:val="20"/>
                <w:szCs w:val="20"/>
              </w:rPr>
            </w:pPr>
            <w:r w:rsidRPr="009400F7">
              <w:rPr>
                <w:rFonts w:ascii="Times New Roman" w:hAnsi="Times New Roman" w:cs="Times New Roman"/>
                <w:sz w:val="20"/>
                <w:szCs w:val="20"/>
              </w:rPr>
              <w:fldChar w:fldCharType="begin"/>
            </w:r>
            <w:r w:rsidR="00F17EE4">
              <w:rPr>
                <w:rFonts w:ascii="Times New Roman" w:hAnsi="Times New Roman" w:cs="Times New Roman"/>
                <w:sz w:val="20"/>
                <w:szCs w:val="20"/>
              </w:rPr>
              <w:instrText xml:space="preserve"> ADDIN EN.CITE &lt;EndNote&gt;&lt;Cite&gt;&lt;Author&gt;Jain&lt;/Author&gt;&lt;Year&gt;2010&lt;/Year&gt;&lt;RecNum&gt;134&lt;/RecNum&gt;&lt;DisplayText&gt;[119]&lt;/DisplayText&gt;&lt;record&gt;&lt;rec-number&gt;134&lt;/rec-number&gt;&lt;foreign-keys&gt;&lt;key app="EN" db-id="dxap5dtwuzs0fmeaterx0wv2s025wa90rvew" timestamp="1510574373"&gt;134&lt;/key&gt;&lt;key app="ENWeb" db-id=""&gt;0&lt;/key&gt;&lt;/foreign-keys&gt;&lt;ref-type name="Journal Article"&gt;17&lt;/ref-type&gt;&lt;contributors&gt;&lt;authors&gt;&lt;author&gt;Jain, Rahul&lt;/author&gt;&lt;author&gt;Choi, Young Ho&lt;/author&gt;&lt;author&gt;Liu, Yaodong&lt;/author&gt;&lt;author&gt;Minus, Marilyn L.&lt;/author&gt;&lt;author&gt;Chae, Han Gi&lt;/author&gt;&lt;author&gt;Kumar, Satish&lt;/author&gt;&lt;author&gt;Baek, Jong-Beom&lt;/author&gt;&lt;/authors&gt;&lt;/contributors&gt;&lt;titles&gt;&lt;title&gt;Processing, structure and properties of poly(ether ketone) grafted few wall carbon nanotube composite fibers&lt;/title&gt;&lt;secondary-title&gt;Polymer&lt;/secondary-title&gt;&lt;/titles&gt;&lt;periodical&gt;&lt;full-title&gt;Polymer&lt;/full-title&gt;&lt;abbr-1&gt;Polymer&lt;/abbr-1&gt;&lt;/periodical&gt;&lt;pages&gt;3940-3947&lt;/pages&gt;&lt;volume&gt;51&lt;/volume&gt;&lt;number&gt;17&lt;/number&gt;&lt;section&gt;3940&lt;/section&gt;&lt;dates&gt;&lt;year&gt;2010&lt;/year&gt;&lt;/dates&gt;&lt;isbn&gt;00323861&lt;/isbn&gt;&lt;urls&gt;&lt;/urls&gt;&lt;electronic-resource-num&gt;10.1016/j.polymer.2010.06.034&lt;/electronic-resource-num&gt;&lt;/record&gt;&lt;/Cite&gt;&lt;/EndNote&gt;</w:instrText>
            </w:r>
            <w:r w:rsidRPr="009400F7">
              <w:rPr>
                <w:rFonts w:ascii="Times New Roman" w:hAnsi="Times New Roman" w:cs="Times New Roman"/>
                <w:sz w:val="20"/>
                <w:szCs w:val="20"/>
              </w:rPr>
              <w:fldChar w:fldCharType="separate"/>
            </w:r>
            <w:r w:rsidR="00F17EE4">
              <w:rPr>
                <w:rFonts w:ascii="Times New Roman" w:hAnsi="Times New Roman" w:cs="Times New Roman"/>
                <w:noProof/>
                <w:sz w:val="20"/>
                <w:szCs w:val="20"/>
              </w:rPr>
              <w:t>[119]</w:t>
            </w:r>
            <w:r w:rsidRPr="009400F7">
              <w:rPr>
                <w:rFonts w:ascii="Times New Roman" w:hAnsi="Times New Roman" w:cs="Times New Roman"/>
                <w:sz w:val="20"/>
                <w:szCs w:val="20"/>
              </w:rPr>
              <w:fldChar w:fldCharType="end"/>
            </w:r>
          </w:p>
        </w:tc>
      </w:tr>
      <w:tr w:rsidR="001504D6" w:rsidRPr="00EE6833" w14:paraId="6989DBF9" w14:textId="77777777" w:rsidTr="00032C7C">
        <w:tc>
          <w:tcPr>
            <w:tcW w:w="1271" w:type="dxa"/>
          </w:tcPr>
          <w:p w14:paraId="45CF14CD" w14:textId="5F88F1B3" w:rsidR="001504D6" w:rsidRDefault="001504D6" w:rsidP="001504D6">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SWNT</w:t>
            </w:r>
          </w:p>
        </w:tc>
        <w:tc>
          <w:tcPr>
            <w:tcW w:w="709" w:type="dxa"/>
          </w:tcPr>
          <w:p w14:paraId="345DE8AC" w14:textId="23AD5AC3" w:rsidR="001504D6" w:rsidRDefault="001504D6" w:rsidP="001504D6">
            <w:pPr>
              <w:autoSpaceDE w:val="0"/>
              <w:autoSpaceDN w:val="0"/>
              <w:adjustRightInd w:val="0"/>
              <w:spacing w:line="480" w:lineRule="auto"/>
              <w:rPr>
                <w:rFonts w:ascii="Times New Roman" w:hAnsi="Times New Roman" w:cs="Times New Roman"/>
                <w:sz w:val="20"/>
                <w:szCs w:val="20"/>
              </w:rPr>
            </w:pPr>
            <w:r w:rsidRPr="007E404D">
              <w:rPr>
                <w:rFonts w:ascii="Times New Roman" w:hAnsi="Times New Roman" w:cs="Times New Roman"/>
                <w:sz w:val="20"/>
                <w:szCs w:val="20"/>
              </w:rPr>
              <w:t>5</w:t>
            </w:r>
          </w:p>
        </w:tc>
        <w:tc>
          <w:tcPr>
            <w:tcW w:w="3544" w:type="dxa"/>
          </w:tcPr>
          <w:p w14:paraId="11B3CD0D" w14:textId="3F5FD595" w:rsidR="001504D6" w:rsidRPr="0046425D" w:rsidRDefault="001504D6" w:rsidP="009400F7">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PU</w:t>
            </w:r>
            <w:r w:rsidR="009400F7">
              <w:rPr>
                <w:rFonts w:ascii="Times New Roman" w:hAnsi="Times New Roman" w:cs="Times New Roman"/>
                <w:sz w:val="20"/>
                <w:szCs w:val="20"/>
              </w:rPr>
              <w:t>, w</w:t>
            </w:r>
            <w:r>
              <w:rPr>
                <w:rFonts w:ascii="Times New Roman" w:hAnsi="Times New Roman" w:cs="Times New Roman"/>
                <w:sz w:val="20"/>
                <w:szCs w:val="20"/>
              </w:rPr>
              <w:t>et spun</w:t>
            </w:r>
          </w:p>
        </w:tc>
        <w:tc>
          <w:tcPr>
            <w:tcW w:w="708" w:type="dxa"/>
          </w:tcPr>
          <w:p w14:paraId="39CE38E6" w14:textId="1F9C55F4" w:rsidR="001504D6" w:rsidRDefault="001504D6" w:rsidP="00776B50">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0.3</w:t>
            </w:r>
          </w:p>
        </w:tc>
        <w:tc>
          <w:tcPr>
            <w:tcW w:w="851" w:type="dxa"/>
          </w:tcPr>
          <w:p w14:paraId="3769ACD7" w14:textId="4B9A31EE" w:rsidR="001504D6" w:rsidRDefault="001504D6" w:rsidP="00776B50">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30</w:t>
            </w:r>
          </w:p>
        </w:tc>
        <w:tc>
          <w:tcPr>
            <w:tcW w:w="992" w:type="dxa"/>
          </w:tcPr>
          <w:p w14:paraId="6C189369" w14:textId="757A4B74" w:rsidR="001504D6" w:rsidRPr="007E404D" w:rsidRDefault="001504D6" w:rsidP="00776B50">
            <w:pPr>
              <w:autoSpaceDE w:val="0"/>
              <w:autoSpaceDN w:val="0"/>
              <w:adjustRightInd w:val="0"/>
              <w:spacing w:line="480" w:lineRule="auto"/>
              <w:jc w:val="right"/>
              <w:rPr>
                <w:rFonts w:ascii="Times New Roman" w:hAnsi="Times New Roman" w:cs="Times New Roman"/>
                <w:sz w:val="20"/>
                <w:szCs w:val="20"/>
              </w:rPr>
            </w:pPr>
            <w:r w:rsidRPr="007E404D">
              <w:rPr>
                <w:rFonts w:ascii="Times New Roman" w:hAnsi="Times New Roman" w:cs="Times New Roman"/>
                <w:sz w:val="20"/>
                <w:szCs w:val="20"/>
              </w:rPr>
              <w:t>0.0075</w:t>
            </w:r>
          </w:p>
        </w:tc>
        <w:tc>
          <w:tcPr>
            <w:tcW w:w="856" w:type="dxa"/>
          </w:tcPr>
          <w:p w14:paraId="05DC2526" w14:textId="7B551A61" w:rsidR="001504D6" w:rsidRPr="009400F7" w:rsidRDefault="00FF6C32" w:rsidP="00776B50">
            <w:pPr>
              <w:autoSpaceDE w:val="0"/>
              <w:autoSpaceDN w:val="0"/>
              <w:adjustRightInd w:val="0"/>
              <w:spacing w:line="480" w:lineRule="auto"/>
              <w:jc w:val="right"/>
              <w:rPr>
                <w:rFonts w:ascii="Times New Roman" w:hAnsi="Times New Roman" w:cs="Times New Roman"/>
                <w:sz w:val="20"/>
                <w:szCs w:val="20"/>
              </w:rPr>
            </w:pPr>
            <w:r w:rsidRPr="009400F7">
              <w:rPr>
                <w:rFonts w:ascii="Times New Roman" w:hAnsi="Times New Roman" w:cs="Times New Roman"/>
                <w:sz w:val="20"/>
                <w:szCs w:val="20"/>
              </w:rPr>
              <w:fldChar w:fldCharType="begin"/>
            </w:r>
            <w:r w:rsidR="00C5753F">
              <w:rPr>
                <w:rFonts w:ascii="Times New Roman" w:hAnsi="Times New Roman" w:cs="Times New Roman"/>
                <w:sz w:val="20"/>
                <w:szCs w:val="20"/>
              </w:rPr>
              <w:instrText xml:space="preserve"> ADDIN EN.CITE &lt;EndNote&gt;&lt;Cite&gt;&lt;Author&gt;Seyedin&lt;/Author&gt;&lt;Year&gt;2016&lt;/Year&gt;&lt;RecNum&gt;148&lt;/RecNum&gt;&lt;DisplayText&gt;[125]&lt;/DisplayText&gt;&lt;record&gt;&lt;rec-number&gt;148&lt;/rec-number&gt;&lt;foreign-keys&gt;&lt;key app="EN" db-id="dxap5dtwuzs0fmeaterx0wv2s025wa90rvew" timestamp="1510574446"&gt;148&lt;/key&gt;&lt;key app="ENWeb" db-id=""&gt;0&lt;/key&gt;&lt;/foreign-keys&gt;&lt;ref-type name="Journal Article"&gt;17&lt;/ref-type&gt;&lt;contributors&gt;&lt;authors&gt;&lt;author&gt;Seyedin, Shayan&lt;/author&gt;&lt;author&gt;Razal, Joselito M.&lt;/author&gt;&lt;author&gt;Innis, Peter C.&lt;/author&gt;&lt;author&gt;Wallace, Gordon G.&lt;/author&gt;&lt;/authors&gt;&lt;/contributors&gt;&lt;titles&gt;&lt;title&gt;A facile approach to spinning multifunctional conductive elastomer fibres with nanocarbon fillers&lt;/title&gt;&lt;secondary-title&gt;Smart Mater. Struct.&lt;/secondary-title&gt;&lt;/titles&gt;&lt;periodical&gt;&lt;full-title&gt;Smart Mater. Struct.&lt;/full-title&gt;&lt;/periodical&gt;&lt;pages&gt;035015&lt;/pages&gt;&lt;volume&gt;25&lt;/volume&gt;&lt;number&gt;3&lt;/number&gt;&lt;section&gt;035015&lt;/section&gt;&lt;dates&gt;&lt;year&gt;2016&lt;/year&gt;&lt;/dates&gt;&lt;isbn&gt;0964-1726&amp;#xD;1361-665X&lt;/isbn&gt;&lt;urls&gt;&lt;/urls&gt;&lt;electronic-resource-num&gt;10.1088/0964-1726/25/3/035015&lt;/electronic-resource-num&gt;&lt;/record&gt;&lt;/Cite&gt;&lt;/EndNote&gt;</w:instrText>
            </w:r>
            <w:r w:rsidRPr="009400F7">
              <w:rPr>
                <w:rFonts w:ascii="Times New Roman" w:hAnsi="Times New Roman" w:cs="Times New Roman"/>
                <w:sz w:val="20"/>
                <w:szCs w:val="20"/>
              </w:rPr>
              <w:fldChar w:fldCharType="separate"/>
            </w:r>
            <w:r w:rsidR="00F17EE4">
              <w:rPr>
                <w:rFonts w:ascii="Times New Roman" w:hAnsi="Times New Roman" w:cs="Times New Roman"/>
                <w:noProof/>
                <w:sz w:val="20"/>
                <w:szCs w:val="20"/>
              </w:rPr>
              <w:t>[125]</w:t>
            </w:r>
            <w:r w:rsidRPr="009400F7">
              <w:rPr>
                <w:rFonts w:ascii="Times New Roman" w:hAnsi="Times New Roman" w:cs="Times New Roman"/>
                <w:sz w:val="20"/>
                <w:szCs w:val="20"/>
              </w:rPr>
              <w:fldChar w:fldCharType="end"/>
            </w:r>
          </w:p>
        </w:tc>
      </w:tr>
      <w:tr w:rsidR="001504D6" w:rsidRPr="00EE6833" w14:paraId="60536BEF" w14:textId="77777777" w:rsidTr="00032C7C">
        <w:tc>
          <w:tcPr>
            <w:tcW w:w="1271" w:type="dxa"/>
          </w:tcPr>
          <w:p w14:paraId="1EAF7541" w14:textId="6E04C247" w:rsidR="001504D6" w:rsidRDefault="00776B50" w:rsidP="001504D6">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carbon black</w:t>
            </w:r>
          </w:p>
        </w:tc>
        <w:tc>
          <w:tcPr>
            <w:tcW w:w="709" w:type="dxa"/>
          </w:tcPr>
          <w:p w14:paraId="4C32092B" w14:textId="59C8544B" w:rsidR="001504D6" w:rsidRPr="007E404D" w:rsidRDefault="001504D6" w:rsidP="001504D6">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17</w:t>
            </w:r>
          </w:p>
        </w:tc>
        <w:tc>
          <w:tcPr>
            <w:tcW w:w="3544" w:type="dxa"/>
          </w:tcPr>
          <w:p w14:paraId="36968632" w14:textId="1E0107F0" w:rsidR="001504D6" w:rsidRDefault="001504D6" w:rsidP="009400F7">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PU</w:t>
            </w:r>
            <w:r w:rsidR="009400F7">
              <w:rPr>
                <w:rFonts w:ascii="Times New Roman" w:hAnsi="Times New Roman" w:cs="Times New Roman"/>
                <w:sz w:val="20"/>
                <w:szCs w:val="20"/>
              </w:rPr>
              <w:t>, w</w:t>
            </w:r>
            <w:r>
              <w:rPr>
                <w:rFonts w:ascii="Times New Roman" w:hAnsi="Times New Roman" w:cs="Times New Roman"/>
                <w:sz w:val="20"/>
                <w:szCs w:val="20"/>
              </w:rPr>
              <w:t>et spun</w:t>
            </w:r>
          </w:p>
        </w:tc>
        <w:tc>
          <w:tcPr>
            <w:tcW w:w="708" w:type="dxa"/>
          </w:tcPr>
          <w:p w14:paraId="47A70242" w14:textId="4747A797" w:rsidR="001504D6" w:rsidRDefault="001504D6" w:rsidP="00776B50">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0.02</w:t>
            </w:r>
          </w:p>
        </w:tc>
        <w:tc>
          <w:tcPr>
            <w:tcW w:w="851" w:type="dxa"/>
          </w:tcPr>
          <w:p w14:paraId="6D0E6C80" w14:textId="22F539DA" w:rsidR="001504D6" w:rsidRDefault="001504D6" w:rsidP="00776B50">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25</w:t>
            </w:r>
          </w:p>
        </w:tc>
        <w:tc>
          <w:tcPr>
            <w:tcW w:w="992" w:type="dxa"/>
          </w:tcPr>
          <w:p w14:paraId="5D655220" w14:textId="34B92C8C" w:rsidR="001504D6" w:rsidRPr="007E404D" w:rsidRDefault="001504D6" w:rsidP="00776B50">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0.014</w:t>
            </w:r>
          </w:p>
        </w:tc>
        <w:tc>
          <w:tcPr>
            <w:tcW w:w="856" w:type="dxa"/>
          </w:tcPr>
          <w:p w14:paraId="130C778F" w14:textId="232AF505" w:rsidR="001504D6" w:rsidRPr="009400F7" w:rsidRDefault="00FF6C32" w:rsidP="00776B50">
            <w:pPr>
              <w:autoSpaceDE w:val="0"/>
              <w:autoSpaceDN w:val="0"/>
              <w:adjustRightInd w:val="0"/>
              <w:spacing w:line="480" w:lineRule="auto"/>
              <w:jc w:val="right"/>
              <w:rPr>
                <w:rFonts w:ascii="Times New Roman" w:hAnsi="Times New Roman" w:cs="Times New Roman"/>
                <w:sz w:val="20"/>
                <w:szCs w:val="20"/>
              </w:rPr>
            </w:pPr>
            <w:r w:rsidRPr="009400F7">
              <w:rPr>
                <w:rFonts w:ascii="Times New Roman" w:hAnsi="Times New Roman" w:cs="Times New Roman"/>
                <w:sz w:val="20"/>
                <w:szCs w:val="20"/>
              </w:rPr>
              <w:fldChar w:fldCharType="begin"/>
            </w:r>
            <w:r w:rsidR="00C5753F">
              <w:rPr>
                <w:rFonts w:ascii="Times New Roman" w:hAnsi="Times New Roman" w:cs="Times New Roman"/>
                <w:sz w:val="20"/>
                <w:szCs w:val="20"/>
              </w:rPr>
              <w:instrText xml:space="preserve"> ADDIN EN.CITE &lt;EndNote&gt;&lt;Cite&gt;&lt;Author&gt;Seyedin&lt;/Author&gt;&lt;Year&gt;2016&lt;/Year&gt;&lt;RecNum&gt;148&lt;/RecNum&gt;&lt;DisplayText&gt;[125]&lt;/DisplayText&gt;&lt;record&gt;&lt;rec-number&gt;148&lt;/rec-number&gt;&lt;foreign-keys&gt;&lt;key app="EN" db-id="dxap5dtwuzs0fmeaterx0wv2s025wa90rvew" timestamp="1510574446"&gt;148&lt;/key&gt;&lt;key app="ENWeb" db-id=""&gt;0&lt;/key&gt;&lt;/foreign-keys&gt;&lt;ref-type name="Journal Article"&gt;17&lt;/ref-type&gt;&lt;contributors&gt;&lt;authors&gt;&lt;author&gt;Seyedin, Shayan&lt;/author&gt;&lt;author&gt;Razal, Joselito M.&lt;/author&gt;&lt;author&gt;Innis, Peter C.&lt;/author&gt;&lt;author&gt;Wallace, Gordon G.&lt;/author&gt;&lt;/authors&gt;&lt;/contributors&gt;&lt;titles&gt;&lt;title&gt;A facile approach to spinning multifunctional conductive elastomer fibres with nanocarbon fillers&lt;/title&gt;&lt;secondary-title&gt;Smart Mater. Struct.&lt;/secondary-title&gt;&lt;/titles&gt;&lt;periodical&gt;&lt;full-title&gt;Smart Mater. Struct.&lt;/full-title&gt;&lt;/periodical&gt;&lt;pages&gt;035015&lt;/pages&gt;&lt;volume&gt;25&lt;/volume&gt;&lt;number&gt;3&lt;/number&gt;&lt;section&gt;035015&lt;/section&gt;&lt;dates&gt;&lt;year&gt;2016&lt;/year&gt;&lt;/dates&gt;&lt;isbn&gt;0964-1726&amp;#xD;1361-665X&lt;/isbn&gt;&lt;urls&gt;&lt;/urls&gt;&lt;electronic-resource-num&gt;10.1088/0964-1726/25/3/035015&lt;/electronic-resource-num&gt;&lt;/record&gt;&lt;/Cite&gt;&lt;/EndNote&gt;</w:instrText>
            </w:r>
            <w:r w:rsidRPr="009400F7">
              <w:rPr>
                <w:rFonts w:ascii="Times New Roman" w:hAnsi="Times New Roman" w:cs="Times New Roman"/>
                <w:sz w:val="20"/>
                <w:szCs w:val="20"/>
              </w:rPr>
              <w:fldChar w:fldCharType="separate"/>
            </w:r>
            <w:r w:rsidR="00F17EE4">
              <w:rPr>
                <w:rFonts w:ascii="Times New Roman" w:hAnsi="Times New Roman" w:cs="Times New Roman"/>
                <w:noProof/>
                <w:sz w:val="20"/>
                <w:szCs w:val="20"/>
              </w:rPr>
              <w:t>[125]</w:t>
            </w:r>
            <w:r w:rsidRPr="009400F7">
              <w:rPr>
                <w:rFonts w:ascii="Times New Roman" w:hAnsi="Times New Roman" w:cs="Times New Roman"/>
                <w:sz w:val="20"/>
                <w:szCs w:val="20"/>
              </w:rPr>
              <w:fldChar w:fldCharType="end"/>
            </w:r>
          </w:p>
        </w:tc>
      </w:tr>
      <w:tr w:rsidR="001504D6" w:rsidRPr="00EE6833" w14:paraId="7E8DEE30" w14:textId="77777777" w:rsidTr="00032C7C">
        <w:tc>
          <w:tcPr>
            <w:tcW w:w="1271" w:type="dxa"/>
          </w:tcPr>
          <w:p w14:paraId="6076AD20" w14:textId="699480F8" w:rsidR="001504D6" w:rsidRDefault="00032C7C" w:rsidP="001504D6">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lastRenderedPageBreak/>
              <w:t>g</w:t>
            </w:r>
            <w:r w:rsidR="00776B50">
              <w:rPr>
                <w:rFonts w:ascii="Times New Roman" w:hAnsi="Times New Roman" w:cs="Times New Roman"/>
                <w:sz w:val="20"/>
                <w:szCs w:val="20"/>
              </w:rPr>
              <w:t>raphene</w:t>
            </w:r>
          </w:p>
        </w:tc>
        <w:tc>
          <w:tcPr>
            <w:tcW w:w="709" w:type="dxa"/>
          </w:tcPr>
          <w:p w14:paraId="43DC844F" w14:textId="72B23276" w:rsidR="001504D6" w:rsidRPr="007E404D" w:rsidRDefault="001504D6" w:rsidP="001504D6">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12.5</w:t>
            </w:r>
          </w:p>
        </w:tc>
        <w:tc>
          <w:tcPr>
            <w:tcW w:w="3544" w:type="dxa"/>
          </w:tcPr>
          <w:p w14:paraId="7DCCA2D0" w14:textId="43C695DB" w:rsidR="001504D6" w:rsidRDefault="001504D6" w:rsidP="009400F7">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PU</w:t>
            </w:r>
            <w:r w:rsidR="009400F7">
              <w:rPr>
                <w:rFonts w:ascii="Times New Roman" w:hAnsi="Times New Roman" w:cs="Times New Roman"/>
                <w:sz w:val="20"/>
                <w:szCs w:val="20"/>
              </w:rPr>
              <w:t>, w</w:t>
            </w:r>
            <w:r>
              <w:rPr>
                <w:rFonts w:ascii="Times New Roman" w:hAnsi="Times New Roman" w:cs="Times New Roman"/>
                <w:sz w:val="20"/>
                <w:szCs w:val="20"/>
              </w:rPr>
              <w:t>et spun</w:t>
            </w:r>
          </w:p>
        </w:tc>
        <w:tc>
          <w:tcPr>
            <w:tcW w:w="708" w:type="dxa"/>
          </w:tcPr>
          <w:p w14:paraId="2E8EF6C8" w14:textId="0D14A53A" w:rsidR="001504D6" w:rsidRDefault="001504D6" w:rsidP="00776B50">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0.2</w:t>
            </w:r>
          </w:p>
        </w:tc>
        <w:tc>
          <w:tcPr>
            <w:tcW w:w="851" w:type="dxa"/>
          </w:tcPr>
          <w:p w14:paraId="3D9E1BD1" w14:textId="6C135DA3" w:rsidR="001504D6" w:rsidRDefault="001504D6" w:rsidP="00776B50">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30</w:t>
            </w:r>
          </w:p>
        </w:tc>
        <w:tc>
          <w:tcPr>
            <w:tcW w:w="992" w:type="dxa"/>
          </w:tcPr>
          <w:p w14:paraId="759DED80" w14:textId="3DFC1F91" w:rsidR="001504D6" w:rsidRPr="007E404D" w:rsidRDefault="001504D6" w:rsidP="00776B50">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0.004</w:t>
            </w:r>
          </w:p>
        </w:tc>
        <w:tc>
          <w:tcPr>
            <w:tcW w:w="856" w:type="dxa"/>
          </w:tcPr>
          <w:p w14:paraId="46AD39C4" w14:textId="3D1F4618" w:rsidR="001504D6" w:rsidRPr="009400F7" w:rsidRDefault="00FF6C32" w:rsidP="00776B50">
            <w:pPr>
              <w:autoSpaceDE w:val="0"/>
              <w:autoSpaceDN w:val="0"/>
              <w:adjustRightInd w:val="0"/>
              <w:spacing w:line="480" w:lineRule="auto"/>
              <w:jc w:val="right"/>
              <w:rPr>
                <w:rFonts w:ascii="Times New Roman" w:hAnsi="Times New Roman" w:cs="Times New Roman"/>
                <w:sz w:val="20"/>
                <w:szCs w:val="20"/>
              </w:rPr>
            </w:pPr>
            <w:r w:rsidRPr="009400F7">
              <w:rPr>
                <w:rFonts w:ascii="Times New Roman" w:hAnsi="Times New Roman" w:cs="Times New Roman"/>
                <w:sz w:val="20"/>
                <w:szCs w:val="20"/>
              </w:rPr>
              <w:fldChar w:fldCharType="begin"/>
            </w:r>
            <w:r w:rsidR="00C5753F">
              <w:rPr>
                <w:rFonts w:ascii="Times New Roman" w:hAnsi="Times New Roman" w:cs="Times New Roman"/>
                <w:sz w:val="20"/>
                <w:szCs w:val="20"/>
              </w:rPr>
              <w:instrText xml:space="preserve"> ADDIN EN.CITE &lt;EndNote&gt;&lt;Cite&gt;&lt;Author&gt;Seyedin&lt;/Author&gt;&lt;Year&gt;2016&lt;/Year&gt;&lt;RecNum&gt;148&lt;/RecNum&gt;&lt;DisplayText&gt;[125]&lt;/DisplayText&gt;&lt;record&gt;&lt;rec-number&gt;148&lt;/rec-number&gt;&lt;foreign-keys&gt;&lt;key app="EN" db-id="dxap5dtwuzs0fmeaterx0wv2s025wa90rvew" timestamp="1510574446"&gt;148&lt;/key&gt;&lt;key app="ENWeb" db-id=""&gt;0&lt;/key&gt;&lt;/foreign-keys&gt;&lt;ref-type name="Journal Article"&gt;17&lt;/ref-type&gt;&lt;contributors&gt;&lt;authors&gt;&lt;author&gt;Seyedin, Shayan&lt;/author&gt;&lt;author&gt;Razal, Joselito M.&lt;/author&gt;&lt;author&gt;Innis, Peter C.&lt;/author&gt;&lt;author&gt;Wallace, Gordon G.&lt;/author&gt;&lt;/authors&gt;&lt;/contributors&gt;&lt;titles&gt;&lt;title&gt;A facile approach to spinning multifunctional conductive elastomer fibres with nanocarbon fillers&lt;/title&gt;&lt;secondary-title&gt;Smart Mater. Struct.&lt;/secondary-title&gt;&lt;/titles&gt;&lt;periodical&gt;&lt;full-title&gt;Smart Mater. Struct.&lt;/full-title&gt;&lt;/periodical&gt;&lt;pages&gt;035015&lt;/pages&gt;&lt;volume&gt;25&lt;/volume&gt;&lt;number&gt;3&lt;/number&gt;&lt;section&gt;035015&lt;/section&gt;&lt;dates&gt;&lt;year&gt;2016&lt;/year&gt;&lt;/dates&gt;&lt;isbn&gt;0964-1726&amp;#xD;1361-665X&lt;/isbn&gt;&lt;urls&gt;&lt;/urls&gt;&lt;electronic-resource-num&gt;10.1088/0964-1726/25/3/035015&lt;/electronic-resource-num&gt;&lt;/record&gt;&lt;/Cite&gt;&lt;/EndNote&gt;</w:instrText>
            </w:r>
            <w:r w:rsidRPr="009400F7">
              <w:rPr>
                <w:rFonts w:ascii="Times New Roman" w:hAnsi="Times New Roman" w:cs="Times New Roman"/>
                <w:sz w:val="20"/>
                <w:szCs w:val="20"/>
              </w:rPr>
              <w:fldChar w:fldCharType="separate"/>
            </w:r>
            <w:r w:rsidR="00F17EE4">
              <w:rPr>
                <w:rFonts w:ascii="Times New Roman" w:hAnsi="Times New Roman" w:cs="Times New Roman"/>
                <w:noProof/>
                <w:sz w:val="20"/>
                <w:szCs w:val="20"/>
              </w:rPr>
              <w:t>[125]</w:t>
            </w:r>
            <w:r w:rsidRPr="009400F7">
              <w:rPr>
                <w:rFonts w:ascii="Times New Roman" w:hAnsi="Times New Roman" w:cs="Times New Roman"/>
                <w:sz w:val="20"/>
                <w:szCs w:val="20"/>
              </w:rPr>
              <w:fldChar w:fldCharType="end"/>
            </w:r>
          </w:p>
        </w:tc>
      </w:tr>
      <w:tr w:rsidR="001504D6" w:rsidRPr="00EE6833" w14:paraId="547DBF1F" w14:textId="77777777" w:rsidTr="00032C7C">
        <w:tc>
          <w:tcPr>
            <w:tcW w:w="1271" w:type="dxa"/>
          </w:tcPr>
          <w:p w14:paraId="10FFDD25" w14:textId="1BC01C38" w:rsidR="001504D6" w:rsidRDefault="00776B50" w:rsidP="001504D6">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carbon black</w:t>
            </w:r>
          </w:p>
        </w:tc>
        <w:tc>
          <w:tcPr>
            <w:tcW w:w="709" w:type="dxa"/>
          </w:tcPr>
          <w:p w14:paraId="42D3885E" w14:textId="68DC6E01" w:rsidR="001504D6" w:rsidRPr="007E404D" w:rsidRDefault="001504D6" w:rsidP="001504D6">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26</w:t>
            </w:r>
          </w:p>
        </w:tc>
        <w:tc>
          <w:tcPr>
            <w:tcW w:w="3544" w:type="dxa"/>
          </w:tcPr>
          <w:p w14:paraId="48235344" w14:textId="417D75CC" w:rsidR="001504D6" w:rsidRDefault="001504D6" w:rsidP="009400F7">
            <w:pPr>
              <w:autoSpaceDE w:val="0"/>
              <w:autoSpaceDN w:val="0"/>
              <w:adjustRightInd w:val="0"/>
              <w:spacing w:line="480" w:lineRule="auto"/>
              <w:rPr>
                <w:rFonts w:ascii="Times New Roman" w:hAnsi="Times New Roman" w:cs="Times New Roman"/>
                <w:sz w:val="20"/>
                <w:szCs w:val="20"/>
              </w:rPr>
            </w:pPr>
            <w:r w:rsidRPr="0046425D">
              <w:rPr>
                <w:rFonts w:ascii="Times New Roman" w:hAnsi="Times New Roman" w:cs="Times New Roman"/>
                <w:sz w:val="20"/>
                <w:szCs w:val="20"/>
                <w:lang w:val="en-GB"/>
              </w:rPr>
              <w:t>PE</w:t>
            </w:r>
            <w:r w:rsidR="009400F7">
              <w:rPr>
                <w:rFonts w:ascii="Times New Roman" w:hAnsi="Times New Roman" w:cs="Times New Roman"/>
                <w:sz w:val="20"/>
                <w:szCs w:val="20"/>
                <w:lang w:val="en-GB"/>
              </w:rPr>
              <w:t>, m</w:t>
            </w:r>
            <w:r w:rsidRPr="0046425D">
              <w:rPr>
                <w:rFonts w:ascii="Times New Roman" w:hAnsi="Times New Roman" w:cs="Times New Roman"/>
                <w:sz w:val="20"/>
                <w:szCs w:val="20"/>
                <w:lang w:val="en-GB"/>
              </w:rPr>
              <w:t>elt spun core/sheath fibre, annealed</w:t>
            </w:r>
          </w:p>
        </w:tc>
        <w:tc>
          <w:tcPr>
            <w:tcW w:w="708" w:type="dxa"/>
          </w:tcPr>
          <w:p w14:paraId="0E3E3EBC" w14:textId="72F5864B" w:rsidR="001504D6" w:rsidRDefault="00776B50" w:rsidP="00776B50">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1</w:t>
            </w:r>
            <w:r w:rsidR="001504D6">
              <w:rPr>
                <w:rFonts w:ascii="Times New Roman" w:hAnsi="Times New Roman" w:cs="Times New Roman"/>
                <w:sz w:val="20"/>
                <w:szCs w:val="20"/>
              </w:rPr>
              <w:t>3</w:t>
            </w:r>
            <w:r>
              <w:rPr>
                <w:rFonts w:ascii="Times New Roman" w:hAnsi="Times New Roman" w:cs="Times New Roman"/>
                <w:sz w:val="20"/>
                <w:szCs w:val="20"/>
              </w:rPr>
              <w:t>0</w:t>
            </w:r>
            <w:r w:rsidRPr="00776B50">
              <w:rPr>
                <w:rFonts w:ascii="Times New Roman" w:hAnsi="Times New Roman" w:cs="Times New Roman"/>
                <w:i/>
                <w:vertAlign w:val="superscript"/>
              </w:rPr>
              <w:t xml:space="preserve"> g</w:t>
            </w:r>
          </w:p>
        </w:tc>
        <w:tc>
          <w:tcPr>
            <w:tcW w:w="851" w:type="dxa"/>
          </w:tcPr>
          <w:p w14:paraId="04F95C69" w14:textId="7CF5F795" w:rsidR="001504D6" w:rsidRDefault="001504D6" w:rsidP="00776B50">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24</w:t>
            </w:r>
            <w:r w:rsidR="00776B50" w:rsidRPr="00776B50">
              <w:rPr>
                <w:rFonts w:ascii="Times New Roman" w:hAnsi="Times New Roman" w:cs="Times New Roman"/>
                <w:i/>
                <w:vertAlign w:val="superscript"/>
              </w:rPr>
              <w:t xml:space="preserve"> g</w:t>
            </w:r>
          </w:p>
        </w:tc>
        <w:tc>
          <w:tcPr>
            <w:tcW w:w="992" w:type="dxa"/>
          </w:tcPr>
          <w:p w14:paraId="6D5ADEC4" w14:textId="3965177F" w:rsidR="001504D6" w:rsidRPr="007E404D" w:rsidRDefault="001504D6" w:rsidP="00776B50">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1.5</w:t>
            </w:r>
          </w:p>
        </w:tc>
        <w:tc>
          <w:tcPr>
            <w:tcW w:w="856" w:type="dxa"/>
          </w:tcPr>
          <w:p w14:paraId="5220EF00" w14:textId="5F839A28" w:rsidR="001504D6" w:rsidRPr="009400F7" w:rsidRDefault="00FF6C32" w:rsidP="004634A4">
            <w:pPr>
              <w:autoSpaceDE w:val="0"/>
              <w:autoSpaceDN w:val="0"/>
              <w:adjustRightInd w:val="0"/>
              <w:spacing w:line="480" w:lineRule="auto"/>
              <w:jc w:val="right"/>
              <w:rPr>
                <w:rFonts w:ascii="Times New Roman" w:hAnsi="Times New Roman" w:cs="Times New Roman"/>
                <w:sz w:val="20"/>
                <w:szCs w:val="20"/>
              </w:rPr>
            </w:pPr>
            <w:r w:rsidRPr="009400F7">
              <w:rPr>
                <w:rFonts w:ascii="Times New Roman" w:hAnsi="Times New Roman" w:cs="Times New Roman"/>
                <w:sz w:val="20"/>
                <w:szCs w:val="20"/>
              </w:rPr>
              <w:fldChar w:fldCharType="begin"/>
            </w:r>
            <w:r w:rsidR="004634A4">
              <w:rPr>
                <w:rFonts w:ascii="Times New Roman" w:hAnsi="Times New Roman" w:cs="Times New Roman"/>
                <w:sz w:val="20"/>
                <w:szCs w:val="20"/>
              </w:rPr>
              <w:instrText xml:space="preserve"> ADDIN EN.CITE &lt;EndNote&gt;&lt;Cite&gt;&lt;Author&gt;Nilsson&lt;/Author&gt;&lt;Year&gt;2015&lt;/Year&gt;&lt;RecNum&gt;142&lt;/RecNum&gt;&lt;DisplayText&gt;[128]&lt;/DisplayText&gt;&lt;record&gt;&lt;rec-number&gt;142&lt;/rec-number&gt;&lt;foreign-keys&gt;&lt;key app="EN" db-id="dxap5dtwuzs0fmeaterx0wv2s025wa90rvew" timestamp="1510574414"&gt;142&lt;/key&gt;&lt;key app="ENWeb" db-id=""&gt;0&lt;/key&gt;&lt;/foreign-keys&gt;&lt;ref-type name="Journal Article"&gt;17&lt;/ref-type&gt;&lt;contributors&gt;&lt;authors&gt;&lt;author&gt;Nilsson, Erik&lt;/author&gt;&lt;author&gt;Rigdahl, Mikael&lt;/author&gt;&lt;author&gt;Hagström, Bengt&lt;/author&gt;&lt;/authors&gt;&lt;/contributors&gt;&lt;titles&gt;&lt;title&gt;Electrically conductive polymeric bi-component fibers containing a high load of low-structured carbon black&lt;/title&gt;&lt;secondary-title&gt;J. Appl. Polym. Sci.&lt;/secondary-title&gt;&lt;/titles&gt;&lt;periodical&gt;&lt;full-title&gt;J. Appl. Polym. Sci.&lt;/full-title&gt;&lt;/periodical&gt;&lt;pages&gt;42255&lt;/pages&gt;&lt;volume&gt;132&lt;/volume&gt;&lt;number&gt;29&lt;/number&gt;&lt;dates&gt;&lt;year&gt;2015&lt;/year&gt;&lt;/dates&gt;&lt;isbn&gt;00218995&lt;/isbn&gt;&lt;urls&gt;&lt;/urls&gt;&lt;electronic-resource-num&gt;10.1002/app.42255&lt;/electronic-resource-num&gt;&lt;/record&gt;&lt;/Cite&gt;&lt;/EndNote&gt;</w:instrText>
            </w:r>
            <w:r w:rsidRPr="009400F7">
              <w:rPr>
                <w:rFonts w:ascii="Times New Roman" w:hAnsi="Times New Roman" w:cs="Times New Roman"/>
                <w:sz w:val="20"/>
                <w:szCs w:val="20"/>
              </w:rPr>
              <w:fldChar w:fldCharType="separate"/>
            </w:r>
            <w:r w:rsidR="00DE1254">
              <w:rPr>
                <w:rFonts w:ascii="Times New Roman" w:hAnsi="Times New Roman" w:cs="Times New Roman"/>
                <w:noProof/>
                <w:sz w:val="20"/>
                <w:szCs w:val="20"/>
              </w:rPr>
              <w:t>[128]</w:t>
            </w:r>
            <w:r w:rsidRPr="009400F7">
              <w:rPr>
                <w:rFonts w:ascii="Times New Roman" w:hAnsi="Times New Roman" w:cs="Times New Roman"/>
                <w:sz w:val="20"/>
                <w:szCs w:val="20"/>
              </w:rPr>
              <w:fldChar w:fldCharType="end"/>
            </w:r>
          </w:p>
        </w:tc>
      </w:tr>
      <w:tr w:rsidR="001504D6" w:rsidRPr="00EE6833" w14:paraId="1A81D85E" w14:textId="77777777" w:rsidTr="00032C7C">
        <w:tc>
          <w:tcPr>
            <w:tcW w:w="1271" w:type="dxa"/>
          </w:tcPr>
          <w:p w14:paraId="3B9A294B" w14:textId="184863DE" w:rsidR="001504D6" w:rsidRDefault="00776B50" w:rsidP="001504D6">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carbon black</w:t>
            </w:r>
          </w:p>
        </w:tc>
        <w:tc>
          <w:tcPr>
            <w:tcW w:w="709" w:type="dxa"/>
          </w:tcPr>
          <w:p w14:paraId="242EE5C2" w14:textId="01EB4412" w:rsidR="001504D6" w:rsidRPr="007E404D" w:rsidRDefault="001504D6" w:rsidP="001504D6">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6</w:t>
            </w:r>
          </w:p>
        </w:tc>
        <w:tc>
          <w:tcPr>
            <w:tcW w:w="3544" w:type="dxa"/>
          </w:tcPr>
          <w:p w14:paraId="36311034" w14:textId="2C032708" w:rsidR="001504D6" w:rsidRDefault="009400F7" w:rsidP="009400F7">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PP, m</w:t>
            </w:r>
            <w:r w:rsidR="001504D6">
              <w:rPr>
                <w:rFonts w:ascii="Times New Roman" w:hAnsi="Times New Roman" w:cs="Times New Roman"/>
                <w:sz w:val="20"/>
                <w:szCs w:val="20"/>
              </w:rPr>
              <w:t>elt spun</w:t>
            </w:r>
          </w:p>
        </w:tc>
        <w:tc>
          <w:tcPr>
            <w:tcW w:w="708" w:type="dxa"/>
          </w:tcPr>
          <w:p w14:paraId="134774BC" w14:textId="77777777" w:rsidR="001504D6" w:rsidRDefault="001504D6" w:rsidP="00776B50">
            <w:pPr>
              <w:autoSpaceDE w:val="0"/>
              <w:autoSpaceDN w:val="0"/>
              <w:adjustRightInd w:val="0"/>
              <w:spacing w:line="480" w:lineRule="auto"/>
              <w:jc w:val="right"/>
              <w:rPr>
                <w:rFonts w:ascii="Times New Roman" w:hAnsi="Times New Roman" w:cs="Times New Roman"/>
                <w:sz w:val="20"/>
                <w:szCs w:val="20"/>
              </w:rPr>
            </w:pPr>
          </w:p>
        </w:tc>
        <w:tc>
          <w:tcPr>
            <w:tcW w:w="851" w:type="dxa"/>
          </w:tcPr>
          <w:p w14:paraId="3755FB9B" w14:textId="77777777" w:rsidR="001504D6" w:rsidRDefault="001504D6" w:rsidP="00776B50">
            <w:pPr>
              <w:autoSpaceDE w:val="0"/>
              <w:autoSpaceDN w:val="0"/>
              <w:adjustRightInd w:val="0"/>
              <w:spacing w:line="480" w:lineRule="auto"/>
              <w:jc w:val="right"/>
              <w:rPr>
                <w:rFonts w:ascii="Times New Roman" w:hAnsi="Times New Roman" w:cs="Times New Roman"/>
                <w:sz w:val="20"/>
                <w:szCs w:val="20"/>
              </w:rPr>
            </w:pPr>
          </w:p>
        </w:tc>
        <w:tc>
          <w:tcPr>
            <w:tcW w:w="992" w:type="dxa"/>
          </w:tcPr>
          <w:p w14:paraId="78A242B2" w14:textId="4C4DD0B6" w:rsidR="001504D6" w:rsidRPr="007E404D" w:rsidRDefault="001504D6" w:rsidP="00776B50">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0.08</w:t>
            </w:r>
          </w:p>
        </w:tc>
        <w:tc>
          <w:tcPr>
            <w:tcW w:w="856" w:type="dxa"/>
          </w:tcPr>
          <w:p w14:paraId="03E59B42" w14:textId="5563E500" w:rsidR="001504D6" w:rsidRPr="009400F7" w:rsidRDefault="00FF6C32" w:rsidP="00776B50">
            <w:pPr>
              <w:autoSpaceDE w:val="0"/>
              <w:autoSpaceDN w:val="0"/>
              <w:adjustRightInd w:val="0"/>
              <w:spacing w:line="480" w:lineRule="auto"/>
              <w:jc w:val="right"/>
              <w:rPr>
                <w:rFonts w:ascii="Times New Roman" w:hAnsi="Times New Roman" w:cs="Times New Roman"/>
                <w:sz w:val="20"/>
                <w:szCs w:val="20"/>
              </w:rPr>
            </w:pPr>
            <w:r w:rsidRPr="009400F7">
              <w:rPr>
                <w:rFonts w:ascii="Times New Roman" w:hAnsi="Times New Roman" w:cs="Times New Roman"/>
                <w:sz w:val="20"/>
                <w:szCs w:val="20"/>
              </w:rPr>
              <w:fldChar w:fldCharType="begin"/>
            </w:r>
            <w:r w:rsidR="00DE1254">
              <w:rPr>
                <w:rFonts w:ascii="Times New Roman" w:hAnsi="Times New Roman" w:cs="Times New Roman"/>
                <w:sz w:val="20"/>
                <w:szCs w:val="20"/>
              </w:rPr>
              <w:instrText xml:space="preserve"> ADDIN EN.CITE &lt;EndNote&gt;&lt;Cite&gt;&lt;Author&gt;Strååt&lt;/Author&gt;&lt;Year&gt;2011&lt;/Year&gt;&lt;RecNum&gt;152&lt;/RecNum&gt;&lt;DisplayText&gt;[129]&lt;/DisplayText&gt;&lt;record&gt;&lt;rec-number&gt;152&lt;/rec-number&gt;&lt;foreign-keys&gt;&lt;key app="EN" db-id="dxap5dtwuzs0fmeaterx0wv2s025wa90rvew" timestamp="1510574467"&gt;152&lt;/key&gt;&lt;key app="ENWeb" db-id=""&gt;0&lt;/key&gt;&lt;/foreign-keys&gt;&lt;ref-type name="Journal Article"&gt;17&lt;/ref-type&gt;&lt;contributors&gt;&lt;authors&gt;&lt;author&gt;Strååt, Martin&lt;/author&gt;&lt;author&gt;Toll, Staffan&lt;/author&gt;&lt;author&gt;Boldizar, Antal&lt;/author&gt;&lt;author&gt;Rigdahl, Mikael&lt;/author&gt;&lt;author&gt;Hagström, Bengt&lt;/author&gt;&lt;/authors&gt;&lt;/contributors&gt;&lt;titles&gt;&lt;title&gt;Melt spinning of conducting polymeric composites containing carbonaceous fillers&lt;/title&gt;&lt;secondary-title&gt;J. Appl. Polym. Sci.&lt;/secondary-title&gt;&lt;/titles&gt;&lt;periodical&gt;&lt;full-title&gt;J. Appl. Polym. Sci.&lt;/full-title&gt;&lt;/periodical&gt;&lt;pages&gt;3264-3272&lt;/pages&gt;&lt;volume&gt;119&lt;/volume&gt;&lt;number&gt;6&lt;/number&gt;&lt;section&gt;3264&lt;/section&gt;&lt;dates&gt;&lt;year&gt;2011&lt;/year&gt;&lt;/dates&gt;&lt;isbn&gt;00218995&lt;/isbn&gt;&lt;urls&gt;&lt;/urls&gt;&lt;electronic-resource-num&gt;10.1002/app.32882&lt;/electronic-resource-num&gt;&lt;/record&gt;&lt;/Cite&gt;&lt;/EndNote&gt;</w:instrText>
            </w:r>
            <w:r w:rsidRPr="009400F7">
              <w:rPr>
                <w:rFonts w:ascii="Times New Roman" w:hAnsi="Times New Roman" w:cs="Times New Roman"/>
                <w:sz w:val="20"/>
                <w:szCs w:val="20"/>
              </w:rPr>
              <w:fldChar w:fldCharType="separate"/>
            </w:r>
            <w:r w:rsidR="00DE1254">
              <w:rPr>
                <w:rFonts w:ascii="Times New Roman" w:hAnsi="Times New Roman" w:cs="Times New Roman"/>
                <w:noProof/>
                <w:sz w:val="20"/>
                <w:szCs w:val="20"/>
              </w:rPr>
              <w:t>[129]</w:t>
            </w:r>
            <w:r w:rsidRPr="009400F7">
              <w:rPr>
                <w:rFonts w:ascii="Times New Roman" w:hAnsi="Times New Roman" w:cs="Times New Roman"/>
                <w:sz w:val="20"/>
                <w:szCs w:val="20"/>
              </w:rPr>
              <w:fldChar w:fldCharType="end"/>
            </w:r>
          </w:p>
        </w:tc>
      </w:tr>
      <w:tr w:rsidR="001504D6" w:rsidRPr="00EE6833" w14:paraId="315A3221" w14:textId="77777777" w:rsidTr="00032C7C">
        <w:tc>
          <w:tcPr>
            <w:tcW w:w="1271" w:type="dxa"/>
          </w:tcPr>
          <w:p w14:paraId="1C6F531D" w14:textId="79FB70AE" w:rsidR="001504D6" w:rsidRDefault="001504D6" w:rsidP="001504D6">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MWNT</w:t>
            </w:r>
          </w:p>
        </w:tc>
        <w:tc>
          <w:tcPr>
            <w:tcW w:w="709" w:type="dxa"/>
          </w:tcPr>
          <w:p w14:paraId="75D449A3" w14:textId="3E1EBDF2" w:rsidR="001504D6" w:rsidRPr="007E404D" w:rsidRDefault="001504D6" w:rsidP="001504D6">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4</w:t>
            </w:r>
          </w:p>
        </w:tc>
        <w:tc>
          <w:tcPr>
            <w:tcW w:w="3544" w:type="dxa"/>
          </w:tcPr>
          <w:p w14:paraId="6C19E4B4" w14:textId="1568894F" w:rsidR="001504D6" w:rsidRDefault="009400F7" w:rsidP="009400F7">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PE, m</w:t>
            </w:r>
            <w:r w:rsidR="001504D6">
              <w:rPr>
                <w:rFonts w:ascii="Times New Roman" w:hAnsi="Times New Roman" w:cs="Times New Roman"/>
                <w:sz w:val="20"/>
                <w:szCs w:val="20"/>
              </w:rPr>
              <w:t>elt spun</w:t>
            </w:r>
          </w:p>
        </w:tc>
        <w:tc>
          <w:tcPr>
            <w:tcW w:w="708" w:type="dxa"/>
          </w:tcPr>
          <w:p w14:paraId="3867BC36" w14:textId="77777777" w:rsidR="001504D6" w:rsidRDefault="001504D6" w:rsidP="00776B50">
            <w:pPr>
              <w:autoSpaceDE w:val="0"/>
              <w:autoSpaceDN w:val="0"/>
              <w:adjustRightInd w:val="0"/>
              <w:spacing w:line="480" w:lineRule="auto"/>
              <w:jc w:val="right"/>
              <w:rPr>
                <w:rFonts w:ascii="Times New Roman" w:hAnsi="Times New Roman" w:cs="Times New Roman"/>
                <w:sz w:val="20"/>
                <w:szCs w:val="20"/>
              </w:rPr>
            </w:pPr>
          </w:p>
        </w:tc>
        <w:tc>
          <w:tcPr>
            <w:tcW w:w="851" w:type="dxa"/>
          </w:tcPr>
          <w:p w14:paraId="7EAC2FF7" w14:textId="77777777" w:rsidR="001504D6" w:rsidRDefault="001504D6" w:rsidP="00776B50">
            <w:pPr>
              <w:autoSpaceDE w:val="0"/>
              <w:autoSpaceDN w:val="0"/>
              <w:adjustRightInd w:val="0"/>
              <w:spacing w:line="480" w:lineRule="auto"/>
              <w:jc w:val="right"/>
              <w:rPr>
                <w:rFonts w:ascii="Times New Roman" w:hAnsi="Times New Roman" w:cs="Times New Roman"/>
                <w:sz w:val="20"/>
                <w:szCs w:val="20"/>
              </w:rPr>
            </w:pPr>
          </w:p>
        </w:tc>
        <w:tc>
          <w:tcPr>
            <w:tcW w:w="992" w:type="dxa"/>
          </w:tcPr>
          <w:p w14:paraId="2EB91A75" w14:textId="0999D1A7" w:rsidR="001504D6" w:rsidRPr="007E404D" w:rsidRDefault="001504D6" w:rsidP="00776B50">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0.1</w:t>
            </w:r>
          </w:p>
        </w:tc>
        <w:tc>
          <w:tcPr>
            <w:tcW w:w="856" w:type="dxa"/>
          </w:tcPr>
          <w:p w14:paraId="0E38BA92" w14:textId="191EC129" w:rsidR="001504D6" w:rsidRPr="009400F7" w:rsidRDefault="00FF6C32" w:rsidP="00776B50">
            <w:pPr>
              <w:autoSpaceDE w:val="0"/>
              <w:autoSpaceDN w:val="0"/>
              <w:adjustRightInd w:val="0"/>
              <w:spacing w:line="480" w:lineRule="auto"/>
              <w:jc w:val="right"/>
              <w:rPr>
                <w:rFonts w:ascii="Times New Roman" w:hAnsi="Times New Roman" w:cs="Times New Roman"/>
                <w:sz w:val="20"/>
                <w:szCs w:val="20"/>
              </w:rPr>
            </w:pPr>
            <w:r w:rsidRPr="009400F7">
              <w:rPr>
                <w:rFonts w:ascii="Times New Roman" w:hAnsi="Times New Roman" w:cs="Times New Roman"/>
                <w:sz w:val="20"/>
                <w:szCs w:val="20"/>
              </w:rPr>
              <w:fldChar w:fldCharType="begin"/>
            </w:r>
            <w:r w:rsidR="00DE1254">
              <w:rPr>
                <w:rFonts w:ascii="Times New Roman" w:hAnsi="Times New Roman" w:cs="Times New Roman"/>
                <w:sz w:val="20"/>
                <w:szCs w:val="20"/>
              </w:rPr>
              <w:instrText xml:space="preserve"> ADDIN EN.CITE &lt;EndNote&gt;&lt;Cite&gt;&lt;Author&gt;Strååt&lt;/Author&gt;&lt;Year&gt;2011&lt;/Year&gt;&lt;RecNum&gt;152&lt;/RecNum&gt;&lt;DisplayText&gt;[129]&lt;/DisplayText&gt;&lt;record&gt;&lt;rec-number&gt;152&lt;/rec-number&gt;&lt;foreign-keys&gt;&lt;key app="EN" db-id="dxap5dtwuzs0fmeaterx0wv2s025wa90rvew" timestamp="1510574467"&gt;152&lt;/key&gt;&lt;key app="ENWeb" db-id=""&gt;0&lt;/key&gt;&lt;/foreign-keys&gt;&lt;ref-type name="Journal Article"&gt;17&lt;/ref-type&gt;&lt;contributors&gt;&lt;authors&gt;&lt;author&gt;Strååt, Martin&lt;/author&gt;&lt;author&gt;Toll, Staffan&lt;/author&gt;&lt;author&gt;Boldizar, Antal&lt;/author&gt;&lt;author&gt;Rigdahl, Mikael&lt;/author&gt;&lt;author&gt;Hagström, Bengt&lt;/author&gt;&lt;/authors&gt;&lt;/contributors&gt;&lt;titles&gt;&lt;title&gt;Melt spinning of conducting polymeric composites containing carbonaceous fillers&lt;/title&gt;&lt;secondary-title&gt;J. Appl. Polym. Sci.&lt;/secondary-title&gt;&lt;/titles&gt;&lt;periodical&gt;&lt;full-title&gt;J. Appl. Polym. Sci.&lt;/full-title&gt;&lt;/periodical&gt;&lt;pages&gt;3264-3272&lt;/pages&gt;&lt;volume&gt;119&lt;/volume&gt;&lt;number&gt;6&lt;/number&gt;&lt;section&gt;3264&lt;/section&gt;&lt;dates&gt;&lt;year&gt;2011&lt;/year&gt;&lt;/dates&gt;&lt;isbn&gt;00218995&lt;/isbn&gt;&lt;urls&gt;&lt;/urls&gt;&lt;electronic-resource-num&gt;10.1002/app.32882&lt;/electronic-resource-num&gt;&lt;/record&gt;&lt;/Cite&gt;&lt;/EndNote&gt;</w:instrText>
            </w:r>
            <w:r w:rsidRPr="009400F7">
              <w:rPr>
                <w:rFonts w:ascii="Times New Roman" w:hAnsi="Times New Roman" w:cs="Times New Roman"/>
                <w:sz w:val="20"/>
                <w:szCs w:val="20"/>
              </w:rPr>
              <w:fldChar w:fldCharType="separate"/>
            </w:r>
            <w:r w:rsidR="00DE1254">
              <w:rPr>
                <w:rFonts w:ascii="Times New Roman" w:hAnsi="Times New Roman" w:cs="Times New Roman"/>
                <w:noProof/>
                <w:sz w:val="20"/>
                <w:szCs w:val="20"/>
              </w:rPr>
              <w:t>[129]</w:t>
            </w:r>
            <w:r w:rsidRPr="009400F7">
              <w:rPr>
                <w:rFonts w:ascii="Times New Roman" w:hAnsi="Times New Roman" w:cs="Times New Roman"/>
                <w:sz w:val="20"/>
                <w:szCs w:val="20"/>
              </w:rPr>
              <w:fldChar w:fldCharType="end"/>
            </w:r>
          </w:p>
        </w:tc>
      </w:tr>
      <w:tr w:rsidR="001504D6" w:rsidRPr="00EE6833" w14:paraId="13CE8EAF" w14:textId="77777777" w:rsidTr="00032C7C">
        <w:tc>
          <w:tcPr>
            <w:tcW w:w="1271" w:type="dxa"/>
          </w:tcPr>
          <w:p w14:paraId="285F802E" w14:textId="2B761C53" w:rsidR="001504D6" w:rsidRDefault="00776B50" w:rsidP="001504D6">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carbon black</w:t>
            </w:r>
          </w:p>
        </w:tc>
        <w:tc>
          <w:tcPr>
            <w:tcW w:w="709" w:type="dxa"/>
          </w:tcPr>
          <w:p w14:paraId="72C530AF" w14:textId="2C1B5AC0" w:rsidR="001504D6" w:rsidRPr="007E404D" w:rsidRDefault="001504D6" w:rsidP="001504D6">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50</w:t>
            </w:r>
          </w:p>
        </w:tc>
        <w:tc>
          <w:tcPr>
            <w:tcW w:w="3544" w:type="dxa"/>
          </w:tcPr>
          <w:p w14:paraId="11E9B0D3" w14:textId="1F45F8F8" w:rsidR="001504D6" w:rsidRDefault="009400F7" w:rsidP="009400F7">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c</w:t>
            </w:r>
            <w:r w:rsidR="001504D6">
              <w:rPr>
                <w:rFonts w:ascii="Times New Roman" w:hAnsi="Times New Roman" w:cs="Times New Roman"/>
                <w:sz w:val="20"/>
                <w:szCs w:val="20"/>
              </w:rPr>
              <w:t>ellulose</w:t>
            </w:r>
            <w:r>
              <w:rPr>
                <w:rFonts w:ascii="Times New Roman" w:hAnsi="Times New Roman" w:cs="Times New Roman"/>
                <w:sz w:val="20"/>
                <w:szCs w:val="20"/>
              </w:rPr>
              <w:t>, w</w:t>
            </w:r>
            <w:r w:rsidR="001504D6">
              <w:rPr>
                <w:rFonts w:ascii="Times New Roman" w:hAnsi="Times New Roman" w:cs="Times New Roman"/>
                <w:sz w:val="20"/>
                <w:szCs w:val="20"/>
              </w:rPr>
              <w:t>et spun</w:t>
            </w:r>
          </w:p>
        </w:tc>
        <w:tc>
          <w:tcPr>
            <w:tcW w:w="708" w:type="dxa"/>
          </w:tcPr>
          <w:p w14:paraId="4D313CE2" w14:textId="6EEF67AC" w:rsidR="001504D6" w:rsidRDefault="001504D6" w:rsidP="00776B50">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3</w:t>
            </w:r>
            <w:r w:rsidR="00776B50">
              <w:rPr>
                <w:rFonts w:ascii="Times New Roman" w:hAnsi="Times New Roman" w:cs="Times New Roman"/>
                <w:sz w:val="20"/>
                <w:szCs w:val="20"/>
              </w:rPr>
              <w:t>00</w:t>
            </w:r>
            <w:r w:rsidR="00776B50" w:rsidRPr="00776B50">
              <w:rPr>
                <w:rFonts w:ascii="Times New Roman" w:hAnsi="Times New Roman" w:cs="Times New Roman"/>
                <w:i/>
                <w:vertAlign w:val="superscript"/>
              </w:rPr>
              <w:t xml:space="preserve"> g</w:t>
            </w:r>
          </w:p>
        </w:tc>
        <w:tc>
          <w:tcPr>
            <w:tcW w:w="851" w:type="dxa"/>
          </w:tcPr>
          <w:p w14:paraId="74F986B6" w14:textId="7BDF19E5" w:rsidR="001504D6" w:rsidRDefault="00776B50" w:rsidP="00776B50">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8</w:t>
            </w:r>
            <w:r w:rsidRPr="00776B50">
              <w:rPr>
                <w:rFonts w:ascii="Times New Roman" w:hAnsi="Times New Roman" w:cs="Times New Roman"/>
                <w:i/>
                <w:vertAlign w:val="superscript"/>
              </w:rPr>
              <w:t xml:space="preserve"> g</w:t>
            </w:r>
          </w:p>
        </w:tc>
        <w:tc>
          <w:tcPr>
            <w:tcW w:w="992" w:type="dxa"/>
          </w:tcPr>
          <w:p w14:paraId="23B1E171" w14:textId="121EF088" w:rsidR="001504D6" w:rsidRPr="007E404D" w:rsidRDefault="001504D6" w:rsidP="00776B50">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0.6</w:t>
            </w:r>
          </w:p>
        </w:tc>
        <w:tc>
          <w:tcPr>
            <w:tcW w:w="856" w:type="dxa"/>
          </w:tcPr>
          <w:p w14:paraId="7A22601F" w14:textId="30B2827E" w:rsidR="001504D6" w:rsidRPr="009400F7" w:rsidRDefault="00FF6C32" w:rsidP="00776B50">
            <w:pPr>
              <w:autoSpaceDE w:val="0"/>
              <w:autoSpaceDN w:val="0"/>
              <w:adjustRightInd w:val="0"/>
              <w:spacing w:line="480" w:lineRule="auto"/>
              <w:jc w:val="right"/>
              <w:rPr>
                <w:rFonts w:ascii="Times New Roman" w:hAnsi="Times New Roman" w:cs="Times New Roman"/>
                <w:sz w:val="20"/>
                <w:szCs w:val="20"/>
              </w:rPr>
            </w:pPr>
            <w:r w:rsidRPr="009400F7">
              <w:rPr>
                <w:rFonts w:ascii="Times New Roman" w:hAnsi="Times New Roman" w:cs="Times New Roman"/>
                <w:sz w:val="20"/>
                <w:szCs w:val="20"/>
              </w:rPr>
              <w:fldChar w:fldCharType="begin"/>
            </w:r>
            <w:r w:rsidR="00DE1254">
              <w:rPr>
                <w:rFonts w:ascii="Times New Roman" w:hAnsi="Times New Roman" w:cs="Times New Roman"/>
                <w:sz w:val="20"/>
                <w:szCs w:val="20"/>
              </w:rPr>
              <w:instrText xml:space="preserve"> ADDIN EN.CITE &lt;EndNote&gt;&lt;Cite&gt;&lt;Author&gt;Härdelin&lt;/Author&gt;&lt;Year&gt;2015&lt;/Year&gt;&lt;RecNum&gt;133&lt;/RecNum&gt;&lt;DisplayText&gt;[132]&lt;/DisplayText&gt;&lt;record&gt;&lt;rec-number&gt;133&lt;/rec-number&gt;&lt;foreign-keys&gt;&lt;key app="EN" db-id="dxap5dtwuzs0fmeaterx0wv2s025wa90rvew" timestamp="1510574369"&gt;133&lt;/key&gt;&lt;key app="ENWeb" db-id=""&gt;0&lt;/key&gt;&lt;/foreign-keys&gt;&lt;ref-type name="Journal Article"&gt;17&lt;/ref-type&gt;&lt;contributors&gt;&lt;authors&gt;&lt;author&gt;Härdelin, Linda&lt;/author&gt;&lt;author&gt;Hagström, Bengt&lt;/author&gt;&lt;/authors&gt;&lt;/contributors&gt;&lt;titles&gt;&lt;title&gt;Wet spun fibers from solutions of cellulose in an ionic liquid with suspended carbon nanoparticles&lt;/title&gt;&lt;secondary-title&gt;J. Appl. Polym. Sci.&lt;/secondary-title&gt;&lt;/titles&gt;&lt;periodical&gt;&lt;full-title&gt;J. Appl. Polym. Sci.&lt;/full-title&gt;&lt;/periodical&gt;&lt;pages&gt;41417 (1-7)&lt;/pages&gt;&lt;volume&gt;132&lt;/volume&gt;&lt;number&gt;6&lt;/number&gt;&lt;dates&gt;&lt;year&gt;2015&lt;/year&gt;&lt;/dates&gt;&lt;isbn&gt;00218995&lt;/isbn&gt;&lt;urls&gt;&lt;/urls&gt;&lt;electronic-resource-num&gt;10.1002/app.41417&lt;/electronic-resource-num&gt;&lt;/record&gt;&lt;/Cite&gt;&lt;/EndNote&gt;</w:instrText>
            </w:r>
            <w:r w:rsidRPr="009400F7">
              <w:rPr>
                <w:rFonts w:ascii="Times New Roman" w:hAnsi="Times New Roman" w:cs="Times New Roman"/>
                <w:sz w:val="20"/>
                <w:szCs w:val="20"/>
              </w:rPr>
              <w:fldChar w:fldCharType="separate"/>
            </w:r>
            <w:r w:rsidR="00DE1254">
              <w:rPr>
                <w:rFonts w:ascii="Times New Roman" w:hAnsi="Times New Roman" w:cs="Times New Roman"/>
                <w:noProof/>
                <w:sz w:val="20"/>
                <w:szCs w:val="20"/>
              </w:rPr>
              <w:t>[132]</w:t>
            </w:r>
            <w:r w:rsidRPr="009400F7">
              <w:rPr>
                <w:rFonts w:ascii="Times New Roman" w:hAnsi="Times New Roman" w:cs="Times New Roman"/>
                <w:sz w:val="20"/>
                <w:szCs w:val="20"/>
              </w:rPr>
              <w:fldChar w:fldCharType="end"/>
            </w:r>
          </w:p>
        </w:tc>
      </w:tr>
      <w:tr w:rsidR="001504D6" w:rsidRPr="00EE6833" w14:paraId="591237BC" w14:textId="77777777" w:rsidTr="00032C7C">
        <w:tc>
          <w:tcPr>
            <w:tcW w:w="1271" w:type="dxa"/>
          </w:tcPr>
          <w:p w14:paraId="4E76650E" w14:textId="06BF44FD" w:rsidR="001504D6" w:rsidRDefault="001504D6" w:rsidP="001504D6">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MWNT</w:t>
            </w:r>
          </w:p>
        </w:tc>
        <w:tc>
          <w:tcPr>
            <w:tcW w:w="709" w:type="dxa"/>
          </w:tcPr>
          <w:p w14:paraId="2F0FB22A" w14:textId="72C65401" w:rsidR="001504D6" w:rsidRPr="007E404D" w:rsidRDefault="001504D6" w:rsidP="001504D6">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3</w:t>
            </w:r>
          </w:p>
        </w:tc>
        <w:tc>
          <w:tcPr>
            <w:tcW w:w="3544" w:type="dxa"/>
          </w:tcPr>
          <w:p w14:paraId="0832B434" w14:textId="727D3BDD" w:rsidR="001504D6" w:rsidRDefault="009400F7" w:rsidP="009400F7">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c</w:t>
            </w:r>
            <w:r w:rsidR="001504D6">
              <w:rPr>
                <w:rFonts w:ascii="Times New Roman" w:hAnsi="Times New Roman" w:cs="Times New Roman"/>
                <w:sz w:val="20"/>
                <w:szCs w:val="20"/>
              </w:rPr>
              <w:t>ellulose</w:t>
            </w:r>
            <w:r>
              <w:rPr>
                <w:rFonts w:ascii="Times New Roman" w:hAnsi="Times New Roman" w:cs="Times New Roman"/>
                <w:sz w:val="20"/>
                <w:szCs w:val="20"/>
              </w:rPr>
              <w:t>, w</w:t>
            </w:r>
            <w:r w:rsidR="001504D6">
              <w:rPr>
                <w:rFonts w:ascii="Times New Roman" w:hAnsi="Times New Roman" w:cs="Times New Roman"/>
                <w:sz w:val="20"/>
                <w:szCs w:val="20"/>
              </w:rPr>
              <w:t xml:space="preserve">et spun </w:t>
            </w:r>
            <w:r>
              <w:rPr>
                <w:rFonts w:ascii="Times New Roman" w:hAnsi="Times New Roman" w:cs="Times New Roman"/>
                <w:sz w:val="20"/>
                <w:szCs w:val="20"/>
              </w:rPr>
              <w:t>m</w:t>
            </w:r>
            <w:r w:rsidR="001504D6">
              <w:rPr>
                <w:rFonts w:ascii="Times New Roman" w:hAnsi="Times New Roman" w:cs="Times New Roman"/>
                <w:sz w:val="20"/>
                <w:szCs w:val="20"/>
              </w:rPr>
              <w:t>ultifilament</w:t>
            </w:r>
          </w:p>
        </w:tc>
        <w:tc>
          <w:tcPr>
            <w:tcW w:w="708" w:type="dxa"/>
          </w:tcPr>
          <w:p w14:paraId="1C37D22F" w14:textId="2FAD0181" w:rsidR="001504D6" w:rsidRDefault="001504D6" w:rsidP="00776B50">
            <w:pPr>
              <w:autoSpaceDE w:val="0"/>
              <w:autoSpaceDN w:val="0"/>
              <w:adjustRightInd w:val="0"/>
              <w:spacing w:line="480" w:lineRule="auto"/>
              <w:jc w:val="right"/>
              <w:rPr>
                <w:rFonts w:ascii="Times New Roman" w:hAnsi="Times New Roman" w:cs="Times New Roman"/>
                <w:sz w:val="20"/>
                <w:szCs w:val="20"/>
              </w:rPr>
            </w:pPr>
            <w:r w:rsidRPr="00EE6833">
              <w:rPr>
                <w:rFonts w:ascii="Times New Roman" w:hAnsi="Times New Roman" w:cs="Times New Roman"/>
                <w:sz w:val="20"/>
                <w:szCs w:val="20"/>
              </w:rPr>
              <w:t>7</w:t>
            </w:r>
          </w:p>
        </w:tc>
        <w:tc>
          <w:tcPr>
            <w:tcW w:w="851" w:type="dxa"/>
          </w:tcPr>
          <w:p w14:paraId="24871DC2" w14:textId="1B1F7155" w:rsidR="001504D6" w:rsidRDefault="001504D6" w:rsidP="00776B50">
            <w:pPr>
              <w:autoSpaceDE w:val="0"/>
              <w:autoSpaceDN w:val="0"/>
              <w:adjustRightInd w:val="0"/>
              <w:spacing w:line="480" w:lineRule="auto"/>
              <w:jc w:val="right"/>
              <w:rPr>
                <w:rFonts w:ascii="Times New Roman" w:hAnsi="Times New Roman" w:cs="Times New Roman"/>
                <w:sz w:val="20"/>
                <w:szCs w:val="20"/>
              </w:rPr>
            </w:pPr>
            <w:r w:rsidRPr="00EE6833">
              <w:rPr>
                <w:rFonts w:ascii="Times New Roman" w:hAnsi="Times New Roman" w:cs="Times New Roman"/>
                <w:sz w:val="20"/>
                <w:szCs w:val="20"/>
              </w:rPr>
              <w:t>117</w:t>
            </w:r>
          </w:p>
        </w:tc>
        <w:tc>
          <w:tcPr>
            <w:tcW w:w="992" w:type="dxa"/>
          </w:tcPr>
          <w:p w14:paraId="6E8D564B" w14:textId="204B7796" w:rsidR="001504D6" w:rsidRPr="007E404D" w:rsidRDefault="001504D6" w:rsidP="00776B50">
            <w:pPr>
              <w:autoSpaceDE w:val="0"/>
              <w:autoSpaceDN w:val="0"/>
              <w:adjustRightInd w:val="0"/>
              <w:spacing w:line="480" w:lineRule="auto"/>
              <w:jc w:val="right"/>
              <w:rPr>
                <w:rFonts w:ascii="Times New Roman" w:hAnsi="Times New Roman" w:cs="Times New Roman"/>
                <w:sz w:val="20"/>
                <w:szCs w:val="20"/>
              </w:rPr>
            </w:pPr>
            <w:r w:rsidRPr="00A32D59">
              <w:rPr>
                <w:rFonts w:ascii="Times New Roman" w:hAnsi="Times New Roman" w:cs="Times New Roman"/>
                <w:sz w:val="20"/>
                <w:szCs w:val="20"/>
              </w:rPr>
              <w:t>0.09</w:t>
            </w:r>
          </w:p>
        </w:tc>
        <w:tc>
          <w:tcPr>
            <w:tcW w:w="856" w:type="dxa"/>
          </w:tcPr>
          <w:p w14:paraId="3F346BA4" w14:textId="79D34F7A" w:rsidR="001504D6" w:rsidRPr="009400F7" w:rsidRDefault="00363BC7" w:rsidP="00776B50">
            <w:pPr>
              <w:autoSpaceDE w:val="0"/>
              <w:autoSpaceDN w:val="0"/>
              <w:adjustRightInd w:val="0"/>
              <w:spacing w:line="480" w:lineRule="auto"/>
              <w:jc w:val="right"/>
              <w:rPr>
                <w:rFonts w:ascii="Times New Roman" w:hAnsi="Times New Roman" w:cs="Times New Roman"/>
                <w:sz w:val="20"/>
                <w:szCs w:val="20"/>
              </w:rPr>
            </w:pPr>
            <w:r w:rsidRPr="009400F7">
              <w:rPr>
                <w:rFonts w:ascii="Times New Roman" w:hAnsi="Times New Roman" w:cs="Times New Roman"/>
                <w:sz w:val="20"/>
                <w:szCs w:val="20"/>
              </w:rPr>
              <w:fldChar w:fldCharType="begin"/>
            </w:r>
            <w:r w:rsidR="00DE1254">
              <w:rPr>
                <w:rFonts w:ascii="Times New Roman" w:hAnsi="Times New Roman" w:cs="Times New Roman"/>
                <w:sz w:val="20"/>
                <w:szCs w:val="20"/>
              </w:rPr>
              <w:instrText xml:space="preserve"> ADDIN EN.CITE &lt;EndNote&gt;&lt;Cite&gt;&lt;Author&gt;Qi&lt;/Author&gt;&lt;Year&gt;2015&lt;/Year&gt;&lt;RecNum&gt;146&lt;/RecNum&gt;&lt;DisplayText&gt;[133]&lt;/DisplayText&gt;&lt;record&gt;&lt;rec-number&gt;146&lt;/rec-number&gt;&lt;foreign-keys&gt;&lt;key app="EN" db-id="dxap5dtwuzs0fmeaterx0wv2s025wa90rvew" timestamp="1510574432"&gt;146&lt;/key&gt;&lt;key app="ENWeb" db-id=""&gt;0&lt;/key&gt;&lt;/foreign-keys&gt;&lt;ref-type name="Journal Article"&gt;17&lt;/ref-type&gt;&lt;contributors&gt;&lt;authors&gt;&lt;author&gt;Qi, H.&lt;/author&gt;&lt;author&gt;Schulz, B.&lt;/author&gt;&lt;author&gt;Vad, T.&lt;/author&gt;&lt;author&gt;Liu, J.&lt;/author&gt;&lt;author&gt;Mäder, E.&lt;/author&gt;&lt;author&gt;Seide, G.&lt;/author&gt;&lt;author&gt;Gries, T.&lt;/author&gt;&lt;/authors&gt;&lt;/contributors&gt;&lt;auth-address&gt;Leibniz-Institut fur Polymerforschung Dresden , Hohe Strasse 6, 01069 Dresden, Germany.&amp;#xD;Institut fur Textiltechnik der RWTH Aachen University , Otto-Blumenthal-Strasse 1, 52074 Aachen, Germany.&lt;/auth-address&gt;&lt;titles&gt;&lt;title&gt;Novel Carbon Nanotube/Cellulose Composite Fibers As Multifunctional Materials&lt;/title&gt;&lt;secondary-title&gt;ACS Appl. Mater. Inter.&lt;/secondary-title&gt;&lt;/titles&gt;&lt;periodical&gt;&lt;full-title&gt;ACS Appl. Mater. Inter.&lt;/full-title&gt;&lt;/periodical&gt;&lt;pages&gt;22404-22412&lt;/pages&gt;&lt;volume&gt;7&lt;/volume&gt;&lt;number&gt;40&lt;/number&gt;&lt;edition&gt;2015/09/18&lt;/edition&gt;&lt;keywords&gt;&lt;keyword&gt;carbon nanotubes&lt;/keyword&gt;&lt;keyword&gt;cellulose&lt;/keyword&gt;&lt;keyword&gt;composite fibers&lt;/keyword&gt;&lt;keyword&gt;multifunctional materials&lt;/keyword&gt;&lt;keyword&gt;sensors&lt;/keyword&gt;&lt;/keywords&gt;&lt;dates&gt;&lt;year&gt;2015&lt;/year&gt;&lt;pub-dates&gt;&lt;date&gt;Oct 14&lt;/date&gt;&lt;/pub-dates&gt;&lt;/dates&gt;&lt;isbn&gt;1944-8252 (Electronic)&amp;#xD;1944-8244 (Linking)&lt;/isbn&gt;&lt;accession-num&gt;26378865&lt;/accession-num&gt;&lt;urls&gt;&lt;related-urls&gt;&lt;url&gt;&lt;style face="underline" font="default" size="100%"&gt;https://www.ncbi.nlm.nih.gov/pubmed/26378865&lt;/style&gt;&lt;/url&gt;&lt;/related-urls&gt;&lt;/urls&gt;&lt;electronic-resource-num&gt;10.1021/acsami.5b06229&lt;/electronic-resource-num&gt;&lt;/record&gt;&lt;/Cite&gt;&lt;/EndNote&gt;</w:instrText>
            </w:r>
            <w:r w:rsidRPr="009400F7">
              <w:rPr>
                <w:rFonts w:ascii="Times New Roman" w:hAnsi="Times New Roman" w:cs="Times New Roman"/>
                <w:sz w:val="20"/>
                <w:szCs w:val="20"/>
              </w:rPr>
              <w:fldChar w:fldCharType="separate"/>
            </w:r>
            <w:r w:rsidR="00DE1254">
              <w:rPr>
                <w:rFonts w:ascii="Times New Roman" w:hAnsi="Times New Roman" w:cs="Times New Roman"/>
                <w:noProof/>
                <w:sz w:val="20"/>
                <w:szCs w:val="20"/>
              </w:rPr>
              <w:t>[133]</w:t>
            </w:r>
            <w:r w:rsidRPr="009400F7">
              <w:rPr>
                <w:rFonts w:ascii="Times New Roman" w:hAnsi="Times New Roman" w:cs="Times New Roman"/>
                <w:sz w:val="20"/>
                <w:szCs w:val="20"/>
              </w:rPr>
              <w:fldChar w:fldCharType="end"/>
            </w:r>
          </w:p>
        </w:tc>
      </w:tr>
      <w:tr w:rsidR="001504D6" w:rsidRPr="00EE6833" w14:paraId="2B8847B3" w14:textId="77777777" w:rsidTr="00032C7C">
        <w:tc>
          <w:tcPr>
            <w:tcW w:w="1271" w:type="dxa"/>
          </w:tcPr>
          <w:p w14:paraId="5F42EE65" w14:textId="09A2A6C5" w:rsidR="001504D6" w:rsidRPr="00EE6833" w:rsidRDefault="001504D6" w:rsidP="001504D6">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MWNT</w:t>
            </w:r>
          </w:p>
        </w:tc>
        <w:tc>
          <w:tcPr>
            <w:tcW w:w="709" w:type="dxa"/>
          </w:tcPr>
          <w:p w14:paraId="25C089FC" w14:textId="3B65B675" w:rsidR="001504D6" w:rsidRPr="00EE6833" w:rsidRDefault="001504D6" w:rsidP="001504D6">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8</w:t>
            </w:r>
          </w:p>
        </w:tc>
        <w:tc>
          <w:tcPr>
            <w:tcW w:w="3544" w:type="dxa"/>
          </w:tcPr>
          <w:p w14:paraId="7E0C596E" w14:textId="18B5D7DD" w:rsidR="001504D6" w:rsidRPr="0046425D" w:rsidRDefault="009400F7" w:rsidP="009400F7">
            <w:pPr>
              <w:autoSpaceDE w:val="0"/>
              <w:autoSpaceDN w:val="0"/>
              <w:adjustRightInd w:val="0"/>
              <w:spacing w:line="480" w:lineRule="auto"/>
              <w:rPr>
                <w:rFonts w:ascii="Times New Roman" w:hAnsi="Times New Roman" w:cs="Times New Roman"/>
                <w:sz w:val="20"/>
                <w:szCs w:val="20"/>
                <w:lang w:val="en-GB"/>
              </w:rPr>
            </w:pPr>
            <w:r>
              <w:rPr>
                <w:rFonts w:ascii="Times New Roman" w:hAnsi="Times New Roman" w:cs="Times New Roman"/>
                <w:sz w:val="20"/>
                <w:szCs w:val="20"/>
              </w:rPr>
              <w:t>c</w:t>
            </w:r>
            <w:r w:rsidR="001504D6">
              <w:rPr>
                <w:rFonts w:ascii="Times New Roman" w:hAnsi="Times New Roman" w:cs="Times New Roman"/>
                <w:sz w:val="20"/>
                <w:szCs w:val="20"/>
              </w:rPr>
              <w:t>ellulose</w:t>
            </w:r>
            <w:r>
              <w:rPr>
                <w:rFonts w:ascii="Times New Roman" w:hAnsi="Times New Roman" w:cs="Times New Roman"/>
                <w:sz w:val="20"/>
                <w:szCs w:val="20"/>
              </w:rPr>
              <w:t>, w</w:t>
            </w:r>
            <w:r w:rsidR="001504D6">
              <w:rPr>
                <w:rFonts w:ascii="Times New Roman" w:hAnsi="Times New Roman" w:cs="Times New Roman"/>
                <w:sz w:val="20"/>
                <w:szCs w:val="20"/>
              </w:rPr>
              <w:t>et spun</w:t>
            </w:r>
            <w:r>
              <w:rPr>
                <w:rFonts w:ascii="Times New Roman" w:hAnsi="Times New Roman" w:cs="Times New Roman"/>
                <w:sz w:val="20"/>
                <w:szCs w:val="20"/>
              </w:rPr>
              <w:t xml:space="preserve"> m</w:t>
            </w:r>
            <w:r w:rsidR="001504D6">
              <w:rPr>
                <w:rFonts w:ascii="Times New Roman" w:hAnsi="Times New Roman" w:cs="Times New Roman"/>
                <w:sz w:val="20"/>
                <w:szCs w:val="20"/>
              </w:rPr>
              <w:t>onofilament</w:t>
            </w:r>
          </w:p>
        </w:tc>
        <w:tc>
          <w:tcPr>
            <w:tcW w:w="708" w:type="dxa"/>
          </w:tcPr>
          <w:p w14:paraId="3ACFC7B9" w14:textId="660A20DA" w:rsidR="001504D6" w:rsidRPr="00EE6833" w:rsidRDefault="001504D6" w:rsidP="00776B50">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6</w:t>
            </w:r>
          </w:p>
        </w:tc>
        <w:tc>
          <w:tcPr>
            <w:tcW w:w="851" w:type="dxa"/>
          </w:tcPr>
          <w:p w14:paraId="502DDA4D" w14:textId="388326EB" w:rsidR="001504D6" w:rsidRPr="00EE6833" w:rsidRDefault="001504D6" w:rsidP="00776B50">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78</w:t>
            </w:r>
          </w:p>
        </w:tc>
        <w:tc>
          <w:tcPr>
            <w:tcW w:w="992" w:type="dxa"/>
          </w:tcPr>
          <w:p w14:paraId="0A1C8A80" w14:textId="29C76FE9" w:rsidR="001504D6" w:rsidRPr="00EE6833" w:rsidRDefault="001504D6" w:rsidP="00776B50">
            <w:pPr>
              <w:autoSpaceDE w:val="0"/>
              <w:autoSpaceDN w:val="0"/>
              <w:adjustRightInd w:val="0"/>
              <w:spacing w:line="480" w:lineRule="auto"/>
              <w:jc w:val="right"/>
              <w:rPr>
                <w:rFonts w:ascii="Times New Roman" w:hAnsi="Times New Roman" w:cs="Times New Roman"/>
                <w:sz w:val="20"/>
                <w:szCs w:val="20"/>
              </w:rPr>
            </w:pPr>
            <w:r w:rsidRPr="00EE6833">
              <w:rPr>
                <w:rFonts w:ascii="Times New Roman" w:hAnsi="Times New Roman" w:cs="Times New Roman"/>
                <w:sz w:val="20"/>
                <w:szCs w:val="20"/>
              </w:rPr>
              <w:t>1</w:t>
            </w:r>
          </w:p>
        </w:tc>
        <w:tc>
          <w:tcPr>
            <w:tcW w:w="856" w:type="dxa"/>
          </w:tcPr>
          <w:p w14:paraId="03FA11C4" w14:textId="28173A7E" w:rsidR="001504D6" w:rsidRPr="009400F7" w:rsidRDefault="00363BC7" w:rsidP="00776B50">
            <w:pPr>
              <w:autoSpaceDE w:val="0"/>
              <w:autoSpaceDN w:val="0"/>
              <w:adjustRightInd w:val="0"/>
              <w:spacing w:line="480" w:lineRule="auto"/>
              <w:jc w:val="right"/>
              <w:rPr>
                <w:rFonts w:ascii="Times New Roman" w:hAnsi="Times New Roman" w:cs="Times New Roman"/>
                <w:sz w:val="20"/>
                <w:szCs w:val="20"/>
              </w:rPr>
            </w:pPr>
            <w:r w:rsidRPr="009400F7">
              <w:rPr>
                <w:rFonts w:ascii="Times New Roman" w:hAnsi="Times New Roman" w:cs="Times New Roman"/>
                <w:sz w:val="20"/>
                <w:szCs w:val="20"/>
              </w:rPr>
              <w:fldChar w:fldCharType="begin"/>
            </w:r>
            <w:r w:rsidR="00DE1254">
              <w:rPr>
                <w:rFonts w:ascii="Times New Roman" w:hAnsi="Times New Roman" w:cs="Times New Roman"/>
                <w:sz w:val="20"/>
                <w:szCs w:val="20"/>
              </w:rPr>
              <w:instrText xml:space="preserve"> ADDIN EN.CITE &lt;EndNote&gt;&lt;Cite&gt;&lt;Author&gt;Qi&lt;/Author&gt;&lt;Year&gt;2015&lt;/Year&gt;&lt;RecNum&gt;146&lt;/RecNum&gt;&lt;DisplayText&gt;[133]&lt;/DisplayText&gt;&lt;record&gt;&lt;rec-number&gt;146&lt;/rec-number&gt;&lt;foreign-keys&gt;&lt;key app="EN" db-id="dxap5dtwuzs0fmeaterx0wv2s025wa90rvew" timestamp="1510574432"&gt;146&lt;/key&gt;&lt;key app="ENWeb" db-id=""&gt;0&lt;/key&gt;&lt;/foreign-keys&gt;&lt;ref-type name="Journal Article"&gt;17&lt;/ref-type&gt;&lt;contributors&gt;&lt;authors&gt;&lt;author&gt;Qi, H.&lt;/author&gt;&lt;author&gt;Schulz, B.&lt;/author&gt;&lt;author&gt;Vad, T.&lt;/author&gt;&lt;author&gt;Liu, J.&lt;/author&gt;&lt;author&gt;Mäder, E.&lt;/author&gt;&lt;author&gt;Seide, G.&lt;/author&gt;&lt;author&gt;Gries, T.&lt;/author&gt;&lt;/authors&gt;&lt;/contributors&gt;&lt;auth-address&gt;Leibniz-Institut fur Polymerforschung Dresden , Hohe Strasse 6, 01069 Dresden, Germany.&amp;#xD;Institut fur Textiltechnik der RWTH Aachen University , Otto-Blumenthal-Strasse 1, 52074 Aachen, Germany.&lt;/auth-address&gt;&lt;titles&gt;&lt;title&gt;Novel Carbon Nanotube/Cellulose Composite Fibers As Multifunctional Materials&lt;/title&gt;&lt;secondary-title&gt;ACS Appl. Mater. Inter.&lt;/secondary-title&gt;&lt;/titles&gt;&lt;periodical&gt;&lt;full-title&gt;ACS Appl. Mater. Inter.&lt;/full-title&gt;&lt;/periodical&gt;&lt;pages&gt;22404-22412&lt;/pages&gt;&lt;volume&gt;7&lt;/volume&gt;&lt;number&gt;40&lt;/number&gt;&lt;edition&gt;2015/09/18&lt;/edition&gt;&lt;keywords&gt;&lt;keyword&gt;carbon nanotubes&lt;/keyword&gt;&lt;keyword&gt;cellulose&lt;/keyword&gt;&lt;keyword&gt;composite fibers&lt;/keyword&gt;&lt;keyword&gt;multifunctional materials&lt;/keyword&gt;&lt;keyword&gt;sensors&lt;/keyword&gt;&lt;/keywords&gt;&lt;dates&gt;&lt;year&gt;2015&lt;/year&gt;&lt;pub-dates&gt;&lt;date&gt;Oct 14&lt;/date&gt;&lt;/pub-dates&gt;&lt;/dates&gt;&lt;isbn&gt;1944-8252 (Electronic)&amp;#xD;1944-8244 (Linking)&lt;/isbn&gt;&lt;accession-num&gt;26378865&lt;/accession-num&gt;&lt;urls&gt;&lt;related-urls&gt;&lt;url&gt;&lt;style face="underline" font="default" size="100%"&gt;https://www.ncbi.nlm.nih.gov/pubmed/26378865&lt;/style&gt;&lt;/url&gt;&lt;/related-urls&gt;&lt;/urls&gt;&lt;electronic-resource-num&gt;10.1021/acsami.5b06229&lt;/electronic-resource-num&gt;&lt;/record&gt;&lt;/Cite&gt;&lt;/EndNote&gt;</w:instrText>
            </w:r>
            <w:r w:rsidRPr="009400F7">
              <w:rPr>
                <w:rFonts w:ascii="Times New Roman" w:hAnsi="Times New Roman" w:cs="Times New Roman"/>
                <w:sz w:val="20"/>
                <w:szCs w:val="20"/>
              </w:rPr>
              <w:fldChar w:fldCharType="separate"/>
            </w:r>
            <w:r w:rsidR="00DE1254">
              <w:rPr>
                <w:rFonts w:ascii="Times New Roman" w:hAnsi="Times New Roman" w:cs="Times New Roman"/>
                <w:noProof/>
                <w:sz w:val="20"/>
                <w:szCs w:val="20"/>
              </w:rPr>
              <w:t>[133]</w:t>
            </w:r>
            <w:r w:rsidRPr="009400F7">
              <w:rPr>
                <w:rFonts w:ascii="Times New Roman" w:hAnsi="Times New Roman" w:cs="Times New Roman"/>
                <w:sz w:val="20"/>
                <w:szCs w:val="20"/>
              </w:rPr>
              <w:fldChar w:fldCharType="end"/>
            </w:r>
          </w:p>
        </w:tc>
      </w:tr>
      <w:tr w:rsidR="001504D6" w:rsidRPr="00EE6833" w14:paraId="2E62D732" w14:textId="77777777" w:rsidTr="00032C7C">
        <w:tc>
          <w:tcPr>
            <w:tcW w:w="1271" w:type="dxa"/>
          </w:tcPr>
          <w:p w14:paraId="0F4D7088" w14:textId="55090B9A" w:rsidR="001504D6" w:rsidRDefault="001504D6" w:rsidP="001504D6">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MWNT</w:t>
            </w:r>
          </w:p>
        </w:tc>
        <w:tc>
          <w:tcPr>
            <w:tcW w:w="709" w:type="dxa"/>
          </w:tcPr>
          <w:p w14:paraId="28E2CF13" w14:textId="570EE4D7" w:rsidR="001504D6" w:rsidRDefault="001504D6" w:rsidP="001504D6">
            <w:pPr>
              <w:autoSpaceDE w:val="0"/>
              <w:autoSpaceDN w:val="0"/>
              <w:adjustRightInd w:val="0"/>
              <w:spacing w:line="480" w:lineRule="auto"/>
              <w:rPr>
                <w:rFonts w:ascii="Times New Roman" w:hAnsi="Times New Roman" w:cs="Times New Roman"/>
                <w:sz w:val="20"/>
                <w:szCs w:val="20"/>
              </w:rPr>
            </w:pPr>
            <w:r w:rsidRPr="007E404D">
              <w:rPr>
                <w:rFonts w:ascii="Times New Roman" w:hAnsi="Times New Roman" w:cs="Times New Roman"/>
                <w:sz w:val="20"/>
                <w:szCs w:val="20"/>
              </w:rPr>
              <w:t>10</w:t>
            </w:r>
          </w:p>
        </w:tc>
        <w:tc>
          <w:tcPr>
            <w:tcW w:w="3544" w:type="dxa"/>
          </w:tcPr>
          <w:p w14:paraId="202ED230" w14:textId="05B564B2" w:rsidR="001504D6" w:rsidRPr="0046425D" w:rsidRDefault="009400F7" w:rsidP="009400F7">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c</w:t>
            </w:r>
            <w:r w:rsidR="001504D6">
              <w:rPr>
                <w:rFonts w:ascii="Times New Roman" w:hAnsi="Times New Roman" w:cs="Times New Roman"/>
                <w:sz w:val="20"/>
                <w:szCs w:val="20"/>
              </w:rPr>
              <w:t>ellulose</w:t>
            </w:r>
            <w:r>
              <w:rPr>
                <w:rFonts w:ascii="Times New Roman" w:hAnsi="Times New Roman" w:cs="Times New Roman"/>
                <w:sz w:val="20"/>
                <w:szCs w:val="20"/>
              </w:rPr>
              <w:t>, w</w:t>
            </w:r>
            <w:r w:rsidR="001504D6">
              <w:rPr>
                <w:rFonts w:ascii="Times New Roman" w:hAnsi="Times New Roman" w:cs="Times New Roman"/>
                <w:sz w:val="20"/>
                <w:szCs w:val="20"/>
              </w:rPr>
              <w:t>et spun</w:t>
            </w:r>
          </w:p>
        </w:tc>
        <w:tc>
          <w:tcPr>
            <w:tcW w:w="708" w:type="dxa"/>
          </w:tcPr>
          <w:p w14:paraId="3F423D73" w14:textId="77777777" w:rsidR="001504D6" w:rsidRDefault="001504D6" w:rsidP="00776B50">
            <w:pPr>
              <w:autoSpaceDE w:val="0"/>
              <w:autoSpaceDN w:val="0"/>
              <w:adjustRightInd w:val="0"/>
              <w:spacing w:line="480" w:lineRule="auto"/>
              <w:jc w:val="right"/>
              <w:rPr>
                <w:rFonts w:ascii="Times New Roman" w:hAnsi="Times New Roman" w:cs="Times New Roman"/>
                <w:sz w:val="20"/>
                <w:szCs w:val="20"/>
              </w:rPr>
            </w:pPr>
          </w:p>
        </w:tc>
        <w:tc>
          <w:tcPr>
            <w:tcW w:w="851" w:type="dxa"/>
          </w:tcPr>
          <w:p w14:paraId="6B3C3F97" w14:textId="77777777" w:rsidR="001504D6" w:rsidRDefault="001504D6" w:rsidP="00776B50">
            <w:pPr>
              <w:autoSpaceDE w:val="0"/>
              <w:autoSpaceDN w:val="0"/>
              <w:adjustRightInd w:val="0"/>
              <w:spacing w:line="480" w:lineRule="auto"/>
              <w:jc w:val="right"/>
              <w:rPr>
                <w:rFonts w:ascii="Times New Roman" w:hAnsi="Times New Roman" w:cs="Times New Roman"/>
                <w:sz w:val="20"/>
                <w:szCs w:val="20"/>
              </w:rPr>
            </w:pPr>
          </w:p>
        </w:tc>
        <w:tc>
          <w:tcPr>
            <w:tcW w:w="992" w:type="dxa"/>
          </w:tcPr>
          <w:p w14:paraId="01606365" w14:textId="6A86AE1B" w:rsidR="001504D6" w:rsidRPr="007E404D" w:rsidRDefault="001504D6" w:rsidP="00776B50">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0.0024</w:t>
            </w:r>
          </w:p>
        </w:tc>
        <w:tc>
          <w:tcPr>
            <w:tcW w:w="856" w:type="dxa"/>
          </w:tcPr>
          <w:p w14:paraId="69D1BD94" w14:textId="033ED66E" w:rsidR="001504D6" w:rsidRPr="009400F7" w:rsidRDefault="00363BC7" w:rsidP="00776B50">
            <w:pPr>
              <w:autoSpaceDE w:val="0"/>
              <w:autoSpaceDN w:val="0"/>
              <w:adjustRightInd w:val="0"/>
              <w:spacing w:line="480" w:lineRule="auto"/>
              <w:jc w:val="right"/>
              <w:rPr>
                <w:rFonts w:ascii="Times New Roman" w:hAnsi="Times New Roman" w:cs="Times New Roman"/>
                <w:sz w:val="20"/>
                <w:szCs w:val="20"/>
              </w:rPr>
            </w:pPr>
            <w:r w:rsidRPr="009400F7">
              <w:rPr>
                <w:rFonts w:ascii="Times New Roman" w:hAnsi="Times New Roman" w:cs="Times New Roman"/>
                <w:sz w:val="20"/>
                <w:szCs w:val="20"/>
              </w:rPr>
              <w:fldChar w:fldCharType="begin"/>
            </w:r>
            <w:r w:rsidR="00DE1254">
              <w:rPr>
                <w:rFonts w:ascii="Times New Roman" w:hAnsi="Times New Roman" w:cs="Times New Roman"/>
                <w:sz w:val="20"/>
                <w:szCs w:val="20"/>
              </w:rPr>
              <w:instrText xml:space="preserve"> ADDIN EN.CITE &lt;EndNote&gt;&lt;Cite&gt;&lt;Author&gt;Zhu&lt;/Author&gt;&lt;Year&gt;2014&lt;/Year&gt;&lt;RecNum&gt;156&lt;/RecNum&gt;&lt;DisplayText&gt;[131]&lt;/DisplayText&gt;&lt;record&gt;&lt;rec-number&gt;156&lt;/rec-number&gt;&lt;foreign-keys&gt;&lt;key app="EN" db-id="dxap5dtwuzs0fmeaterx0wv2s025wa90rvew" timestamp="1510574482"&gt;156&lt;/key&gt;&lt;key app="ENWeb" db-id=""&gt;0&lt;/key&gt;&lt;/foreign-keys&gt;&lt;ref-type name="Journal Article"&gt;17&lt;/ref-type&gt;&lt;contributors&gt;&lt;authors&gt;&lt;author&gt;Zhu, C.&lt;/author&gt;&lt;author&gt;Chen, J.&lt;/author&gt;&lt;author&gt;Koziol, K. K.&lt;/author&gt;&lt;author&gt;Gilman, J. W.&lt;/author&gt;&lt;author&gt;Trulove, P. C.&lt;/author&gt;&lt;author&gt;Rahatekar, S. S.&lt;/author&gt;&lt;/authors&gt;&lt;/contributors&gt;&lt;titles&gt;&lt;title&gt;Effect of fibre spinning conditions on the electrical properties of cellulose and carbon nanotube composite fibres spun using ionic liquid as a benign solvent&lt;/title&gt;&lt;secondary-title&gt;Express Polym. Lett.&lt;/secondary-title&gt;&lt;/titles&gt;&lt;periodical&gt;&lt;full-title&gt;Express Polym. Lett.&lt;/full-title&gt;&lt;/periodical&gt;&lt;pages&gt;154-163&lt;/pages&gt;&lt;volume&gt;8&lt;/volume&gt;&lt;number&gt;3&lt;/number&gt;&lt;section&gt;154&lt;/section&gt;&lt;dates&gt;&lt;year&gt;2014&lt;/year&gt;&lt;/dates&gt;&lt;isbn&gt;1788618X&lt;/isbn&gt;&lt;urls&gt;&lt;/urls&gt;&lt;electronic-resource-num&gt;10.3144/expresspolymlett.2014.19&lt;/electronic-resource-num&gt;&lt;/record&gt;&lt;/Cite&gt;&lt;/EndNote&gt;</w:instrText>
            </w:r>
            <w:r w:rsidRPr="009400F7">
              <w:rPr>
                <w:rFonts w:ascii="Times New Roman" w:hAnsi="Times New Roman" w:cs="Times New Roman"/>
                <w:sz w:val="20"/>
                <w:szCs w:val="20"/>
              </w:rPr>
              <w:fldChar w:fldCharType="separate"/>
            </w:r>
            <w:r w:rsidR="00DE1254">
              <w:rPr>
                <w:rFonts w:ascii="Times New Roman" w:hAnsi="Times New Roman" w:cs="Times New Roman"/>
                <w:noProof/>
                <w:sz w:val="20"/>
                <w:szCs w:val="20"/>
              </w:rPr>
              <w:t>[131]</w:t>
            </w:r>
            <w:r w:rsidRPr="009400F7">
              <w:rPr>
                <w:rFonts w:ascii="Times New Roman" w:hAnsi="Times New Roman" w:cs="Times New Roman"/>
                <w:sz w:val="20"/>
                <w:szCs w:val="20"/>
              </w:rPr>
              <w:fldChar w:fldCharType="end"/>
            </w:r>
          </w:p>
        </w:tc>
      </w:tr>
      <w:tr w:rsidR="00C02062" w:rsidRPr="00EE6833" w14:paraId="0DAA075C" w14:textId="77777777" w:rsidTr="00032C7C">
        <w:tc>
          <w:tcPr>
            <w:tcW w:w="1271" w:type="dxa"/>
          </w:tcPr>
          <w:p w14:paraId="2876A96B" w14:textId="6A80C45E" w:rsidR="00C02062" w:rsidRDefault="00776B50" w:rsidP="00C02062">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carbon black</w:t>
            </w:r>
          </w:p>
        </w:tc>
        <w:tc>
          <w:tcPr>
            <w:tcW w:w="709" w:type="dxa"/>
          </w:tcPr>
          <w:p w14:paraId="6B4E3D5E" w14:textId="597B24A0" w:rsidR="00C02062" w:rsidRPr="007E404D" w:rsidRDefault="00C02062" w:rsidP="00C02062">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10</w:t>
            </w:r>
          </w:p>
        </w:tc>
        <w:tc>
          <w:tcPr>
            <w:tcW w:w="3544" w:type="dxa"/>
          </w:tcPr>
          <w:p w14:paraId="339534A3" w14:textId="051CE2E9" w:rsidR="00C02062" w:rsidRDefault="00C02062" w:rsidP="009400F7">
            <w:pPr>
              <w:autoSpaceDE w:val="0"/>
              <w:autoSpaceDN w:val="0"/>
              <w:adjustRightInd w:val="0"/>
              <w:spacing w:line="480" w:lineRule="auto"/>
              <w:rPr>
                <w:rFonts w:ascii="Times New Roman" w:hAnsi="Times New Roman" w:cs="Times New Roman"/>
                <w:sz w:val="20"/>
                <w:szCs w:val="20"/>
              </w:rPr>
            </w:pPr>
            <w:r w:rsidRPr="0046425D">
              <w:rPr>
                <w:rFonts w:ascii="Times New Roman" w:hAnsi="Times New Roman" w:cs="Times New Roman"/>
                <w:sz w:val="20"/>
                <w:szCs w:val="20"/>
                <w:lang w:val="en-GB"/>
              </w:rPr>
              <w:t>PE</w:t>
            </w:r>
            <w:r w:rsidR="009400F7">
              <w:rPr>
                <w:rFonts w:ascii="Times New Roman" w:hAnsi="Times New Roman" w:cs="Times New Roman"/>
                <w:sz w:val="20"/>
                <w:szCs w:val="20"/>
                <w:lang w:val="en-GB"/>
              </w:rPr>
              <w:t>, m</w:t>
            </w:r>
            <w:r w:rsidRPr="0046425D">
              <w:rPr>
                <w:rFonts w:ascii="Times New Roman" w:hAnsi="Times New Roman" w:cs="Times New Roman"/>
                <w:sz w:val="20"/>
                <w:szCs w:val="20"/>
                <w:lang w:val="en-GB"/>
              </w:rPr>
              <w:t>elt spun core/sheath fibre, annealed</w:t>
            </w:r>
          </w:p>
        </w:tc>
        <w:tc>
          <w:tcPr>
            <w:tcW w:w="708" w:type="dxa"/>
          </w:tcPr>
          <w:p w14:paraId="7E1123DB" w14:textId="2F032183" w:rsidR="00C02062" w:rsidRDefault="00776B50" w:rsidP="00776B50">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1</w:t>
            </w:r>
            <w:r w:rsidR="00C02062">
              <w:rPr>
                <w:rFonts w:ascii="Times New Roman" w:hAnsi="Times New Roman" w:cs="Times New Roman"/>
                <w:sz w:val="20"/>
                <w:szCs w:val="20"/>
              </w:rPr>
              <w:t>8</w:t>
            </w:r>
            <w:r>
              <w:rPr>
                <w:rFonts w:ascii="Times New Roman" w:hAnsi="Times New Roman" w:cs="Times New Roman"/>
                <w:sz w:val="20"/>
                <w:szCs w:val="20"/>
              </w:rPr>
              <w:t>0</w:t>
            </w:r>
            <w:r w:rsidRPr="00776B50">
              <w:rPr>
                <w:rFonts w:ascii="Times New Roman" w:hAnsi="Times New Roman" w:cs="Times New Roman"/>
                <w:i/>
                <w:vertAlign w:val="superscript"/>
              </w:rPr>
              <w:t xml:space="preserve"> g</w:t>
            </w:r>
          </w:p>
        </w:tc>
        <w:tc>
          <w:tcPr>
            <w:tcW w:w="851" w:type="dxa"/>
          </w:tcPr>
          <w:p w14:paraId="7299962C" w14:textId="26D4BEA5" w:rsidR="00C02062" w:rsidRDefault="00C02062" w:rsidP="00776B50">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25</w:t>
            </w:r>
            <w:r w:rsidR="00776B50" w:rsidRPr="00776B50">
              <w:rPr>
                <w:rFonts w:ascii="Times New Roman" w:hAnsi="Times New Roman" w:cs="Times New Roman"/>
                <w:i/>
                <w:vertAlign w:val="superscript"/>
              </w:rPr>
              <w:t xml:space="preserve"> g</w:t>
            </w:r>
          </w:p>
        </w:tc>
        <w:tc>
          <w:tcPr>
            <w:tcW w:w="992" w:type="dxa"/>
          </w:tcPr>
          <w:p w14:paraId="0922FB84" w14:textId="50CFD509" w:rsidR="00C02062" w:rsidRDefault="00C02062" w:rsidP="00776B50">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0.15</w:t>
            </w:r>
          </w:p>
        </w:tc>
        <w:tc>
          <w:tcPr>
            <w:tcW w:w="856" w:type="dxa"/>
          </w:tcPr>
          <w:p w14:paraId="1E17AF3A" w14:textId="34784438" w:rsidR="00C02062" w:rsidRPr="009400F7" w:rsidRDefault="00414BBA" w:rsidP="00776B50">
            <w:pPr>
              <w:autoSpaceDE w:val="0"/>
              <w:autoSpaceDN w:val="0"/>
              <w:adjustRightInd w:val="0"/>
              <w:spacing w:line="480" w:lineRule="auto"/>
              <w:jc w:val="right"/>
              <w:rPr>
                <w:rFonts w:ascii="Times New Roman" w:hAnsi="Times New Roman" w:cs="Times New Roman"/>
                <w:sz w:val="20"/>
                <w:szCs w:val="20"/>
              </w:rPr>
            </w:pPr>
            <w:r w:rsidRPr="009400F7">
              <w:rPr>
                <w:rFonts w:ascii="Times New Roman" w:hAnsi="Times New Roman" w:cs="Times New Roman"/>
                <w:sz w:val="20"/>
                <w:szCs w:val="20"/>
              </w:rPr>
              <w:fldChar w:fldCharType="begin"/>
            </w:r>
            <w:r w:rsidR="00DE1254">
              <w:rPr>
                <w:rFonts w:ascii="Times New Roman" w:hAnsi="Times New Roman" w:cs="Times New Roman"/>
                <w:sz w:val="20"/>
                <w:szCs w:val="20"/>
              </w:rPr>
              <w:instrText xml:space="preserve"> ADDIN EN.CITE &lt;EndNote&gt;&lt;Cite&gt;&lt;Author&gt;Lund&lt;/Author&gt;&lt;Year&gt;2012&lt;/Year&gt;&lt;RecNum&gt;139&lt;/RecNum&gt;&lt;DisplayText&gt;[127]&lt;/DisplayText&gt;&lt;record&gt;&lt;rec-number&gt;139&lt;/rec-number&gt;&lt;foreign-keys&gt;&lt;key app="EN" db-id="dxap5dtwuzs0fmeaterx0wv2s025wa90rvew" timestamp="1510574399"&gt;139&lt;/key&gt;&lt;key app="ENWeb" db-id=""&gt;0&lt;/key&gt;&lt;/foreign-keys&gt;&lt;ref-type name="Journal Article"&gt;17&lt;/ref-type&gt;&lt;contributors&gt;&lt;authors&gt;&lt;author&gt;Lund, Anja&lt;/author&gt;&lt;author&gt;Jonasson, Christian&lt;/author&gt;&lt;author&gt;Johansson, Christer&lt;/author&gt;&lt;author&gt;Haagensen, Daniel&lt;/author&gt;&lt;author&gt;Hagström, Bengt&lt;/author&gt;&lt;/authors&gt;&lt;/contributors&gt;&lt;titles&gt;&lt;title&gt;Piezoelectric polymeric bicomponent fibers produced by melt spinning&lt;/title&gt;&lt;secondary-title&gt;J. Appl. Polym. Sci.&lt;/secondary-title&gt;&lt;/titles&gt;&lt;periodical&gt;&lt;full-title&gt;J. Appl. Polym. Sci.&lt;/full-title&gt;&lt;/periodical&gt;&lt;pages&gt;490-500&lt;/pages&gt;&lt;volume&gt;126&lt;/volume&gt;&lt;number&gt;2&lt;/number&gt;&lt;section&gt;490&lt;/section&gt;&lt;dates&gt;&lt;year&gt;2012&lt;/year&gt;&lt;/dates&gt;&lt;isbn&gt;00218995&lt;/isbn&gt;&lt;urls&gt;&lt;/urls&gt;&lt;electronic-resource-num&gt;10.1002/app.36760&lt;/electronic-resource-num&gt;&lt;/record&gt;&lt;/Cite&gt;&lt;/EndNote&gt;</w:instrText>
            </w:r>
            <w:r w:rsidRPr="009400F7">
              <w:rPr>
                <w:rFonts w:ascii="Times New Roman" w:hAnsi="Times New Roman" w:cs="Times New Roman"/>
                <w:sz w:val="20"/>
                <w:szCs w:val="20"/>
              </w:rPr>
              <w:fldChar w:fldCharType="separate"/>
            </w:r>
            <w:r w:rsidR="00DE1254">
              <w:rPr>
                <w:rFonts w:ascii="Times New Roman" w:hAnsi="Times New Roman" w:cs="Times New Roman"/>
                <w:noProof/>
                <w:sz w:val="20"/>
                <w:szCs w:val="20"/>
              </w:rPr>
              <w:t>[127]</w:t>
            </w:r>
            <w:r w:rsidRPr="009400F7">
              <w:rPr>
                <w:rFonts w:ascii="Times New Roman" w:hAnsi="Times New Roman" w:cs="Times New Roman"/>
                <w:sz w:val="20"/>
                <w:szCs w:val="20"/>
              </w:rPr>
              <w:fldChar w:fldCharType="end"/>
            </w:r>
          </w:p>
        </w:tc>
      </w:tr>
      <w:tr w:rsidR="00C02062" w:rsidRPr="00EE6833" w14:paraId="13C31B0A" w14:textId="77777777" w:rsidTr="00032C7C">
        <w:tc>
          <w:tcPr>
            <w:tcW w:w="1271" w:type="dxa"/>
          </w:tcPr>
          <w:p w14:paraId="755164B3" w14:textId="75BDFE30" w:rsidR="00C02062" w:rsidRDefault="00F804DB" w:rsidP="00C02062">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CNT</w:t>
            </w:r>
          </w:p>
        </w:tc>
        <w:tc>
          <w:tcPr>
            <w:tcW w:w="709" w:type="dxa"/>
          </w:tcPr>
          <w:p w14:paraId="4E912CA0" w14:textId="14CD5D91" w:rsidR="00C02062" w:rsidRPr="007E404D" w:rsidRDefault="00F804DB" w:rsidP="00C02062">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7</w:t>
            </w:r>
          </w:p>
        </w:tc>
        <w:tc>
          <w:tcPr>
            <w:tcW w:w="3544" w:type="dxa"/>
          </w:tcPr>
          <w:p w14:paraId="3269CADF" w14:textId="4DA0A841" w:rsidR="00C02062" w:rsidRDefault="00F804DB" w:rsidP="009400F7">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PE</w:t>
            </w:r>
            <w:r w:rsidR="009400F7">
              <w:rPr>
                <w:rFonts w:ascii="Times New Roman" w:hAnsi="Times New Roman" w:cs="Times New Roman"/>
                <w:sz w:val="20"/>
                <w:szCs w:val="20"/>
              </w:rPr>
              <w:t>/PP 60/40, m</w:t>
            </w:r>
            <w:r>
              <w:rPr>
                <w:rFonts w:ascii="Times New Roman" w:hAnsi="Times New Roman" w:cs="Times New Roman"/>
                <w:sz w:val="20"/>
                <w:szCs w:val="20"/>
              </w:rPr>
              <w:t>elt extruded, drawn and annealed films</w:t>
            </w:r>
          </w:p>
        </w:tc>
        <w:tc>
          <w:tcPr>
            <w:tcW w:w="708" w:type="dxa"/>
          </w:tcPr>
          <w:p w14:paraId="1F989133" w14:textId="6C227E8F" w:rsidR="00C02062" w:rsidRDefault="00F804DB" w:rsidP="00776B50">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3</w:t>
            </w:r>
          </w:p>
        </w:tc>
        <w:tc>
          <w:tcPr>
            <w:tcW w:w="851" w:type="dxa"/>
          </w:tcPr>
          <w:p w14:paraId="3B07103E" w14:textId="025E1523" w:rsidR="00C02062" w:rsidRDefault="00F804DB" w:rsidP="00776B50">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174</w:t>
            </w:r>
          </w:p>
        </w:tc>
        <w:tc>
          <w:tcPr>
            <w:tcW w:w="992" w:type="dxa"/>
          </w:tcPr>
          <w:p w14:paraId="1906F5A4" w14:textId="6E5D8374" w:rsidR="00C02062" w:rsidRDefault="00F804DB" w:rsidP="00776B50">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0.02</w:t>
            </w:r>
          </w:p>
        </w:tc>
        <w:tc>
          <w:tcPr>
            <w:tcW w:w="856" w:type="dxa"/>
          </w:tcPr>
          <w:p w14:paraId="3B0A4342" w14:textId="185FD8FE" w:rsidR="00C02062" w:rsidRPr="009400F7" w:rsidRDefault="00414BBA" w:rsidP="00776B50">
            <w:pPr>
              <w:autoSpaceDE w:val="0"/>
              <w:autoSpaceDN w:val="0"/>
              <w:adjustRightInd w:val="0"/>
              <w:spacing w:line="480" w:lineRule="auto"/>
              <w:jc w:val="right"/>
              <w:rPr>
                <w:rFonts w:ascii="Times New Roman" w:hAnsi="Times New Roman" w:cs="Times New Roman"/>
                <w:sz w:val="20"/>
                <w:szCs w:val="20"/>
              </w:rPr>
            </w:pPr>
            <w:r w:rsidRPr="009400F7">
              <w:rPr>
                <w:rFonts w:ascii="Times New Roman" w:hAnsi="Times New Roman" w:cs="Times New Roman"/>
                <w:sz w:val="20"/>
                <w:szCs w:val="20"/>
              </w:rPr>
              <w:fldChar w:fldCharType="begin"/>
            </w:r>
            <w:r w:rsidR="00DE1254">
              <w:rPr>
                <w:rFonts w:ascii="Times New Roman" w:hAnsi="Times New Roman" w:cs="Times New Roman"/>
                <w:sz w:val="20"/>
                <w:szCs w:val="20"/>
              </w:rPr>
              <w:instrText xml:space="preserve"> ADDIN EN.CITE &lt;EndNote&gt;&lt;Cite&gt;&lt;Author&gt;Gao&lt;/Author&gt;&lt;Year&gt;2011&lt;/Year&gt;&lt;RecNum&gt;128&lt;/RecNum&gt;&lt;DisplayText&gt;[138]&lt;/DisplayText&gt;&lt;record&gt;&lt;rec-number&gt;128&lt;/rec-number&gt;&lt;foreign-keys&gt;&lt;key app="EN" db-id="dxap5dtwuzs0fmeaterx0wv2s025wa90rvew" timestamp="1510574340"&gt;128&lt;/key&gt;&lt;key app="ENWeb" db-id=""&gt;0&lt;/key&gt;&lt;/foreign-keys&gt;&lt;ref-type name="Journal Article"&gt;17&lt;/ref-type&gt;&lt;contributors&gt;&lt;authors&gt;&lt;author&gt;Gao, Xiang&lt;/author&gt;&lt;author&gt;Zhang, Shuangmei&lt;/author&gt;&lt;author&gt;Mai, Fang&lt;/author&gt;&lt;author&gt;Lin, Lin&lt;/author&gt;&lt;author&gt;Deng, Yi&lt;/author&gt;&lt;author&gt;Deng, Hua&lt;/author&gt;&lt;author&gt;Fu, Qiang&lt;/author&gt;&lt;/authors&gt;&lt;/contributors&gt;&lt;titles&gt;&lt;title&gt;Preparation of high performance conductive polymer fibres from double percolated structure&lt;/title&gt;&lt;secondary-title&gt;J. Mater. Chem.&lt;/secondary-title&gt;&lt;/titles&gt;&lt;periodical&gt;&lt;full-title&gt;J. Mater. Chem.&lt;/full-title&gt;&lt;/periodical&gt;&lt;volume&gt;21&lt;/volume&gt;&lt;number&gt;17&lt;/number&gt;&lt;section&gt;6401&lt;/section&gt;&lt;dates&gt;&lt;year&gt;2011&lt;/year&gt;&lt;/dates&gt;&lt;isbn&gt;0959-9428&amp;#xD;1364-5501&lt;/isbn&gt;&lt;urls&gt;&lt;/urls&gt;&lt;electronic-resource-num&gt;10.1039/c0jm04543h&lt;/electronic-resource-num&gt;&lt;/record&gt;&lt;/Cite&gt;&lt;/EndNote&gt;</w:instrText>
            </w:r>
            <w:r w:rsidRPr="009400F7">
              <w:rPr>
                <w:rFonts w:ascii="Times New Roman" w:hAnsi="Times New Roman" w:cs="Times New Roman"/>
                <w:sz w:val="20"/>
                <w:szCs w:val="20"/>
              </w:rPr>
              <w:fldChar w:fldCharType="separate"/>
            </w:r>
            <w:r w:rsidR="00DE1254">
              <w:rPr>
                <w:rFonts w:ascii="Times New Roman" w:hAnsi="Times New Roman" w:cs="Times New Roman"/>
                <w:noProof/>
                <w:sz w:val="20"/>
                <w:szCs w:val="20"/>
              </w:rPr>
              <w:t>[138]</w:t>
            </w:r>
            <w:r w:rsidRPr="009400F7">
              <w:rPr>
                <w:rFonts w:ascii="Times New Roman" w:hAnsi="Times New Roman" w:cs="Times New Roman"/>
                <w:sz w:val="20"/>
                <w:szCs w:val="20"/>
              </w:rPr>
              <w:fldChar w:fldCharType="end"/>
            </w:r>
          </w:p>
        </w:tc>
      </w:tr>
      <w:tr w:rsidR="00C02062" w:rsidRPr="00EE6833" w14:paraId="28C7AD39" w14:textId="77777777" w:rsidTr="00032C7C">
        <w:tc>
          <w:tcPr>
            <w:tcW w:w="1271" w:type="dxa"/>
          </w:tcPr>
          <w:p w14:paraId="26335A0C" w14:textId="77777777" w:rsidR="00C02062" w:rsidRPr="00EE6833" w:rsidRDefault="00C02062" w:rsidP="00C02062">
            <w:pPr>
              <w:autoSpaceDE w:val="0"/>
              <w:autoSpaceDN w:val="0"/>
              <w:adjustRightInd w:val="0"/>
              <w:spacing w:line="480" w:lineRule="auto"/>
              <w:rPr>
                <w:rFonts w:ascii="Times New Roman" w:hAnsi="Times New Roman" w:cs="Times New Roman"/>
                <w:sz w:val="20"/>
                <w:szCs w:val="20"/>
              </w:rPr>
            </w:pPr>
            <w:r w:rsidRPr="00EE6833">
              <w:rPr>
                <w:rFonts w:ascii="Times New Roman" w:hAnsi="Times New Roman" w:cs="Times New Roman"/>
                <w:sz w:val="20"/>
                <w:szCs w:val="20"/>
              </w:rPr>
              <w:t xml:space="preserve">MWNT </w:t>
            </w:r>
          </w:p>
        </w:tc>
        <w:tc>
          <w:tcPr>
            <w:tcW w:w="709" w:type="dxa"/>
          </w:tcPr>
          <w:p w14:paraId="1B1244CB" w14:textId="77777777" w:rsidR="00C02062" w:rsidRPr="00EE6833" w:rsidRDefault="00C02062" w:rsidP="00C02062">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20</w:t>
            </w:r>
          </w:p>
        </w:tc>
        <w:tc>
          <w:tcPr>
            <w:tcW w:w="3544" w:type="dxa"/>
          </w:tcPr>
          <w:p w14:paraId="26E5EFB2" w14:textId="33817B78" w:rsidR="00C02062" w:rsidRPr="00EE6833" w:rsidRDefault="009400F7" w:rsidP="009400F7">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PAN, w</w:t>
            </w:r>
            <w:r w:rsidR="00C02062">
              <w:rPr>
                <w:rFonts w:ascii="Times New Roman" w:hAnsi="Times New Roman" w:cs="Times New Roman"/>
                <w:sz w:val="20"/>
                <w:szCs w:val="20"/>
              </w:rPr>
              <w:t>et spun &amp; annealed</w:t>
            </w:r>
          </w:p>
        </w:tc>
        <w:tc>
          <w:tcPr>
            <w:tcW w:w="708" w:type="dxa"/>
          </w:tcPr>
          <w:p w14:paraId="5E29523C" w14:textId="77777777" w:rsidR="00C02062" w:rsidRPr="00EE6833" w:rsidRDefault="00C02062" w:rsidP="00776B50">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9</w:t>
            </w:r>
          </w:p>
        </w:tc>
        <w:tc>
          <w:tcPr>
            <w:tcW w:w="851" w:type="dxa"/>
          </w:tcPr>
          <w:p w14:paraId="7244A814" w14:textId="77777777" w:rsidR="00C02062" w:rsidRPr="00EE6833" w:rsidRDefault="00C02062" w:rsidP="00776B50">
            <w:pPr>
              <w:autoSpaceDE w:val="0"/>
              <w:autoSpaceDN w:val="0"/>
              <w:adjustRightInd w:val="0"/>
              <w:spacing w:line="480" w:lineRule="auto"/>
              <w:jc w:val="right"/>
              <w:rPr>
                <w:rFonts w:ascii="Times New Roman" w:hAnsi="Times New Roman" w:cs="Times New Roman"/>
                <w:sz w:val="20"/>
                <w:szCs w:val="20"/>
              </w:rPr>
            </w:pPr>
            <w:r w:rsidRPr="00EE6833">
              <w:rPr>
                <w:rFonts w:ascii="Times New Roman" w:hAnsi="Times New Roman" w:cs="Times New Roman"/>
                <w:sz w:val="20"/>
                <w:szCs w:val="20"/>
              </w:rPr>
              <w:t>13</w:t>
            </w:r>
            <w:r>
              <w:rPr>
                <w:rFonts w:ascii="Times New Roman" w:hAnsi="Times New Roman" w:cs="Times New Roman"/>
                <w:sz w:val="20"/>
                <w:szCs w:val="20"/>
              </w:rPr>
              <w:t>0</w:t>
            </w:r>
          </w:p>
        </w:tc>
        <w:tc>
          <w:tcPr>
            <w:tcW w:w="992" w:type="dxa"/>
          </w:tcPr>
          <w:p w14:paraId="4EF0F0C4" w14:textId="77777777" w:rsidR="00C02062" w:rsidRPr="00EE6833" w:rsidRDefault="00C02062" w:rsidP="00776B50">
            <w:pPr>
              <w:autoSpaceDE w:val="0"/>
              <w:autoSpaceDN w:val="0"/>
              <w:adjustRightInd w:val="0"/>
              <w:spacing w:line="480" w:lineRule="auto"/>
              <w:jc w:val="right"/>
              <w:rPr>
                <w:rFonts w:ascii="Times New Roman" w:hAnsi="Times New Roman" w:cs="Times New Roman"/>
                <w:sz w:val="20"/>
                <w:szCs w:val="20"/>
              </w:rPr>
            </w:pPr>
            <w:r w:rsidRPr="00EE6833">
              <w:rPr>
                <w:rFonts w:ascii="Times New Roman" w:hAnsi="Times New Roman" w:cs="Times New Roman"/>
                <w:sz w:val="20"/>
                <w:szCs w:val="20"/>
              </w:rPr>
              <w:t>0.3</w:t>
            </w:r>
          </w:p>
        </w:tc>
        <w:tc>
          <w:tcPr>
            <w:tcW w:w="856" w:type="dxa"/>
          </w:tcPr>
          <w:p w14:paraId="0C515F74" w14:textId="06F5B517" w:rsidR="00C02062" w:rsidRPr="009400F7" w:rsidRDefault="00414BBA" w:rsidP="00776B50">
            <w:pPr>
              <w:autoSpaceDE w:val="0"/>
              <w:autoSpaceDN w:val="0"/>
              <w:adjustRightInd w:val="0"/>
              <w:spacing w:line="480" w:lineRule="auto"/>
              <w:jc w:val="right"/>
              <w:rPr>
                <w:rFonts w:ascii="Times New Roman" w:hAnsi="Times New Roman" w:cs="Times New Roman"/>
                <w:sz w:val="20"/>
                <w:szCs w:val="20"/>
              </w:rPr>
            </w:pPr>
            <w:r w:rsidRPr="009400F7">
              <w:rPr>
                <w:rFonts w:ascii="Times New Roman" w:hAnsi="Times New Roman" w:cs="Times New Roman"/>
                <w:sz w:val="20"/>
                <w:szCs w:val="20"/>
              </w:rPr>
              <w:fldChar w:fldCharType="begin"/>
            </w:r>
            <w:r w:rsidR="00F17EE4">
              <w:rPr>
                <w:rFonts w:ascii="Times New Roman" w:hAnsi="Times New Roman" w:cs="Times New Roman"/>
                <w:sz w:val="20"/>
                <w:szCs w:val="20"/>
              </w:rPr>
              <w:instrText xml:space="preserve"> ADDIN EN.CITE &lt;EndNote&gt;&lt;Cite&gt;&lt;Author&gt;Chien&lt;/Author&gt;&lt;Year&gt;2014&lt;/Year&gt;&lt;RecNum&gt;121&lt;/RecNum&gt;&lt;DisplayText&gt;[140]&lt;/DisplayText&gt;&lt;record&gt;&lt;rec-number&gt;121&lt;/rec-number&gt;&lt;foreign-keys&gt;&lt;key app="EN" db-id="dxap5dtwuzs0fmeaterx0wv2s025wa90rvew" timestamp="1510574301"&gt;121&lt;/key&gt;&lt;key app="ENWeb" db-id=""&gt;0&lt;/key&gt;&lt;/foreign-keys&gt;&lt;ref-type name="Journal Article"&gt;17&lt;/ref-type&gt;&lt;contributors&gt;&lt;authors&gt;&lt;author&gt;Chien, An-Ting&lt;/author&gt;&lt;author&gt;Cho, Sangbeom&lt;/author&gt;&lt;author&gt;Joshi, Yogendra&lt;/author&gt;&lt;author&gt;Kumar, Satish&lt;/author&gt;&lt;/authors&gt;&lt;/contributors&gt;&lt;titles&gt;&lt;title&gt;Electrical conductivity and Joule heating of polyacrylonitrile/carbon nanotube composite fibers&lt;/title&gt;&lt;secondary-title&gt;Polymer&lt;/secondary-title&gt;&lt;/titles&gt;&lt;periodical&gt;&lt;full-title&gt;Polymer&lt;/full-title&gt;&lt;abbr-1&gt;Polymer&lt;/abbr-1&gt;&lt;/periodical&gt;&lt;pages&gt;6896-6905&lt;/pages&gt;&lt;volume&gt;55&lt;/volume&gt;&lt;number&gt;26&lt;/number&gt;&lt;section&gt;6896&lt;/section&gt;&lt;dates&gt;&lt;year&gt;2014&lt;/year&gt;&lt;/dates&gt;&lt;isbn&gt;00323861&lt;/isbn&gt;&lt;urls&gt;&lt;/urls&gt;&lt;electronic-resource-num&gt;10.1016/j.polymer.2014.10.064&lt;/electronic-resource-num&gt;&lt;/record&gt;&lt;/Cite&gt;&lt;/EndNote&gt;</w:instrText>
            </w:r>
            <w:r w:rsidRPr="009400F7">
              <w:rPr>
                <w:rFonts w:ascii="Times New Roman" w:hAnsi="Times New Roman" w:cs="Times New Roman"/>
                <w:sz w:val="20"/>
                <w:szCs w:val="20"/>
              </w:rPr>
              <w:fldChar w:fldCharType="separate"/>
            </w:r>
            <w:r w:rsidR="00F17EE4">
              <w:rPr>
                <w:rFonts w:ascii="Times New Roman" w:hAnsi="Times New Roman" w:cs="Times New Roman"/>
                <w:noProof/>
                <w:sz w:val="20"/>
                <w:szCs w:val="20"/>
              </w:rPr>
              <w:t>[140]</w:t>
            </w:r>
            <w:r w:rsidRPr="009400F7">
              <w:rPr>
                <w:rFonts w:ascii="Times New Roman" w:hAnsi="Times New Roman" w:cs="Times New Roman"/>
                <w:sz w:val="20"/>
                <w:szCs w:val="20"/>
              </w:rPr>
              <w:fldChar w:fldCharType="end"/>
            </w:r>
          </w:p>
        </w:tc>
      </w:tr>
      <w:tr w:rsidR="00C02062" w:rsidRPr="00EE6833" w14:paraId="114B5902" w14:textId="77777777" w:rsidTr="00032C7C">
        <w:tc>
          <w:tcPr>
            <w:tcW w:w="1271" w:type="dxa"/>
          </w:tcPr>
          <w:p w14:paraId="193B0917" w14:textId="77777777" w:rsidR="00C02062" w:rsidRPr="00EE6833" w:rsidRDefault="00C02062" w:rsidP="00C02062">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MWNT</w:t>
            </w:r>
          </w:p>
        </w:tc>
        <w:tc>
          <w:tcPr>
            <w:tcW w:w="709" w:type="dxa"/>
          </w:tcPr>
          <w:p w14:paraId="08D870C1" w14:textId="77777777" w:rsidR="00C02062" w:rsidRPr="00EE6833" w:rsidRDefault="00C02062" w:rsidP="00C02062">
            <w:pPr>
              <w:autoSpaceDE w:val="0"/>
              <w:autoSpaceDN w:val="0"/>
              <w:adjustRightInd w:val="0"/>
              <w:spacing w:line="480" w:lineRule="auto"/>
              <w:rPr>
                <w:rFonts w:ascii="Times New Roman" w:hAnsi="Times New Roman" w:cs="Times New Roman"/>
                <w:sz w:val="20"/>
                <w:szCs w:val="20"/>
              </w:rPr>
            </w:pPr>
            <w:r w:rsidRPr="00A37494">
              <w:rPr>
                <w:rFonts w:ascii="Times New Roman" w:hAnsi="Times New Roman" w:cs="Times New Roman"/>
                <w:sz w:val="20"/>
                <w:szCs w:val="20"/>
              </w:rPr>
              <w:t>7.5</w:t>
            </w:r>
          </w:p>
        </w:tc>
        <w:tc>
          <w:tcPr>
            <w:tcW w:w="3544" w:type="dxa"/>
          </w:tcPr>
          <w:p w14:paraId="74455C79" w14:textId="43541FF8" w:rsidR="00C02062" w:rsidRPr="00EE6833" w:rsidRDefault="00C02062" w:rsidP="009400F7">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PANI/</w:t>
            </w:r>
            <w:r w:rsidRPr="00A37494">
              <w:rPr>
                <w:rFonts w:ascii="Times New Roman" w:hAnsi="Times New Roman" w:cs="Times New Roman"/>
                <w:sz w:val="20"/>
                <w:szCs w:val="20"/>
              </w:rPr>
              <w:t xml:space="preserve"> PP</w:t>
            </w:r>
            <w:r>
              <w:rPr>
                <w:rFonts w:ascii="Times New Roman" w:hAnsi="Times New Roman" w:cs="Times New Roman"/>
                <w:sz w:val="20"/>
                <w:szCs w:val="20"/>
              </w:rPr>
              <w:t xml:space="preserve"> 20/80</w:t>
            </w:r>
            <w:r w:rsidR="00032C7C">
              <w:rPr>
                <w:rFonts w:ascii="Times New Roman" w:hAnsi="Times New Roman" w:cs="Times New Roman"/>
                <w:sz w:val="20"/>
                <w:szCs w:val="20"/>
              </w:rPr>
              <w:t>, m</w:t>
            </w:r>
            <w:r>
              <w:rPr>
                <w:rFonts w:ascii="Times New Roman" w:hAnsi="Times New Roman" w:cs="Times New Roman"/>
                <w:sz w:val="20"/>
                <w:szCs w:val="20"/>
              </w:rPr>
              <w:t>elt spun</w:t>
            </w:r>
          </w:p>
        </w:tc>
        <w:tc>
          <w:tcPr>
            <w:tcW w:w="708" w:type="dxa"/>
          </w:tcPr>
          <w:p w14:paraId="23F979C8" w14:textId="77777777" w:rsidR="00C02062" w:rsidRPr="00EE6833" w:rsidRDefault="00C02062" w:rsidP="00776B50">
            <w:pPr>
              <w:autoSpaceDE w:val="0"/>
              <w:autoSpaceDN w:val="0"/>
              <w:adjustRightInd w:val="0"/>
              <w:spacing w:line="480" w:lineRule="auto"/>
              <w:jc w:val="right"/>
              <w:rPr>
                <w:rFonts w:ascii="Times New Roman" w:hAnsi="Times New Roman" w:cs="Times New Roman"/>
                <w:sz w:val="20"/>
                <w:szCs w:val="20"/>
              </w:rPr>
            </w:pPr>
          </w:p>
        </w:tc>
        <w:tc>
          <w:tcPr>
            <w:tcW w:w="851" w:type="dxa"/>
          </w:tcPr>
          <w:p w14:paraId="34C1AFD2" w14:textId="77777777" w:rsidR="00C02062" w:rsidRPr="00EE6833" w:rsidRDefault="00C02062" w:rsidP="00776B50">
            <w:pPr>
              <w:autoSpaceDE w:val="0"/>
              <w:autoSpaceDN w:val="0"/>
              <w:adjustRightInd w:val="0"/>
              <w:spacing w:line="480" w:lineRule="auto"/>
              <w:jc w:val="right"/>
              <w:rPr>
                <w:rFonts w:ascii="Times New Roman" w:hAnsi="Times New Roman" w:cs="Times New Roman"/>
                <w:sz w:val="20"/>
                <w:szCs w:val="20"/>
              </w:rPr>
            </w:pPr>
          </w:p>
        </w:tc>
        <w:tc>
          <w:tcPr>
            <w:tcW w:w="992" w:type="dxa"/>
          </w:tcPr>
          <w:p w14:paraId="0582CDAE" w14:textId="77777777" w:rsidR="00C02062" w:rsidRPr="00EE6833" w:rsidRDefault="00C02062" w:rsidP="00776B50">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0.01</w:t>
            </w:r>
          </w:p>
        </w:tc>
        <w:tc>
          <w:tcPr>
            <w:tcW w:w="856" w:type="dxa"/>
          </w:tcPr>
          <w:p w14:paraId="06193D25" w14:textId="1EC7AC70" w:rsidR="00C02062" w:rsidRPr="009400F7" w:rsidRDefault="00414BBA" w:rsidP="00776B50">
            <w:pPr>
              <w:autoSpaceDE w:val="0"/>
              <w:autoSpaceDN w:val="0"/>
              <w:adjustRightInd w:val="0"/>
              <w:spacing w:line="480" w:lineRule="auto"/>
              <w:jc w:val="right"/>
              <w:rPr>
                <w:rFonts w:ascii="Times New Roman" w:hAnsi="Times New Roman" w:cs="Times New Roman"/>
                <w:sz w:val="20"/>
                <w:szCs w:val="20"/>
              </w:rPr>
            </w:pPr>
            <w:r w:rsidRPr="009400F7">
              <w:rPr>
                <w:rFonts w:ascii="Times New Roman" w:hAnsi="Times New Roman" w:cs="Times New Roman"/>
                <w:sz w:val="20"/>
                <w:szCs w:val="20"/>
              </w:rPr>
              <w:fldChar w:fldCharType="begin"/>
            </w:r>
            <w:r w:rsidR="00C5753F">
              <w:rPr>
                <w:rFonts w:ascii="Times New Roman" w:hAnsi="Times New Roman" w:cs="Times New Roman"/>
                <w:sz w:val="20"/>
                <w:szCs w:val="20"/>
              </w:rPr>
              <w:instrText xml:space="preserve"> ADDIN EN.CITE &lt;EndNote&gt;&lt;Cite&gt;&lt;Author&gt;Soroudi&lt;/Author&gt;&lt;Year&gt;2010&lt;/Year&gt;&lt;RecNum&gt;68&lt;/RecNum&gt;&lt;DisplayText&gt;[141]&lt;/DisplayText&gt;&lt;record&gt;&lt;rec-number&gt;68&lt;/rec-number&gt;&lt;foreign-keys&gt;&lt;key app="EN" db-id="dxap5dtwuzs0fmeaterx0wv2s025wa90rvew" timestamp="1510565229"&gt;68&lt;/key&gt;&lt;key app="ENWeb" db-id=""&gt;0&lt;/key&gt;&lt;/foreign-keys&gt;&lt;ref-type name="Journal Article"&gt;17&lt;/ref-type&gt;&lt;contributors&gt;&lt;authors&gt;&lt;author&gt;Soroudi, A.&lt;/author&gt;&lt;author&gt;Skrifvars, M.&lt;/author&gt;&lt;/authors&gt;&lt;/contributors&gt;&lt;titles&gt;&lt;title&gt;Melt blending of carbon nanotubes/polyaniline/polypropylene compounds and their melt spinning to conductive fibres&lt;/title&gt;&lt;secondary-title&gt;Synthetic Met.&lt;/secondary-title&gt;&lt;/titles&gt;&lt;periodical&gt;&lt;full-title&gt;Synthetic Met.&lt;/full-title&gt;&lt;/periodical&gt;&lt;pages&gt;1143-1147&lt;/pages&gt;&lt;volume&gt;160&lt;/volume&gt;&lt;number&gt;11-12&lt;/number&gt;&lt;section&gt;1143&lt;/section&gt;&lt;dates&gt;&lt;year&gt;2010&lt;/year&gt;&lt;/dates&gt;&lt;isbn&gt;03796779&lt;/isbn&gt;&lt;urls&gt;&lt;/urls&gt;&lt;electronic-resource-num&gt;10.1016/j.synthmet.2010.02.038&lt;/electronic-resource-num&gt;&lt;/record&gt;&lt;/Cite&gt;&lt;/EndNote&gt;</w:instrText>
            </w:r>
            <w:r w:rsidRPr="009400F7">
              <w:rPr>
                <w:rFonts w:ascii="Times New Roman" w:hAnsi="Times New Roman" w:cs="Times New Roman"/>
                <w:sz w:val="20"/>
                <w:szCs w:val="20"/>
              </w:rPr>
              <w:fldChar w:fldCharType="separate"/>
            </w:r>
            <w:r w:rsidR="00F17EE4">
              <w:rPr>
                <w:rFonts w:ascii="Times New Roman" w:hAnsi="Times New Roman" w:cs="Times New Roman"/>
                <w:noProof/>
                <w:sz w:val="20"/>
                <w:szCs w:val="20"/>
              </w:rPr>
              <w:t>[141]</w:t>
            </w:r>
            <w:r w:rsidRPr="009400F7">
              <w:rPr>
                <w:rFonts w:ascii="Times New Roman" w:hAnsi="Times New Roman" w:cs="Times New Roman"/>
                <w:sz w:val="20"/>
                <w:szCs w:val="20"/>
              </w:rPr>
              <w:fldChar w:fldCharType="end"/>
            </w:r>
          </w:p>
        </w:tc>
      </w:tr>
      <w:tr w:rsidR="00C02062" w:rsidRPr="00EE6833" w14:paraId="6C574CF3" w14:textId="77777777" w:rsidTr="00032C7C">
        <w:tc>
          <w:tcPr>
            <w:tcW w:w="1271" w:type="dxa"/>
          </w:tcPr>
          <w:p w14:paraId="3F2636AC" w14:textId="77777777" w:rsidR="00C02062" w:rsidRPr="00EE6833" w:rsidRDefault="00C02062" w:rsidP="00C02062">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MWNT</w:t>
            </w:r>
          </w:p>
        </w:tc>
        <w:tc>
          <w:tcPr>
            <w:tcW w:w="709" w:type="dxa"/>
          </w:tcPr>
          <w:p w14:paraId="380C3C27" w14:textId="77777777" w:rsidR="00C02062" w:rsidRPr="00EE6833" w:rsidRDefault="00C02062" w:rsidP="00C02062">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4</w:t>
            </w:r>
          </w:p>
        </w:tc>
        <w:tc>
          <w:tcPr>
            <w:tcW w:w="3544" w:type="dxa"/>
          </w:tcPr>
          <w:p w14:paraId="0267C437" w14:textId="158F561E" w:rsidR="00C02062" w:rsidRPr="00EE6833" w:rsidRDefault="009400F7" w:rsidP="009400F7">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r</w:t>
            </w:r>
            <w:r w:rsidR="00C02062">
              <w:rPr>
                <w:rFonts w:ascii="Times New Roman" w:hAnsi="Times New Roman" w:cs="Times New Roman"/>
                <w:sz w:val="20"/>
                <w:szCs w:val="20"/>
              </w:rPr>
              <w:t>egenerated silk</w:t>
            </w:r>
            <w:r>
              <w:rPr>
                <w:rFonts w:ascii="Times New Roman" w:hAnsi="Times New Roman" w:cs="Times New Roman"/>
                <w:sz w:val="20"/>
                <w:szCs w:val="20"/>
              </w:rPr>
              <w:t>, w</w:t>
            </w:r>
            <w:r w:rsidR="00C02062">
              <w:rPr>
                <w:rFonts w:ascii="Times New Roman" w:hAnsi="Times New Roman" w:cs="Times New Roman"/>
                <w:sz w:val="20"/>
                <w:szCs w:val="20"/>
              </w:rPr>
              <w:t>et spun</w:t>
            </w:r>
          </w:p>
        </w:tc>
        <w:tc>
          <w:tcPr>
            <w:tcW w:w="708" w:type="dxa"/>
          </w:tcPr>
          <w:p w14:paraId="61DF3557" w14:textId="77777777" w:rsidR="00C02062" w:rsidRPr="00EE6833" w:rsidRDefault="00C02062" w:rsidP="00776B50">
            <w:pPr>
              <w:autoSpaceDE w:val="0"/>
              <w:autoSpaceDN w:val="0"/>
              <w:adjustRightInd w:val="0"/>
              <w:spacing w:line="480" w:lineRule="auto"/>
              <w:jc w:val="right"/>
              <w:rPr>
                <w:rFonts w:ascii="Times New Roman" w:hAnsi="Times New Roman" w:cs="Times New Roman"/>
                <w:sz w:val="20"/>
                <w:szCs w:val="20"/>
              </w:rPr>
            </w:pPr>
          </w:p>
        </w:tc>
        <w:tc>
          <w:tcPr>
            <w:tcW w:w="851" w:type="dxa"/>
          </w:tcPr>
          <w:p w14:paraId="4B0E2FC3" w14:textId="77777777" w:rsidR="00C02062" w:rsidRPr="00EE6833" w:rsidRDefault="00C02062" w:rsidP="00776B50">
            <w:pPr>
              <w:autoSpaceDE w:val="0"/>
              <w:autoSpaceDN w:val="0"/>
              <w:adjustRightInd w:val="0"/>
              <w:spacing w:line="480" w:lineRule="auto"/>
              <w:jc w:val="right"/>
              <w:rPr>
                <w:rFonts w:ascii="Times New Roman" w:hAnsi="Times New Roman" w:cs="Times New Roman"/>
                <w:sz w:val="20"/>
                <w:szCs w:val="20"/>
              </w:rPr>
            </w:pPr>
          </w:p>
        </w:tc>
        <w:tc>
          <w:tcPr>
            <w:tcW w:w="992" w:type="dxa"/>
          </w:tcPr>
          <w:p w14:paraId="7A4B1E8F" w14:textId="77777777" w:rsidR="00C02062" w:rsidRPr="00EE6833" w:rsidRDefault="00C02062" w:rsidP="00776B50">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0.24</w:t>
            </w:r>
          </w:p>
        </w:tc>
        <w:tc>
          <w:tcPr>
            <w:tcW w:w="856" w:type="dxa"/>
          </w:tcPr>
          <w:p w14:paraId="2EE0422C" w14:textId="2A6C9AE9" w:rsidR="00C02062" w:rsidRPr="009400F7" w:rsidRDefault="00414BBA" w:rsidP="00776B50">
            <w:pPr>
              <w:autoSpaceDE w:val="0"/>
              <w:autoSpaceDN w:val="0"/>
              <w:adjustRightInd w:val="0"/>
              <w:spacing w:line="480" w:lineRule="auto"/>
              <w:jc w:val="right"/>
              <w:rPr>
                <w:rFonts w:ascii="Times New Roman" w:hAnsi="Times New Roman" w:cs="Times New Roman"/>
                <w:sz w:val="20"/>
                <w:szCs w:val="20"/>
              </w:rPr>
            </w:pPr>
            <w:r w:rsidRPr="009400F7">
              <w:rPr>
                <w:rFonts w:ascii="Times New Roman" w:hAnsi="Times New Roman" w:cs="Times New Roman"/>
                <w:sz w:val="20"/>
                <w:szCs w:val="20"/>
              </w:rPr>
              <w:fldChar w:fldCharType="begin"/>
            </w:r>
            <w:r w:rsidR="00F17EE4">
              <w:rPr>
                <w:rFonts w:ascii="Times New Roman" w:hAnsi="Times New Roman" w:cs="Times New Roman"/>
                <w:sz w:val="20"/>
                <w:szCs w:val="20"/>
              </w:rPr>
              <w:instrText xml:space="preserve"> ADDIN EN.CITE &lt;EndNote&gt;&lt;Cite&gt;&lt;Author&gt;Piri&lt;/Author&gt;&lt;Year&gt;2013&lt;/Year&gt;&lt;RecNum&gt;445&lt;/RecNum&gt;&lt;DisplayText&gt;[142]&lt;/DisplayText&gt;&lt;record&gt;&lt;rec-number&gt;445&lt;/rec-number&gt;&lt;foreign-keys&gt;&lt;key app="EN" db-id="dxap5dtwuzs0fmeaterx0wv2s025wa90rvew" timestamp="1515492656"&gt;445&lt;/key&gt;&lt;key app="ENWeb" db-id=""&gt;0&lt;/key&gt;&lt;/foreign-keys&gt;&lt;ref-type name="Journal Article"&gt;17&lt;/ref-type&gt;&lt;contributors&gt;&lt;authors&gt;&lt;author&gt;Piri, Negin&lt;/author&gt;&lt;author&gt;Mottaghitalab, Vahid&lt;/author&gt;&lt;author&gt;Arbab, Shahram&lt;/author&gt;&lt;/authors&gt;&lt;/contributors&gt;&lt;titles&gt;&lt;title&gt;Conductive regenerated silk fibroin composite fiber containing MWNTs&lt;/title&gt;&lt;secondary-title&gt;e-Polymers&lt;/secondary-title&gt;&lt;/titles&gt;&lt;periodical&gt;&lt;full-title&gt;e-Polymers&lt;/full-title&gt;&lt;/periodical&gt;&lt;pages&gt;67-81&lt;/pages&gt;&lt;volume&gt;13&lt;/volume&gt;&lt;number&gt;1&lt;/number&gt;&lt;dates&gt;&lt;year&gt;2013&lt;/year&gt;&lt;/dates&gt;&lt;urls&gt;&lt;/urls&gt;&lt;electronic-resource-num&gt;10.1515/epoly.2013.13.1.67&lt;/electronic-resource-num&gt;&lt;/record&gt;&lt;/Cite&gt;&lt;/EndNote&gt;</w:instrText>
            </w:r>
            <w:r w:rsidRPr="009400F7">
              <w:rPr>
                <w:rFonts w:ascii="Times New Roman" w:hAnsi="Times New Roman" w:cs="Times New Roman"/>
                <w:sz w:val="20"/>
                <w:szCs w:val="20"/>
              </w:rPr>
              <w:fldChar w:fldCharType="separate"/>
            </w:r>
            <w:r w:rsidR="00F17EE4">
              <w:rPr>
                <w:rFonts w:ascii="Times New Roman" w:hAnsi="Times New Roman" w:cs="Times New Roman"/>
                <w:noProof/>
                <w:sz w:val="20"/>
                <w:szCs w:val="20"/>
              </w:rPr>
              <w:t>[142]</w:t>
            </w:r>
            <w:r w:rsidRPr="009400F7">
              <w:rPr>
                <w:rFonts w:ascii="Times New Roman" w:hAnsi="Times New Roman" w:cs="Times New Roman"/>
                <w:sz w:val="20"/>
                <w:szCs w:val="20"/>
              </w:rPr>
              <w:fldChar w:fldCharType="end"/>
            </w:r>
          </w:p>
        </w:tc>
      </w:tr>
      <w:tr w:rsidR="00C02062" w:rsidRPr="00EE6833" w14:paraId="1F7CD53E" w14:textId="77777777" w:rsidTr="00032C7C">
        <w:tc>
          <w:tcPr>
            <w:tcW w:w="1271" w:type="dxa"/>
          </w:tcPr>
          <w:p w14:paraId="758C7141" w14:textId="60406733" w:rsidR="00C02062" w:rsidRPr="00EE6833" w:rsidRDefault="00776B50" w:rsidP="00C02062">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carbon black</w:t>
            </w:r>
          </w:p>
        </w:tc>
        <w:tc>
          <w:tcPr>
            <w:tcW w:w="709" w:type="dxa"/>
          </w:tcPr>
          <w:p w14:paraId="27E1D216" w14:textId="77777777" w:rsidR="00C02062" w:rsidRPr="00EE6833" w:rsidRDefault="00C02062" w:rsidP="00C02062">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9</w:t>
            </w:r>
          </w:p>
        </w:tc>
        <w:tc>
          <w:tcPr>
            <w:tcW w:w="3544" w:type="dxa"/>
          </w:tcPr>
          <w:p w14:paraId="0876375F" w14:textId="7B9353D0" w:rsidR="00C02062" w:rsidRPr="00EE6833" w:rsidRDefault="00C02062" w:rsidP="009400F7">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PA6</w:t>
            </w:r>
            <w:r w:rsidR="009400F7">
              <w:rPr>
                <w:rFonts w:ascii="Times New Roman" w:hAnsi="Times New Roman" w:cs="Times New Roman"/>
                <w:sz w:val="20"/>
                <w:szCs w:val="20"/>
              </w:rPr>
              <w:t>, c</w:t>
            </w:r>
            <w:r>
              <w:rPr>
                <w:rFonts w:ascii="Times New Roman" w:hAnsi="Times New Roman" w:cs="Times New Roman"/>
                <w:sz w:val="20"/>
                <w:szCs w:val="20"/>
              </w:rPr>
              <w:t>omposite coating</w:t>
            </w:r>
          </w:p>
        </w:tc>
        <w:tc>
          <w:tcPr>
            <w:tcW w:w="708" w:type="dxa"/>
          </w:tcPr>
          <w:p w14:paraId="3A36DD5A" w14:textId="77777777" w:rsidR="00C02062" w:rsidRPr="00EE6833" w:rsidRDefault="00C02062" w:rsidP="00776B50">
            <w:pPr>
              <w:autoSpaceDE w:val="0"/>
              <w:autoSpaceDN w:val="0"/>
              <w:adjustRightInd w:val="0"/>
              <w:spacing w:line="480" w:lineRule="auto"/>
              <w:jc w:val="right"/>
              <w:rPr>
                <w:rFonts w:ascii="Times New Roman" w:hAnsi="Times New Roman" w:cs="Times New Roman"/>
                <w:sz w:val="20"/>
                <w:szCs w:val="20"/>
              </w:rPr>
            </w:pPr>
          </w:p>
        </w:tc>
        <w:tc>
          <w:tcPr>
            <w:tcW w:w="851" w:type="dxa"/>
          </w:tcPr>
          <w:p w14:paraId="65D6951E" w14:textId="59BF6B74" w:rsidR="00C02062" w:rsidRPr="00EE6833" w:rsidRDefault="00776B50" w:rsidP="00776B50">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30</w:t>
            </w:r>
            <w:r w:rsidRPr="00776B50">
              <w:rPr>
                <w:rFonts w:ascii="Times New Roman" w:hAnsi="Times New Roman" w:cs="Times New Roman"/>
                <w:i/>
                <w:vertAlign w:val="superscript"/>
              </w:rPr>
              <w:t xml:space="preserve"> g</w:t>
            </w:r>
          </w:p>
        </w:tc>
        <w:tc>
          <w:tcPr>
            <w:tcW w:w="992" w:type="dxa"/>
          </w:tcPr>
          <w:p w14:paraId="74238E6A" w14:textId="77777777" w:rsidR="00C02062" w:rsidRPr="00EE6833" w:rsidRDefault="00C02062" w:rsidP="00776B50">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0.03</w:t>
            </w:r>
          </w:p>
        </w:tc>
        <w:tc>
          <w:tcPr>
            <w:tcW w:w="856" w:type="dxa"/>
          </w:tcPr>
          <w:p w14:paraId="131B75A4" w14:textId="6DD3BFBF" w:rsidR="00C02062" w:rsidRPr="009400F7" w:rsidRDefault="00414BBA" w:rsidP="00776B50">
            <w:pPr>
              <w:autoSpaceDE w:val="0"/>
              <w:autoSpaceDN w:val="0"/>
              <w:adjustRightInd w:val="0"/>
              <w:spacing w:line="480" w:lineRule="auto"/>
              <w:jc w:val="right"/>
              <w:rPr>
                <w:rFonts w:ascii="Times New Roman" w:hAnsi="Times New Roman" w:cs="Times New Roman"/>
                <w:sz w:val="20"/>
                <w:szCs w:val="20"/>
              </w:rPr>
            </w:pPr>
            <w:r w:rsidRPr="009400F7">
              <w:rPr>
                <w:rFonts w:ascii="Times New Roman" w:hAnsi="Times New Roman" w:cs="Times New Roman"/>
                <w:sz w:val="20"/>
                <w:szCs w:val="20"/>
              </w:rPr>
              <w:fldChar w:fldCharType="begin"/>
            </w:r>
            <w:r w:rsidR="00C5753F">
              <w:rPr>
                <w:rFonts w:ascii="Times New Roman" w:hAnsi="Times New Roman" w:cs="Times New Roman"/>
                <w:sz w:val="20"/>
                <w:szCs w:val="20"/>
              </w:rPr>
              <w:instrText xml:space="preserve"> ADDIN EN.CITE &lt;EndNote&gt;&lt;Cite&gt;&lt;Author&gt;Jin&lt;/Author&gt;&lt;Year&gt;2010&lt;/Year&gt;&lt;RecNum&gt;136&lt;/RecNum&gt;&lt;DisplayText&gt;[143]&lt;/DisplayText&gt;&lt;record&gt;&lt;rec-number&gt;136&lt;/rec-number&gt;&lt;foreign-keys&gt;&lt;key app="EN" db-id="dxap5dtwuzs0fmeaterx0wv2s025wa90rvew" timestamp="1510574384"&gt;136&lt;/key&gt;&lt;key app="ENWeb" db-id=""&gt;0&lt;/key&gt;&lt;/foreign-keys&gt;&lt;ref-type name="Journal Article"&gt;17&lt;/ref-type&gt;&lt;contributors&gt;&lt;authors&gt;&lt;author&gt;Jin, X.&lt;/author&gt;&lt;author&gt;Xiao, C. F.&lt;/author&gt;&lt;author&gt;Wang, W. Y.&lt;/author&gt;&lt;/authors&gt;&lt;/contributors&gt;&lt;titles&gt;&lt;title&gt;Study of preparation conditions of novel dissolving coating method applied to PA6 fibres&lt;/title&gt;&lt;secondary-title&gt;Mater. Sci. Tech.-Lond.&lt;/secondary-title&gt;&lt;/titles&gt;&lt;periodical&gt;&lt;full-title&gt;Mater. Sci. Tech.-Lond.&lt;/full-title&gt;&lt;/periodical&gt;&lt;pages&gt;1453-1458&lt;/pages&gt;&lt;volume&gt;26&lt;/volume&gt;&lt;number&gt;12&lt;/number&gt;&lt;section&gt;1453&lt;/section&gt;&lt;dates&gt;&lt;year&gt;2010&lt;/year&gt;&lt;/dates&gt;&lt;isbn&gt;0267-0836&amp;#xD;1743-2847&lt;/isbn&gt;&lt;urls&gt;&lt;/urls&gt;&lt;electronic-resource-num&gt;10.1179/174328409x463298&lt;/electronic-resource-num&gt;&lt;/record&gt;&lt;/Cite&gt;&lt;/EndNote&gt;</w:instrText>
            </w:r>
            <w:r w:rsidRPr="009400F7">
              <w:rPr>
                <w:rFonts w:ascii="Times New Roman" w:hAnsi="Times New Roman" w:cs="Times New Roman"/>
                <w:sz w:val="20"/>
                <w:szCs w:val="20"/>
              </w:rPr>
              <w:fldChar w:fldCharType="separate"/>
            </w:r>
            <w:r w:rsidR="00F17EE4">
              <w:rPr>
                <w:rFonts w:ascii="Times New Roman" w:hAnsi="Times New Roman" w:cs="Times New Roman"/>
                <w:noProof/>
                <w:sz w:val="20"/>
                <w:szCs w:val="20"/>
              </w:rPr>
              <w:t>[143]</w:t>
            </w:r>
            <w:r w:rsidRPr="009400F7">
              <w:rPr>
                <w:rFonts w:ascii="Times New Roman" w:hAnsi="Times New Roman" w:cs="Times New Roman"/>
                <w:sz w:val="20"/>
                <w:szCs w:val="20"/>
              </w:rPr>
              <w:fldChar w:fldCharType="end"/>
            </w:r>
          </w:p>
        </w:tc>
      </w:tr>
      <w:tr w:rsidR="00C02062" w:rsidRPr="00EE6833" w14:paraId="01E9F17C" w14:textId="77777777" w:rsidTr="00032C7C">
        <w:tc>
          <w:tcPr>
            <w:tcW w:w="1271" w:type="dxa"/>
          </w:tcPr>
          <w:p w14:paraId="130D7C00" w14:textId="76F02962" w:rsidR="00C02062" w:rsidRPr="00EE6833" w:rsidRDefault="00776B50" w:rsidP="00C02062">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carbon black</w:t>
            </w:r>
          </w:p>
        </w:tc>
        <w:tc>
          <w:tcPr>
            <w:tcW w:w="709" w:type="dxa"/>
          </w:tcPr>
          <w:p w14:paraId="075AC2A0" w14:textId="77777777" w:rsidR="00C02062" w:rsidRPr="00EE6833" w:rsidRDefault="00C02062" w:rsidP="00C02062">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10</w:t>
            </w:r>
          </w:p>
        </w:tc>
        <w:tc>
          <w:tcPr>
            <w:tcW w:w="3544" w:type="dxa"/>
          </w:tcPr>
          <w:p w14:paraId="71055511" w14:textId="67C20FD8" w:rsidR="00C02062" w:rsidRPr="0046425D" w:rsidRDefault="009400F7" w:rsidP="009400F7">
            <w:pPr>
              <w:autoSpaceDE w:val="0"/>
              <w:autoSpaceDN w:val="0"/>
              <w:adjustRightInd w:val="0"/>
              <w:spacing w:line="480" w:lineRule="auto"/>
              <w:rPr>
                <w:rFonts w:ascii="Times New Roman" w:hAnsi="Times New Roman" w:cs="Times New Roman"/>
                <w:sz w:val="20"/>
                <w:szCs w:val="20"/>
                <w:lang w:val="en-GB"/>
              </w:rPr>
            </w:pPr>
            <w:r>
              <w:rPr>
                <w:rFonts w:ascii="Times New Roman" w:hAnsi="Times New Roman" w:cs="Times New Roman"/>
                <w:sz w:val="20"/>
                <w:szCs w:val="20"/>
                <w:lang w:val="en-GB"/>
              </w:rPr>
              <w:t>PA 6, c</w:t>
            </w:r>
            <w:r w:rsidR="00C02062" w:rsidRPr="0046425D">
              <w:rPr>
                <w:rFonts w:ascii="Times New Roman" w:hAnsi="Times New Roman" w:cs="Times New Roman"/>
                <w:sz w:val="20"/>
                <w:szCs w:val="20"/>
                <w:lang w:val="en-GB"/>
              </w:rPr>
              <w:t>omposite coating, washed 50 cycles</w:t>
            </w:r>
          </w:p>
        </w:tc>
        <w:tc>
          <w:tcPr>
            <w:tcW w:w="708" w:type="dxa"/>
          </w:tcPr>
          <w:p w14:paraId="749D717F" w14:textId="77777777" w:rsidR="00C02062" w:rsidRPr="0046425D" w:rsidRDefault="00C02062" w:rsidP="00776B50">
            <w:pPr>
              <w:autoSpaceDE w:val="0"/>
              <w:autoSpaceDN w:val="0"/>
              <w:adjustRightInd w:val="0"/>
              <w:spacing w:line="480" w:lineRule="auto"/>
              <w:jc w:val="right"/>
              <w:rPr>
                <w:rFonts w:ascii="Times New Roman" w:hAnsi="Times New Roman" w:cs="Times New Roman"/>
                <w:sz w:val="20"/>
                <w:szCs w:val="20"/>
                <w:lang w:val="en-GB"/>
              </w:rPr>
            </w:pPr>
          </w:p>
        </w:tc>
        <w:tc>
          <w:tcPr>
            <w:tcW w:w="851" w:type="dxa"/>
          </w:tcPr>
          <w:p w14:paraId="57180CF2" w14:textId="47C06859" w:rsidR="00C02062" w:rsidRPr="00EE6833" w:rsidRDefault="00776B50" w:rsidP="00776B50">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40</w:t>
            </w:r>
            <w:r w:rsidRPr="00776B50">
              <w:rPr>
                <w:rFonts w:ascii="Times New Roman" w:hAnsi="Times New Roman" w:cs="Times New Roman"/>
                <w:i/>
                <w:vertAlign w:val="superscript"/>
              </w:rPr>
              <w:t xml:space="preserve"> g</w:t>
            </w:r>
          </w:p>
        </w:tc>
        <w:tc>
          <w:tcPr>
            <w:tcW w:w="992" w:type="dxa"/>
          </w:tcPr>
          <w:p w14:paraId="50B58AD6" w14:textId="77777777" w:rsidR="00C02062" w:rsidRPr="00EE6833" w:rsidRDefault="00C02062" w:rsidP="00776B50">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0.1</w:t>
            </w:r>
          </w:p>
        </w:tc>
        <w:tc>
          <w:tcPr>
            <w:tcW w:w="856" w:type="dxa"/>
          </w:tcPr>
          <w:p w14:paraId="5F9C154C" w14:textId="298E5BDE" w:rsidR="00C02062" w:rsidRPr="009400F7" w:rsidRDefault="00414BBA" w:rsidP="00776B50">
            <w:pPr>
              <w:autoSpaceDE w:val="0"/>
              <w:autoSpaceDN w:val="0"/>
              <w:adjustRightInd w:val="0"/>
              <w:spacing w:line="480" w:lineRule="auto"/>
              <w:jc w:val="right"/>
              <w:rPr>
                <w:rFonts w:ascii="Times New Roman" w:hAnsi="Times New Roman" w:cs="Times New Roman"/>
                <w:sz w:val="20"/>
                <w:szCs w:val="20"/>
              </w:rPr>
            </w:pPr>
            <w:r w:rsidRPr="009400F7">
              <w:rPr>
                <w:rFonts w:ascii="Times New Roman" w:hAnsi="Times New Roman" w:cs="Times New Roman"/>
                <w:sz w:val="20"/>
                <w:szCs w:val="20"/>
              </w:rPr>
              <w:fldChar w:fldCharType="begin"/>
            </w:r>
            <w:r w:rsidR="00DE1254">
              <w:rPr>
                <w:rFonts w:ascii="Times New Roman" w:hAnsi="Times New Roman" w:cs="Times New Roman"/>
                <w:sz w:val="20"/>
                <w:szCs w:val="20"/>
              </w:rPr>
              <w:instrText xml:space="preserve"> ADDIN EN.CITE &lt;EndNote&gt;&lt;Cite&gt;&lt;Author&gt;Jin&lt;/Author&gt;&lt;Year&gt;2007&lt;/Year&gt;&lt;RecNum&gt;135&lt;/RecNum&gt;&lt;DisplayText&gt;[144]&lt;/DisplayText&gt;&lt;record&gt;&lt;rec-number&gt;135&lt;/rec-number&gt;&lt;foreign-keys&gt;&lt;key app="EN" db-id="dxap5dtwuzs0fmeaterx0wv2s025wa90rvew" timestamp="1510574380"&gt;135&lt;/key&gt;&lt;key app="ENWeb" db-id=""&gt;0&lt;/key&gt;&lt;/foreign-keys&gt;&lt;ref-type name="Journal Article"&gt;17&lt;/ref-type&gt;&lt;contributors&gt;&lt;authors&gt;&lt;author&gt;Jin, Xin&lt;/author&gt;&lt;author&gt;Xiao, Changfa&lt;/author&gt;&lt;author&gt;An, Shulin&lt;/author&gt;&lt;author&gt;Jia, Guangxia&lt;/author&gt;&lt;/authors&gt;&lt;/contributors&gt;&lt;titles&gt;&lt;title&gt;Investigations on coating durability and tenso-resistive effect of carbon black-coated polycaprolactam fibers&lt;/title&gt;&lt;secondary-title&gt;J. Mater. Sci.&lt;/secondary-title&gt;&lt;/titles&gt;&lt;periodical&gt;&lt;full-title&gt;J. Mater. Sci.&lt;/full-title&gt;&lt;/periodical&gt;&lt;pages&gt;4384-4389&lt;/pages&gt;&lt;volume&gt;42&lt;/volume&gt;&lt;number&gt;12&lt;/number&gt;&lt;section&gt;4384&lt;/section&gt;&lt;dates&gt;&lt;year&gt;2007&lt;/year&gt;&lt;/dates&gt;&lt;isbn&gt;0022-2461&amp;#xD;1573-4803&lt;/isbn&gt;&lt;urls&gt;&lt;/urls&gt;&lt;electronic-resource-num&gt;10.1007/s10853-006-0590-x&lt;/electronic-resource-num&gt;&lt;/record&gt;&lt;/Cite&gt;&lt;/EndNote&gt;</w:instrText>
            </w:r>
            <w:r w:rsidRPr="009400F7">
              <w:rPr>
                <w:rFonts w:ascii="Times New Roman" w:hAnsi="Times New Roman" w:cs="Times New Roman"/>
                <w:sz w:val="20"/>
                <w:szCs w:val="20"/>
              </w:rPr>
              <w:fldChar w:fldCharType="separate"/>
            </w:r>
            <w:r w:rsidR="00F17EE4">
              <w:rPr>
                <w:rFonts w:ascii="Times New Roman" w:hAnsi="Times New Roman" w:cs="Times New Roman"/>
                <w:noProof/>
                <w:sz w:val="20"/>
                <w:szCs w:val="20"/>
              </w:rPr>
              <w:t>[144]</w:t>
            </w:r>
            <w:r w:rsidRPr="009400F7">
              <w:rPr>
                <w:rFonts w:ascii="Times New Roman" w:hAnsi="Times New Roman" w:cs="Times New Roman"/>
                <w:sz w:val="20"/>
                <w:szCs w:val="20"/>
              </w:rPr>
              <w:fldChar w:fldCharType="end"/>
            </w:r>
          </w:p>
        </w:tc>
      </w:tr>
      <w:tr w:rsidR="00A369AF" w:rsidRPr="00EE6833" w14:paraId="48611B2A" w14:textId="77777777" w:rsidTr="00032C7C">
        <w:tc>
          <w:tcPr>
            <w:tcW w:w="1271" w:type="dxa"/>
          </w:tcPr>
          <w:p w14:paraId="5A0D980B" w14:textId="24D88F25" w:rsidR="00A369AF" w:rsidRDefault="00A369AF" w:rsidP="00A369AF">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rGO</w:t>
            </w:r>
          </w:p>
        </w:tc>
        <w:tc>
          <w:tcPr>
            <w:tcW w:w="709" w:type="dxa"/>
          </w:tcPr>
          <w:p w14:paraId="568ED668" w14:textId="4F0B4437" w:rsidR="00A369AF" w:rsidRDefault="00A369AF" w:rsidP="00A369AF">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7</w:t>
            </w:r>
          </w:p>
        </w:tc>
        <w:tc>
          <w:tcPr>
            <w:tcW w:w="3544" w:type="dxa"/>
          </w:tcPr>
          <w:p w14:paraId="40C429A6" w14:textId="24265AC4" w:rsidR="00A369AF" w:rsidRDefault="00A369AF" w:rsidP="009400F7">
            <w:pPr>
              <w:autoSpaceDE w:val="0"/>
              <w:autoSpaceDN w:val="0"/>
              <w:adjustRightInd w:val="0"/>
              <w:spacing w:line="480" w:lineRule="auto"/>
              <w:rPr>
                <w:rFonts w:ascii="Times New Roman" w:hAnsi="Times New Roman" w:cs="Times New Roman"/>
                <w:sz w:val="20"/>
                <w:szCs w:val="20"/>
              </w:rPr>
            </w:pPr>
            <w:r w:rsidRPr="0046425D">
              <w:rPr>
                <w:rFonts w:ascii="Times New Roman" w:hAnsi="Times New Roman" w:cs="Times New Roman"/>
                <w:sz w:val="20"/>
                <w:szCs w:val="20"/>
                <w:lang w:val="en-GB"/>
              </w:rPr>
              <w:t>PU</w:t>
            </w:r>
            <w:r w:rsidR="009400F7">
              <w:rPr>
                <w:rFonts w:ascii="Times New Roman" w:hAnsi="Times New Roman" w:cs="Times New Roman"/>
                <w:sz w:val="20"/>
                <w:szCs w:val="20"/>
                <w:lang w:val="en-GB"/>
              </w:rPr>
              <w:t>, w</w:t>
            </w:r>
            <w:r w:rsidRPr="0046425D">
              <w:rPr>
                <w:rFonts w:ascii="Times New Roman" w:hAnsi="Times New Roman" w:cs="Times New Roman"/>
                <w:sz w:val="20"/>
                <w:szCs w:val="20"/>
                <w:lang w:val="en-GB"/>
              </w:rPr>
              <w:t>et spun</w:t>
            </w:r>
            <w:r w:rsidR="009400F7">
              <w:rPr>
                <w:rFonts w:ascii="Times New Roman" w:hAnsi="Times New Roman" w:cs="Times New Roman"/>
                <w:sz w:val="20"/>
                <w:szCs w:val="20"/>
                <w:lang w:val="en-GB"/>
              </w:rPr>
              <w:t>, a</w:t>
            </w:r>
            <w:r w:rsidRPr="0046425D">
              <w:rPr>
                <w:rFonts w:ascii="Times New Roman" w:hAnsi="Times New Roman" w:cs="Times New Roman"/>
                <w:sz w:val="20"/>
                <w:szCs w:val="20"/>
                <w:lang w:val="en-GB"/>
              </w:rPr>
              <w:t>nnealed/</w:t>
            </w:r>
            <w:r w:rsidR="009400F7">
              <w:rPr>
                <w:rFonts w:ascii="Times New Roman" w:hAnsi="Times New Roman" w:cs="Times New Roman"/>
                <w:sz w:val="20"/>
                <w:szCs w:val="20"/>
                <w:lang w:val="en-GB"/>
              </w:rPr>
              <w:t>t</w:t>
            </w:r>
            <w:r w:rsidRPr="0046425D">
              <w:rPr>
                <w:rFonts w:ascii="Times New Roman" w:hAnsi="Times New Roman" w:cs="Times New Roman"/>
                <w:sz w:val="20"/>
                <w:szCs w:val="20"/>
                <w:lang w:val="en-GB"/>
              </w:rPr>
              <w:t>hermal</w:t>
            </w:r>
            <w:r w:rsidR="009400F7">
              <w:rPr>
                <w:rFonts w:ascii="Times New Roman" w:hAnsi="Times New Roman" w:cs="Times New Roman"/>
                <w:sz w:val="20"/>
                <w:szCs w:val="20"/>
                <w:lang w:val="en-GB"/>
              </w:rPr>
              <w:t>ly</w:t>
            </w:r>
            <w:r w:rsidRPr="0046425D">
              <w:rPr>
                <w:rFonts w:ascii="Times New Roman" w:hAnsi="Times New Roman" w:cs="Times New Roman"/>
                <w:sz w:val="20"/>
                <w:szCs w:val="20"/>
                <w:lang w:val="en-GB"/>
              </w:rPr>
              <w:t xml:space="preserve"> reduc</w:t>
            </w:r>
            <w:r w:rsidR="009400F7">
              <w:rPr>
                <w:rFonts w:ascii="Times New Roman" w:hAnsi="Times New Roman" w:cs="Times New Roman"/>
                <w:sz w:val="20"/>
                <w:szCs w:val="20"/>
                <w:lang w:val="en-GB"/>
              </w:rPr>
              <w:t>ed</w:t>
            </w:r>
          </w:p>
        </w:tc>
        <w:tc>
          <w:tcPr>
            <w:tcW w:w="708" w:type="dxa"/>
          </w:tcPr>
          <w:p w14:paraId="407EA54A" w14:textId="602B2E68" w:rsidR="00A369AF" w:rsidRDefault="00A369AF" w:rsidP="00776B50">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0.9</w:t>
            </w:r>
          </w:p>
        </w:tc>
        <w:tc>
          <w:tcPr>
            <w:tcW w:w="851" w:type="dxa"/>
          </w:tcPr>
          <w:p w14:paraId="5597D582" w14:textId="73A02B2A" w:rsidR="00A369AF" w:rsidRDefault="00A369AF" w:rsidP="00776B50">
            <w:pPr>
              <w:autoSpaceDE w:val="0"/>
              <w:autoSpaceDN w:val="0"/>
              <w:adjustRightInd w:val="0"/>
              <w:spacing w:line="480" w:lineRule="auto"/>
              <w:jc w:val="right"/>
              <w:rPr>
                <w:rFonts w:ascii="Times New Roman" w:hAnsi="Times New Roman" w:cs="Times New Roman"/>
                <w:sz w:val="20"/>
                <w:szCs w:val="20"/>
              </w:rPr>
            </w:pPr>
            <w:r w:rsidRPr="00EE6833">
              <w:rPr>
                <w:rFonts w:ascii="Times New Roman" w:hAnsi="Times New Roman" w:cs="Times New Roman"/>
                <w:sz w:val="20"/>
                <w:szCs w:val="20"/>
              </w:rPr>
              <w:t>3</w:t>
            </w:r>
            <w:r>
              <w:rPr>
                <w:rFonts w:ascii="Times New Roman" w:hAnsi="Times New Roman" w:cs="Times New Roman"/>
                <w:sz w:val="20"/>
                <w:szCs w:val="20"/>
              </w:rPr>
              <w:t>0</w:t>
            </w:r>
          </w:p>
        </w:tc>
        <w:tc>
          <w:tcPr>
            <w:tcW w:w="992" w:type="dxa"/>
          </w:tcPr>
          <w:p w14:paraId="3CE6BCF6" w14:textId="62A4CCDD" w:rsidR="00A369AF" w:rsidRDefault="00A369AF" w:rsidP="00776B50">
            <w:pPr>
              <w:autoSpaceDE w:val="0"/>
              <w:autoSpaceDN w:val="0"/>
              <w:adjustRightInd w:val="0"/>
              <w:spacing w:line="480" w:lineRule="auto"/>
              <w:jc w:val="right"/>
              <w:rPr>
                <w:rFonts w:ascii="Times New Roman" w:hAnsi="Times New Roman" w:cs="Times New Roman"/>
                <w:sz w:val="20"/>
                <w:szCs w:val="20"/>
              </w:rPr>
            </w:pPr>
            <w:r w:rsidRPr="00EE6833">
              <w:rPr>
                <w:rFonts w:ascii="Times New Roman" w:hAnsi="Times New Roman" w:cs="Times New Roman"/>
                <w:sz w:val="20"/>
                <w:szCs w:val="20"/>
              </w:rPr>
              <w:t>0.002</w:t>
            </w:r>
          </w:p>
        </w:tc>
        <w:tc>
          <w:tcPr>
            <w:tcW w:w="856" w:type="dxa"/>
          </w:tcPr>
          <w:p w14:paraId="7AEBEFF2" w14:textId="1556B868" w:rsidR="00A369AF" w:rsidRPr="009400F7" w:rsidRDefault="00A369AF" w:rsidP="00776B50">
            <w:pPr>
              <w:autoSpaceDE w:val="0"/>
              <w:autoSpaceDN w:val="0"/>
              <w:adjustRightInd w:val="0"/>
              <w:spacing w:line="480" w:lineRule="auto"/>
              <w:jc w:val="right"/>
              <w:rPr>
                <w:rFonts w:ascii="Times New Roman" w:hAnsi="Times New Roman" w:cs="Times New Roman"/>
                <w:sz w:val="20"/>
                <w:szCs w:val="20"/>
              </w:rPr>
            </w:pPr>
            <w:r w:rsidRPr="009400F7">
              <w:rPr>
                <w:rFonts w:ascii="Times New Roman" w:hAnsi="Times New Roman" w:cs="Times New Roman"/>
                <w:sz w:val="20"/>
                <w:szCs w:val="20"/>
              </w:rPr>
              <w:fldChar w:fldCharType="begin"/>
            </w:r>
            <w:r w:rsidR="00C5753F">
              <w:rPr>
                <w:rFonts w:ascii="Times New Roman" w:hAnsi="Times New Roman" w:cs="Times New Roman"/>
                <w:sz w:val="20"/>
                <w:szCs w:val="20"/>
              </w:rPr>
              <w:instrText xml:space="preserve"> ADDIN EN.CITE &lt;EndNote&gt;&lt;Cite&gt;&lt;Author&gt;Seyedin&lt;/Author&gt;&lt;Year&gt;2016&lt;/Year&gt;&lt;RecNum&gt;149&lt;/RecNum&gt;&lt;DisplayText&gt;[145]&lt;/DisplayText&gt;&lt;record&gt;&lt;rec-number&gt;149&lt;/rec-number&gt;&lt;foreign-keys&gt;&lt;key app="EN" db-id="dxap5dtwuzs0fmeaterx0wv2s025wa90rvew" timestamp="1510574450"&gt;149&lt;/key&gt;&lt;key app="ENWeb" db-id=""&gt;0&lt;/key&gt;&lt;/foreign-keys&gt;&lt;ref-type name="Journal Article"&gt;17&lt;/ref-type&gt;&lt;contributors&gt;&lt;authors&gt;&lt;author&gt;Seyedin, Shayan&lt;/author&gt;&lt;author&gt;Razal, Joselito M.&lt;/author&gt;&lt;author&gt;Innis, Peter C.&lt;/author&gt;&lt;author&gt;Jalili, Rouhollah&lt;/author&gt;&lt;author&gt;Wallace, Gordon G.&lt;/author&gt;&lt;/authors&gt;&lt;/contributors&gt;&lt;titles&gt;&lt;title&gt;Compositional Effects of Large Graphene Oxide Sheets on the Spinnability and Properties of Polyurethane Composite Fibers&lt;/title&gt;&lt;secondary-title&gt;Adv. Mater. Interfaces&lt;/secondary-title&gt;&lt;/titles&gt;&lt;periodical&gt;&lt;full-title&gt;Adv. Mater. Interfaces&lt;/full-title&gt;&lt;/periodical&gt;&lt;pages&gt;1500672&lt;/pages&gt;&lt;volume&gt;3&lt;/volume&gt;&lt;number&gt;5&lt;/number&gt;&lt;section&gt;1500672&lt;/section&gt;&lt;dates&gt;&lt;year&gt;2016&lt;/year&gt;&lt;/dates&gt;&lt;isbn&gt;21967350&lt;/isbn&gt;&lt;urls&gt;&lt;/urls&gt;&lt;electronic-resource-num&gt;10.1002/admi.201500672&lt;/electronic-resource-num&gt;&lt;/record&gt;&lt;/Cite&gt;&lt;/EndNote&gt;</w:instrText>
            </w:r>
            <w:r w:rsidRPr="009400F7">
              <w:rPr>
                <w:rFonts w:ascii="Times New Roman" w:hAnsi="Times New Roman" w:cs="Times New Roman"/>
                <w:sz w:val="20"/>
                <w:szCs w:val="20"/>
              </w:rPr>
              <w:fldChar w:fldCharType="separate"/>
            </w:r>
            <w:r w:rsidR="00F17EE4">
              <w:rPr>
                <w:rFonts w:ascii="Times New Roman" w:hAnsi="Times New Roman" w:cs="Times New Roman"/>
                <w:noProof/>
                <w:sz w:val="20"/>
                <w:szCs w:val="20"/>
              </w:rPr>
              <w:t>[145]</w:t>
            </w:r>
            <w:r w:rsidRPr="009400F7">
              <w:rPr>
                <w:rFonts w:ascii="Times New Roman" w:hAnsi="Times New Roman" w:cs="Times New Roman"/>
                <w:sz w:val="20"/>
                <w:szCs w:val="20"/>
              </w:rPr>
              <w:fldChar w:fldCharType="end"/>
            </w:r>
          </w:p>
        </w:tc>
      </w:tr>
      <w:tr w:rsidR="00A369AF" w:rsidRPr="00EE6833" w14:paraId="60CBEE5A" w14:textId="77777777" w:rsidTr="00032C7C">
        <w:tc>
          <w:tcPr>
            <w:tcW w:w="1271" w:type="dxa"/>
          </w:tcPr>
          <w:p w14:paraId="1445076D" w14:textId="76F0B3EA" w:rsidR="00A369AF" w:rsidRPr="00EE6833" w:rsidRDefault="00032C7C" w:rsidP="00A369AF">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g</w:t>
            </w:r>
            <w:r w:rsidR="00A369AF">
              <w:rPr>
                <w:rFonts w:ascii="Times New Roman" w:hAnsi="Times New Roman" w:cs="Times New Roman"/>
                <w:sz w:val="20"/>
                <w:szCs w:val="20"/>
              </w:rPr>
              <w:t>raphene</w:t>
            </w:r>
          </w:p>
        </w:tc>
        <w:tc>
          <w:tcPr>
            <w:tcW w:w="709" w:type="dxa"/>
          </w:tcPr>
          <w:p w14:paraId="373A9C77" w14:textId="77777777" w:rsidR="00A369AF" w:rsidRPr="00EE6833" w:rsidRDefault="00A369AF" w:rsidP="00A369AF">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24</w:t>
            </w:r>
          </w:p>
        </w:tc>
        <w:tc>
          <w:tcPr>
            <w:tcW w:w="3544" w:type="dxa"/>
          </w:tcPr>
          <w:p w14:paraId="0A202A8D" w14:textId="52AD6606" w:rsidR="00A369AF" w:rsidRPr="00EE6833" w:rsidRDefault="00A369AF" w:rsidP="009400F7">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PLGA</w:t>
            </w:r>
            <w:r w:rsidR="009400F7">
              <w:rPr>
                <w:rFonts w:ascii="Times New Roman" w:hAnsi="Times New Roman" w:cs="Times New Roman"/>
                <w:sz w:val="20"/>
                <w:szCs w:val="20"/>
              </w:rPr>
              <w:t>, w</w:t>
            </w:r>
            <w:r>
              <w:rPr>
                <w:rFonts w:ascii="Times New Roman" w:hAnsi="Times New Roman" w:cs="Times New Roman"/>
                <w:sz w:val="20"/>
                <w:szCs w:val="20"/>
              </w:rPr>
              <w:t>et spun</w:t>
            </w:r>
          </w:p>
        </w:tc>
        <w:tc>
          <w:tcPr>
            <w:tcW w:w="708" w:type="dxa"/>
          </w:tcPr>
          <w:p w14:paraId="0F0D0EAF" w14:textId="77777777" w:rsidR="00A369AF" w:rsidRPr="00EE6833" w:rsidRDefault="00A369AF" w:rsidP="00776B50">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14</w:t>
            </w:r>
          </w:p>
        </w:tc>
        <w:tc>
          <w:tcPr>
            <w:tcW w:w="851" w:type="dxa"/>
          </w:tcPr>
          <w:p w14:paraId="02F9108B" w14:textId="77777777" w:rsidR="00A369AF" w:rsidRPr="00EE6833" w:rsidRDefault="00A369AF" w:rsidP="00776B50">
            <w:pPr>
              <w:autoSpaceDE w:val="0"/>
              <w:autoSpaceDN w:val="0"/>
              <w:adjustRightInd w:val="0"/>
              <w:spacing w:line="480" w:lineRule="auto"/>
              <w:jc w:val="right"/>
              <w:rPr>
                <w:rFonts w:ascii="Times New Roman" w:hAnsi="Times New Roman" w:cs="Times New Roman"/>
                <w:sz w:val="20"/>
                <w:szCs w:val="20"/>
              </w:rPr>
            </w:pPr>
            <w:r w:rsidRPr="00EE6833">
              <w:rPr>
                <w:rFonts w:ascii="Times New Roman" w:hAnsi="Times New Roman" w:cs="Times New Roman"/>
                <w:sz w:val="20"/>
                <w:szCs w:val="20"/>
              </w:rPr>
              <w:t>103</w:t>
            </w:r>
          </w:p>
        </w:tc>
        <w:tc>
          <w:tcPr>
            <w:tcW w:w="992" w:type="dxa"/>
          </w:tcPr>
          <w:p w14:paraId="27FC441E" w14:textId="77777777" w:rsidR="00A369AF" w:rsidRPr="00EE6833" w:rsidRDefault="00A369AF" w:rsidP="00776B50">
            <w:pPr>
              <w:autoSpaceDE w:val="0"/>
              <w:autoSpaceDN w:val="0"/>
              <w:adjustRightInd w:val="0"/>
              <w:spacing w:line="480" w:lineRule="auto"/>
              <w:jc w:val="right"/>
              <w:rPr>
                <w:rFonts w:ascii="Times New Roman" w:hAnsi="Times New Roman" w:cs="Times New Roman"/>
                <w:sz w:val="20"/>
                <w:szCs w:val="20"/>
              </w:rPr>
            </w:pPr>
            <w:r w:rsidRPr="00EE6833">
              <w:rPr>
                <w:rFonts w:ascii="Times New Roman" w:hAnsi="Times New Roman" w:cs="Times New Roman"/>
                <w:sz w:val="20"/>
                <w:szCs w:val="20"/>
              </w:rPr>
              <w:t>1.5</w:t>
            </w:r>
          </w:p>
        </w:tc>
        <w:tc>
          <w:tcPr>
            <w:tcW w:w="856" w:type="dxa"/>
          </w:tcPr>
          <w:p w14:paraId="13CDFF68" w14:textId="68993FBF" w:rsidR="00A369AF" w:rsidRPr="009400F7" w:rsidRDefault="00A369AF" w:rsidP="00776B50">
            <w:pPr>
              <w:autoSpaceDE w:val="0"/>
              <w:autoSpaceDN w:val="0"/>
              <w:adjustRightInd w:val="0"/>
              <w:spacing w:line="480" w:lineRule="auto"/>
              <w:jc w:val="right"/>
              <w:rPr>
                <w:rFonts w:ascii="Times New Roman" w:hAnsi="Times New Roman" w:cs="Times New Roman"/>
                <w:sz w:val="20"/>
                <w:szCs w:val="20"/>
              </w:rPr>
            </w:pPr>
            <w:r w:rsidRPr="009400F7">
              <w:rPr>
                <w:rFonts w:ascii="Times New Roman" w:hAnsi="Times New Roman" w:cs="Times New Roman"/>
                <w:sz w:val="20"/>
                <w:szCs w:val="20"/>
              </w:rPr>
              <w:fldChar w:fldCharType="begin"/>
            </w:r>
            <w:r w:rsidR="00F17EE4">
              <w:rPr>
                <w:rFonts w:ascii="Times New Roman" w:hAnsi="Times New Roman" w:cs="Times New Roman"/>
                <w:sz w:val="20"/>
                <w:szCs w:val="20"/>
              </w:rPr>
              <w:instrText xml:space="preserve"> ADDIN EN.CITE &lt;EndNote&gt;&lt;Cite&gt;&lt;Author&gt;Esrafilzadeh&lt;/Author&gt;&lt;Year&gt;2016&lt;/Year&gt;&lt;RecNum&gt;126&lt;/RecNum&gt;&lt;DisplayText&gt;[146]&lt;/DisplayText&gt;&lt;record&gt;&lt;rec-number&gt;126&lt;/rec-number&gt;&lt;foreign-keys&gt;&lt;key app="EN" db-id="dxap5dtwuzs0fmeaterx0wv2s025wa90rvew" timestamp="1510574323"&gt;126&lt;/key&gt;&lt;key app="ENWeb" db-id=""&gt;0&lt;/key&gt;&lt;/foreign-keys&gt;&lt;ref-type name="Journal Article"&gt;17&lt;/ref-type&gt;&lt;contributors&gt;&lt;authors&gt;&lt;author&gt;Esrafilzadeh, Dorna&lt;/author&gt;&lt;author&gt;Jalili, Rouhollah&lt;/author&gt;&lt;author&gt;Stewart, Elise M.&lt;/author&gt;&lt;author&gt;Aboutalebi, Seyed H.&lt;/author&gt;&lt;author&gt;Razal, Joselito M.&lt;/author&gt;&lt;author&gt;Moulton, Simon E.&lt;/author&gt;&lt;author&gt;Wallace, Gordon G.&lt;/author&gt;&lt;/authors&gt;&lt;/contributors&gt;&lt;titles&gt;&lt;title&gt;High-Performance Multifunctional Graphene-PLGA Fibers: Toward Biomimetic and Conducting 3D Scaffolds&lt;/title&gt;&lt;secondary-title&gt;Adv. Funct. Mater.&lt;/secondary-title&gt;&lt;/titles&gt;&lt;periodical&gt;&lt;full-title&gt;Adv. Funct. Mater.&lt;/full-title&gt;&lt;/periodical&gt;&lt;pages&gt;3105-3117&lt;/pages&gt;&lt;volume&gt;26&lt;/volume&gt;&lt;number&gt;18&lt;/number&gt;&lt;section&gt;3105&lt;/section&gt;&lt;dates&gt;&lt;year&gt;2016&lt;/year&gt;&lt;/dates&gt;&lt;isbn&gt;1616301X&lt;/isbn&gt;&lt;urls&gt;&lt;/urls&gt;&lt;electronic-resource-num&gt;10.1002/adfm.201505304&lt;/electronic-resource-num&gt;&lt;/record&gt;&lt;/Cite&gt;&lt;/EndNote&gt;</w:instrText>
            </w:r>
            <w:r w:rsidRPr="009400F7">
              <w:rPr>
                <w:rFonts w:ascii="Times New Roman" w:hAnsi="Times New Roman" w:cs="Times New Roman"/>
                <w:sz w:val="20"/>
                <w:szCs w:val="20"/>
              </w:rPr>
              <w:fldChar w:fldCharType="separate"/>
            </w:r>
            <w:r w:rsidR="00F17EE4">
              <w:rPr>
                <w:rFonts w:ascii="Times New Roman" w:hAnsi="Times New Roman" w:cs="Times New Roman"/>
                <w:noProof/>
                <w:sz w:val="20"/>
                <w:szCs w:val="20"/>
              </w:rPr>
              <w:t>[146]</w:t>
            </w:r>
            <w:r w:rsidRPr="009400F7">
              <w:rPr>
                <w:rFonts w:ascii="Times New Roman" w:hAnsi="Times New Roman" w:cs="Times New Roman"/>
                <w:sz w:val="20"/>
                <w:szCs w:val="20"/>
              </w:rPr>
              <w:fldChar w:fldCharType="end"/>
            </w:r>
          </w:p>
        </w:tc>
      </w:tr>
      <w:tr w:rsidR="00A369AF" w:rsidRPr="00EE6833" w14:paraId="42536809" w14:textId="77777777" w:rsidTr="00032C7C">
        <w:tc>
          <w:tcPr>
            <w:tcW w:w="1271" w:type="dxa"/>
          </w:tcPr>
          <w:p w14:paraId="34BB1331" w14:textId="66BCEF27" w:rsidR="00A369AF" w:rsidRPr="00EE6833" w:rsidRDefault="00776B50" w:rsidP="00A369AF">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carbon fibres</w:t>
            </w:r>
          </w:p>
        </w:tc>
        <w:tc>
          <w:tcPr>
            <w:tcW w:w="709" w:type="dxa"/>
          </w:tcPr>
          <w:p w14:paraId="07DC1A5E" w14:textId="2FA972D1" w:rsidR="00A369AF" w:rsidRPr="00EE6833" w:rsidRDefault="00A369AF" w:rsidP="00A369AF">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15</w:t>
            </w:r>
            <w:r w:rsidRPr="009400F7">
              <w:rPr>
                <w:rFonts w:ascii="Times New Roman" w:hAnsi="Times New Roman" w:cs="Times New Roman"/>
                <w:i/>
                <w:sz w:val="20"/>
                <w:szCs w:val="20"/>
                <w:vertAlign w:val="superscript"/>
              </w:rPr>
              <w:t>f</w:t>
            </w:r>
          </w:p>
        </w:tc>
        <w:tc>
          <w:tcPr>
            <w:tcW w:w="3544" w:type="dxa"/>
          </w:tcPr>
          <w:p w14:paraId="7E847D1F" w14:textId="0A6E9F40" w:rsidR="00A369AF" w:rsidRPr="00EE6833" w:rsidRDefault="00A369AF" w:rsidP="009400F7">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PP</w:t>
            </w:r>
            <w:r w:rsidR="009400F7">
              <w:rPr>
                <w:rFonts w:ascii="Times New Roman" w:hAnsi="Times New Roman" w:cs="Times New Roman"/>
                <w:sz w:val="20"/>
                <w:szCs w:val="20"/>
              </w:rPr>
              <w:t>, m</w:t>
            </w:r>
            <w:r>
              <w:rPr>
                <w:rFonts w:ascii="Times New Roman" w:hAnsi="Times New Roman" w:cs="Times New Roman"/>
                <w:sz w:val="20"/>
                <w:szCs w:val="20"/>
              </w:rPr>
              <w:t>elt spun</w:t>
            </w:r>
          </w:p>
        </w:tc>
        <w:tc>
          <w:tcPr>
            <w:tcW w:w="708" w:type="dxa"/>
          </w:tcPr>
          <w:p w14:paraId="3BC10B78" w14:textId="77777777" w:rsidR="00A369AF" w:rsidRPr="00EE6833" w:rsidRDefault="00A369AF" w:rsidP="00776B50">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4.9</w:t>
            </w:r>
          </w:p>
        </w:tc>
        <w:tc>
          <w:tcPr>
            <w:tcW w:w="851" w:type="dxa"/>
          </w:tcPr>
          <w:p w14:paraId="77E1C226" w14:textId="77777777" w:rsidR="00A369AF" w:rsidRPr="00EE6833" w:rsidRDefault="00A369AF" w:rsidP="00776B50">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5</w:t>
            </w:r>
            <w:r w:rsidRPr="00EE6833">
              <w:rPr>
                <w:rFonts w:ascii="Times New Roman" w:hAnsi="Times New Roman" w:cs="Times New Roman"/>
                <w:sz w:val="20"/>
                <w:szCs w:val="20"/>
              </w:rPr>
              <w:t>6</w:t>
            </w:r>
          </w:p>
        </w:tc>
        <w:tc>
          <w:tcPr>
            <w:tcW w:w="992" w:type="dxa"/>
          </w:tcPr>
          <w:p w14:paraId="2AE2178E" w14:textId="77777777" w:rsidR="00A369AF" w:rsidRPr="00EE6833" w:rsidRDefault="00A369AF" w:rsidP="00776B50">
            <w:pPr>
              <w:autoSpaceDE w:val="0"/>
              <w:autoSpaceDN w:val="0"/>
              <w:adjustRightInd w:val="0"/>
              <w:spacing w:line="480" w:lineRule="auto"/>
              <w:jc w:val="right"/>
              <w:rPr>
                <w:rFonts w:ascii="Times New Roman" w:hAnsi="Times New Roman" w:cs="Times New Roman"/>
                <w:sz w:val="20"/>
                <w:szCs w:val="20"/>
              </w:rPr>
            </w:pPr>
            <w:r w:rsidRPr="00EE6833">
              <w:rPr>
                <w:rFonts w:ascii="Times New Roman" w:hAnsi="Times New Roman" w:cs="Times New Roman"/>
                <w:sz w:val="20"/>
                <w:szCs w:val="20"/>
              </w:rPr>
              <w:t>0.45</w:t>
            </w:r>
          </w:p>
        </w:tc>
        <w:tc>
          <w:tcPr>
            <w:tcW w:w="856" w:type="dxa"/>
          </w:tcPr>
          <w:p w14:paraId="3EAE5DDB" w14:textId="25B20D36" w:rsidR="00A369AF" w:rsidRPr="009400F7" w:rsidRDefault="00A369AF" w:rsidP="00776B50">
            <w:pPr>
              <w:autoSpaceDE w:val="0"/>
              <w:autoSpaceDN w:val="0"/>
              <w:adjustRightInd w:val="0"/>
              <w:spacing w:line="480" w:lineRule="auto"/>
              <w:jc w:val="right"/>
              <w:rPr>
                <w:rFonts w:ascii="Times New Roman" w:hAnsi="Times New Roman" w:cs="Times New Roman"/>
                <w:sz w:val="20"/>
                <w:szCs w:val="20"/>
              </w:rPr>
            </w:pPr>
            <w:r w:rsidRPr="009400F7">
              <w:rPr>
                <w:rFonts w:ascii="Times New Roman" w:hAnsi="Times New Roman" w:cs="Times New Roman"/>
                <w:sz w:val="20"/>
                <w:szCs w:val="20"/>
              </w:rPr>
              <w:fldChar w:fldCharType="begin"/>
            </w:r>
            <w:r w:rsidR="00C5753F">
              <w:rPr>
                <w:rFonts w:ascii="Times New Roman" w:hAnsi="Times New Roman" w:cs="Times New Roman"/>
                <w:sz w:val="20"/>
                <w:szCs w:val="20"/>
              </w:rPr>
              <w:instrText xml:space="preserve"> ADDIN EN.CITE &lt;EndNote&gt;&lt;Cite&gt;&lt;Author&gt;Gordeyev&lt;/Author&gt;&lt;Year&gt;2001&lt;/Year&gt;&lt;RecNum&gt;130&lt;/RecNum&gt;&lt;DisplayText&gt;[147]&lt;/DisplayText&gt;&lt;record&gt;&lt;rec-number&gt;130&lt;/rec-number&gt;&lt;foreign-keys&gt;&lt;key app="EN" db-id="dxap5dtwuzs0fmeaterx0wv2s025wa90rvew" timestamp="1510574346"&gt;130&lt;/key&gt;&lt;key app="ENWeb" db-id=""&gt;0&lt;/key&gt;&lt;/foreign-keys&gt;&lt;ref-type name="Journal Article"&gt;17&lt;/ref-type&gt;&lt;contributors&gt;&lt;authors&gt;&lt;author&gt;Gordeyev, S. A.&lt;/author&gt;&lt;author&gt;Ferreira, J. A.&lt;/author&gt;&lt;author&gt;Bernardo, C. A.&lt;/author&gt;&lt;author&gt;Ward, I. M.&lt;/author&gt;&lt;/authors&gt;&lt;/contributors&gt;&lt;titles&gt;&lt;title&gt;A promising conductive material: highly oriented polypropylene filled with short vapour-grown carbon fibres&lt;/title&gt;&lt;secondary-title&gt;Mater. Lett.&lt;/secondary-title&gt;&lt;/titles&gt;&lt;periodical&gt;&lt;full-title&gt;Mater. Lett.&lt;/full-title&gt;&lt;/periodical&gt;&lt;pages&gt;32-36&lt;/pages&gt;&lt;volume&gt;51&lt;/volume&gt;&lt;dates&gt;&lt;year&gt;2001&lt;/year&gt;&lt;/dates&gt;&lt;urls&gt;&lt;/urls&gt;&lt;/record&gt;&lt;/Cite&gt;&lt;/EndNote&gt;</w:instrText>
            </w:r>
            <w:r w:rsidRPr="009400F7">
              <w:rPr>
                <w:rFonts w:ascii="Times New Roman" w:hAnsi="Times New Roman" w:cs="Times New Roman"/>
                <w:sz w:val="20"/>
                <w:szCs w:val="20"/>
              </w:rPr>
              <w:fldChar w:fldCharType="separate"/>
            </w:r>
            <w:r w:rsidR="00F17EE4">
              <w:rPr>
                <w:rFonts w:ascii="Times New Roman" w:hAnsi="Times New Roman" w:cs="Times New Roman"/>
                <w:noProof/>
                <w:sz w:val="20"/>
                <w:szCs w:val="20"/>
              </w:rPr>
              <w:t>[147]</w:t>
            </w:r>
            <w:r w:rsidRPr="009400F7">
              <w:rPr>
                <w:rFonts w:ascii="Times New Roman" w:hAnsi="Times New Roman" w:cs="Times New Roman"/>
                <w:sz w:val="20"/>
                <w:szCs w:val="20"/>
              </w:rPr>
              <w:fldChar w:fldCharType="end"/>
            </w:r>
          </w:p>
        </w:tc>
      </w:tr>
      <w:tr w:rsidR="00A369AF" w:rsidRPr="00EE6833" w14:paraId="11739EC7" w14:textId="77777777" w:rsidTr="00032C7C">
        <w:tc>
          <w:tcPr>
            <w:tcW w:w="1271" w:type="dxa"/>
          </w:tcPr>
          <w:p w14:paraId="14CAF411" w14:textId="1D9CF4E6" w:rsidR="00A369AF" w:rsidRDefault="00776B50" w:rsidP="00A369AF">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carbon fibres</w:t>
            </w:r>
          </w:p>
        </w:tc>
        <w:tc>
          <w:tcPr>
            <w:tcW w:w="709" w:type="dxa"/>
          </w:tcPr>
          <w:p w14:paraId="4901FF00" w14:textId="6A00BEB1" w:rsidR="00A369AF" w:rsidRDefault="00A369AF" w:rsidP="00A369AF">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10</w:t>
            </w:r>
            <w:r w:rsidRPr="009400F7">
              <w:rPr>
                <w:rFonts w:ascii="Times New Roman" w:hAnsi="Times New Roman" w:cs="Times New Roman"/>
                <w:i/>
                <w:sz w:val="20"/>
                <w:szCs w:val="20"/>
                <w:vertAlign w:val="superscript"/>
              </w:rPr>
              <w:t>f</w:t>
            </w:r>
            <w:r>
              <w:rPr>
                <w:rFonts w:ascii="Times New Roman" w:hAnsi="Times New Roman" w:cs="Times New Roman"/>
                <w:sz w:val="20"/>
                <w:szCs w:val="20"/>
              </w:rPr>
              <w:t xml:space="preserve"> </w:t>
            </w:r>
          </w:p>
        </w:tc>
        <w:tc>
          <w:tcPr>
            <w:tcW w:w="3544" w:type="dxa"/>
          </w:tcPr>
          <w:p w14:paraId="64609016" w14:textId="48C54998" w:rsidR="00A369AF" w:rsidRDefault="009400F7" w:rsidP="009400F7">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PP, m</w:t>
            </w:r>
            <w:r w:rsidR="00A369AF">
              <w:rPr>
                <w:rFonts w:ascii="Times New Roman" w:hAnsi="Times New Roman" w:cs="Times New Roman"/>
                <w:sz w:val="20"/>
                <w:szCs w:val="20"/>
              </w:rPr>
              <w:t>elt spun</w:t>
            </w:r>
          </w:p>
        </w:tc>
        <w:tc>
          <w:tcPr>
            <w:tcW w:w="708" w:type="dxa"/>
          </w:tcPr>
          <w:p w14:paraId="67848005" w14:textId="77777777" w:rsidR="00A369AF" w:rsidRDefault="00A369AF" w:rsidP="00776B50">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4.2</w:t>
            </w:r>
          </w:p>
        </w:tc>
        <w:tc>
          <w:tcPr>
            <w:tcW w:w="851" w:type="dxa"/>
          </w:tcPr>
          <w:p w14:paraId="61302C76" w14:textId="77777777" w:rsidR="00A369AF" w:rsidRDefault="00A369AF" w:rsidP="00776B50">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54</w:t>
            </w:r>
          </w:p>
        </w:tc>
        <w:tc>
          <w:tcPr>
            <w:tcW w:w="992" w:type="dxa"/>
          </w:tcPr>
          <w:p w14:paraId="1026933F" w14:textId="77777777" w:rsidR="00A369AF" w:rsidRPr="00EE6833" w:rsidRDefault="00A369AF" w:rsidP="00776B50">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0.015</w:t>
            </w:r>
          </w:p>
        </w:tc>
        <w:tc>
          <w:tcPr>
            <w:tcW w:w="856" w:type="dxa"/>
          </w:tcPr>
          <w:p w14:paraId="32EB8C56" w14:textId="08B6D53B" w:rsidR="00A369AF" w:rsidRPr="009400F7" w:rsidRDefault="00A369AF" w:rsidP="00776B50">
            <w:pPr>
              <w:autoSpaceDE w:val="0"/>
              <w:autoSpaceDN w:val="0"/>
              <w:adjustRightInd w:val="0"/>
              <w:spacing w:line="480" w:lineRule="auto"/>
              <w:jc w:val="right"/>
              <w:rPr>
                <w:rFonts w:ascii="Times New Roman" w:hAnsi="Times New Roman" w:cs="Times New Roman"/>
                <w:sz w:val="20"/>
                <w:szCs w:val="20"/>
              </w:rPr>
            </w:pPr>
            <w:r w:rsidRPr="009400F7">
              <w:rPr>
                <w:rFonts w:ascii="Times New Roman" w:hAnsi="Times New Roman" w:cs="Times New Roman"/>
                <w:sz w:val="20"/>
                <w:szCs w:val="20"/>
              </w:rPr>
              <w:fldChar w:fldCharType="begin"/>
            </w:r>
            <w:r w:rsidR="00C5753F">
              <w:rPr>
                <w:rFonts w:ascii="Times New Roman" w:hAnsi="Times New Roman" w:cs="Times New Roman"/>
                <w:sz w:val="20"/>
                <w:szCs w:val="20"/>
              </w:rPr>
              <w:instrText xml:space="preserve"> ADDIN EN.CITE &lt;EndNote&gt;&lt;Cite&gt;&lt;Author&gt;Gordeyev&lt;/Author&gt;&lt;Year&gt;2001&lt;/Year&gt;&lt;RecNum&gt;130&lt;/RecNum&gt;&lt;DisplayText&gt;[147]&lt;/DisplayText&gt;&lt;record&gt;&lt;rec-number&gt;130&lt;/rec-number&gt;&lt;foreign-keys&gt;&lt;key app="EN" db-id="dxap5dtwuzs0fmeaterx0wv2s025wa90rvew" timestamp="1510574346"&gt;130&lt;/key&gt;&lt;key app="ENWeb" db-id=""&gt;0&lt;/key&gt;&lt;/foreign-keys&gt;&lt;ref-type name="Journal Article"&gt;17&lt;/ref-type&gt;&lt;contributors&gt;&lt;authors&gt;&lt;author&gt;Gordeyev, S. A.&lt;/author&gt;&lt;author&gt;Ferreira, J. A.&lt;/author&gt;&lt;author&gt;Bernardo, C. A.&lt;/author&gt;&lt;author&gt;Ward, I. M.&lt;/author&gt;&lt;/authors&gt;&lt;/contributors&gt;&lt;titles&gt;&lt;title&gt;A promising conductive material: highly oriented polypropylene filled with short vapour-grown carbon fibres&lt;/title&gt;&lt;secondary-title&gt;Mater. Lett.&lt;/secondary-title&gt;&lt;/titles&gt;&lt;periodical&gt;&lt;full-title&gt;Mater. Lett.&lt;/full-title&gt;&lt;/periodical&gt;&lt;pages&gt;32-36&lt;/pages&gt;&lt;volume&gt;51&lt;/volume&gt;&lt;dates&gt;&lt;year&gt;2001&lt;/year&gt;&lt;/dates&gt;&lt;urls&gt;&lt;/urls&gt;&lt;/record&gt;&lt;/Cite&gt;&lt;/EndNote&gt;</w:instrText>
            </w:r>
            <w:r w:rsidRPr="009400F7">
              <w:rPr>
                <w:rFonts w:ascii="Times New Roman" w:hAnsi="Times New Roman" w:cs="Times New Roman"/>
                <w:sz w:val="20"/>
                <w:szCs w:val="20"/>
              </w:rPr>
              <w:fldChar w:fldCharType="separate"/>
            </w:r>
            <w:r w:rsidR="00F17EE4">
              <w:rPr>
                <w:rFonts w:ascii="Times New Roman" w:hAnsi="Times New Roman" w:cs="Times New Roman"/>
                <w:noProof/>
                <w:sz w:val="20"/>
                <w:szCs w:val="20"/>
              </w:rPr>
              <w:t>[147]</w:t>
            </w:r>
            <w:r w:rsidRPr="009400F7">
              <w:rPr>
                <w:rFonts w:ascii="Times New Roman" w:hAnsi="Times New Roman" w:cs="Times New Roman"/>
                <w:sz w:val="20"/>
                <w:szCs w:val="20"/>
              </w:rPr>
              <w:fldChar w:fldCharType="end"/>
            </w:r>
          </w:p>
        </w:tc>
      </w:tr>
    </w:tbl>
    <w:p w14:paraId="52F88359" w14:textId="36FB090D" w:rsidR="008219B3" w:rsidRDefault="00F804DB" w:rsidP="008219B3">
      <w:pPr>
        <w:autoSpaceDE w:val="0"/>
        <w:autoSpaceDN w:val="0"/>
        <w:adjustRightInd w:val="0"/>
        <w:spacing w:line="480" w:lineRule="auto"/>
        <w:rPr>
          <w:rFonts w:ascii="Times New Roman" w:hAnsi="Times New Roman" w:cs="Times New Roman"/>
        </w:rPr>
      </w:pPr>
      <w:r w:rsidRPr="009400F7">
        <w:rPr>
          <w:rFonts w:ascii="Times New Roman" w:hAnsi="Times New Roman" w:cs="Times New Roman"/>
          <w:i/>
          <w:sz w:val="20"/>
          <w:szCs w:val="20"/>
          <w:vertAlign w:val="superscript"/>
        </w:rPr>
        <w:t>f</w:t>
      </w:r>
      <w:r w:rsidRPr="00F804DB">
        <w:rPr>
          <w:rFonts w:ascii="Times New Roman" w:hAnsi="Times New Roman" w:cs="Times New Roman"/>
          <w:szCs w:val="20"/>
        </w:rPr>
        <w:t xml:space="preserve"> Refers </w:t>
      </w:r>
      <w:r w:rsidR="00776B50">
        <w:rPr>
          <w:rFonts w:ascii="Times New Roman" w:hAnsi="Times New Roman" w:cs="Times New Roman"/>
        </w:rPr>
        <w:t xml:space="preserve">to vol%, </w:t>
      </w:r>
      <w:r w:rsidR="00776B50" w:rsidRPr="00776B50">
        <w:rPr>
          <w:rFonts w:ascii="Times New Roman" w:hAnsi="Times New Roman" w:cs="Times New Roman"/>
          <w:i/>
          <w:vertAlign w:val="superscript"/>
        </w:rPr>
        <w:t>g</w:t>
      </w:r>
      <w:r w:rsidR="00776B50">
        <w:rPr>
          <w:rFonts w:ascii="Times New Roman" w:hAnsi="Times New Roman" w:cs="Times New Roman"/>
        </w:rPr>
        <w:t xml:space="preserve"> unit: cN/tex</w:t>
      </w:r>
    </w:p>
    <w:p w14:paraId="603A4B6B" w14:textId="77777777" w:rsidR="001F751E" w:rsidRDefault="001F751E" w:rsidP="001F751E">
      <w:pPr>
        <w:autoSpaceDE w:val="0"/>
        <w:autoSpaceDN w:val="0"/>
        <w:adjustRightInd w:val="0"/>
        <w:spacing w:line="480" w:lineRule="auto"/>
        <w:rPr>
          <w:rFonts w:ascii="Times New Roman" w:hAnsi="Times New Roman" w:cs="Times New Roman"/>
        </w:rPr>
      </w:pPr>
    </w:p>
    <w:p w14:paraId="4E5566C0" w14:textId="0A98DCFD" w:rsidR="001F751E" w:rsidRPr="002017C0" w:rsidRDefault="00736679" w:rsidP="001F751E">
      <w:pPr>
        <w:autoSpaceDE w:val="0"/>
        <w:autoSpaceDN w:val="0"/>
        <w:adjustRightInd w:val="0"/>
        <w:spacing w:line="480" w:lineRule="auto"/>
        <w:rPr>
          <w:rFonts w:ascii="Times New Roman" w:hAnsi="Times New Roman" w:cs="Times New Roman"/>
          <w:b/>
        </w:rPr>
      </w:pPr>
      <w:r>
        <w:rPr>
          <w:rFonts w:ascii="Times New Roman" w:hAnsi="Times New Roman" w:cs="Times New Roman"/>
          <w:b/>
        </w:rPr>
        <w:t>3.5</w:t>
      </w:r>
      <w:r w:rsidR="001F751E" w:rsidRPr="002017C0">
        <w:rPr>
          <w:rFonts w:ascii="Times New Roman" w:hAnsi="Times New Roman" w:cs="Times New Roman"/>
          <w:b/>
        </w:rPr>
        <w:t>. Coating</w:t>
      </w:r>
      <w:r w:rsidR="001F751E">
        <w:rPr>
          <w:rFonts w:ascii="Times New Roman" w:hAnsi="Times New Roman" w:cs="Times New Roman"/>
          <w:b/>
        </w:rPr>
        <w:t xml:space="preserve"> and dyeing</w:t>
      </w:r>
      <w:r w:rsidR="001F751E" w:rsidRPr="002017C0">
        <w:rPr>
          <w:rFonts w:ascii="Times New Roman" w:hAnsi="Times New Roman" w:cs="Times New Roman"/>
          <w:b/>
        </w:rPr>
        <w:t xml:space="preserve"> of </w:t>
      </w:r>
      <w:r w:rsidR="001F751E">
        <w:rPr>
          <w:rFonts w:ascii="Times New Roman" w:hAnsi="Times New Roman" w:cs="Times New Roman"/>
          <w:b/>
        </w:rPr>
        <w:t>textile</w:t>
      </w:r>
      <w:r w:rsidR="001F751E" w:rsidRPr="002017C0">
        <w:rPr>
          <w:rFonts w:ascii="Times New Roman" w:hAnsi="Times New Roman" w:cs="Times New Roman"/>
          <w:b/>
        </w:rPr>
        <w:t xml:space="preserve"> fibres</w:t>
      </w:r>
      <w:r w:rsidR="001F751E">
        <w:rPr>
          <w:rFonts w:ascii="Times New Roman" w:hAnsi="Times New Roman" w:cs="Times New Roman"/>
          <w:b/>
        </w:rPr>
        <w:t xml:space="preserve"> and fabrics</w:t>
      </w:r>
    </w:p>
    <w:p w14:paraId="3D53A3D9" w14:textId="51A2C391" w:rsidR="001F751E" w:rsidRPr="00E950F1" w:rsidRDefault="001F751E" w:rsidP="001F751E">
      <w:pPr>
        <w:autoSpaceDE w:val="0"/>
        <w:autoSpaceDN w:val="0"/>
        <w:adjustRightInd w:val="0"/>
        <w:spacing w:line="480" w:lineRule="auto"/>
        <w:ind w:firstLine="720"/>
        <w:rPr>
          <w:rFonts w:ascii="Times New Roman" w:hAnsi="Times New Roman" w:cs="Times New Roman"/>
        </w:rPr>
      </w:pPr>
      <w:r>
        <w:rPr>
          <w:rFonts w:ascii="Times New Roman" w:hAnsi="Times New Roman" w:cs="Times New Roman"/>
        </w:rPr>
        <w:t>The mechanical properties of a fibre can be guaranteed by using a mechanically robust, load-bearing core that is coated or dyed with an electrically conducting material. A commercial example are yarns with metal or carbon particles in the surface layer</w:t>
      </w:r>
      <w:r w:rsidR="00CC4A72">
        <w:rPr>
          <w:rFonts w:ascii="Times New Roman" w:hAnsi="Times New Roman" w:cs="Times New Roman"/>
        </w:rPr>
        <w:t xml:space="preserve"> </w:t>
      </w:r>
      <w:r w:rsidR="00E56AC8">
        <w:rPr>
          <w:rFonts w:ascii="Times New Roman" w:hAnsi="Times New Roman" w:cs="Times New Roman"/>
        </w:rPr>
        <w:fldChar w:fldCharType="begin"/>
      </w:r>
      <w:r w:rsidR="00F17EE4">
        <w:rPr>
          <w:rFonts w:ascii="Times New Roman" w:hAnsi="Times New Roman" w:cs="Times New Roman"/>
        </w:rPr>
        <w:instrText xml:space="preserve"> ADDIN EN.CITE &lt;EndNote&gt;&lt;Cite&gt;&lt;Author&gt;Schwarz&lt;/Author&gt;&lt;Year&gt;2010&lt;/Year&gt;&lt;RecNum&gt;334&lt;/RecNum&gt;&lt;DisplayText&gt;[148]&lt;/DisplayText&gt;&lt;record&gt;&lt;rec-number&gt;334&lt;/rec-number&gt;&lt;foreign-keys&gt;&lt;key app="EN" db-id="dxap5dtwuzs0fmeaterx0wv2s025wa90rvew" timestamp="1512480139"&gt;334&lt;/key&gt;&lt;key app="ENWeb" db-id=""&gt;0&lt;/key&gt;&lt;/foreign-keys&gt;&lt;ref-type name="Journal Article"&gt;17&lt;/ref-type&gt;&lt;contributors&gt;&lt;authors&gt;&lt;author&gt;Schwarz, Anne&lt;/author&gt;&lt;author&gt;Van Langenhove, Lieva&lt;/author&gt;&lt;author&gt;Guermonprez, Philippe&lt;/author&gt;&lt;author&gt;Deguillemont, Denis&lt;/author&gt;&lt;/authors&gt;&lt;/contributors&gt;&lt;titles&gt;&lt;title&gt;A roadmap on smart textiles&lt;/title&gt;&lt;secondary-title&gt;Textile Progress&lt;/secondary-title&gt;&lt;/titles&gt;&lt;periodical&gt;&lt;full-title&gt;Textile Progress&lt;/full-title&gt;&lt;/periodical&gt;&lt;pages&gt;99-180&lt;/pages&gt;&lt;volume&gt;42&lt;/volume&gt;&lt;number&gt;2&lt;/number&gt;&lt;section&gt;99&lt;/section&gt;&lt;dates&gt;&lt;year&gt;2010&lt;/year&gt;&lt;/dates&gt;&lt;isbn&gt;0040-5167&amp;#xD;1754-2278&lt;/isbn&gt;&lt;urls&gt;&lt;/urls&gt;&lt;electronic-resource-num&gt;10.1080/00405160903465220&lt;/electronic-resource-num&gt;&lt;/record&gt;&lt;/Cite&gt;&lt;/EndNote&gt;</w:instrText>
      </w:r>
      <w:r w:rsidR="00E56AC8">
        <w:rPr>
          <w:rFonts w:ascii="Times New Roman" w:hAnsi="Times New Roman" w:cs="Times New Roman"/>
        </w:rPr>
        <w:fldChar w:fldCharType="separate"/>
      </w:r>
      <w:r w:rsidR="00F17EE4">
        <w:rPr>
          <w:rFonts w:ascii="Times New Roman" w:hAnsi="Times New Roman" w:cs="Times New Roman"/>
          <w:noProof/>
        </w:rPr>
        <w:t>[148]</w:t>
      </w:r>
      <w:r w:rsidR="00E56AC8">
        <w:rPr>
          <w:rFonts w:ascii="Times New Roman" w:hAnsi="Times New Roman" w:cs="Times New Roman"/>
        </w:rPr>
        <w:fldChar w:fldCharType="end"/>
      </w:r>
      <w:r w:rsidR="00E56AC8">
        <w:rPr>
          <w:rFonts w:ascii="Times New Roman" w:hAnsi="Times New Roman" w:cs="Times New Roman"/>
        </w:rPr>
        <w:t xml:space="preserve">, but </w:t>
      </w:r>
      <w:r w:rsidR="00E56AC8">
        <w:rPr>
          <w:rFonts w:ascii="Times New Roman" w:hAnsi="Times New Roman" w:cs="Times New Roman"/>
        </w:rPr>
        <w:lastRenderedPageBreak/>
        <w:t>i</w:t>
      </w:r>
      <w:r>
        <w:rPr>
          <w:rFonts w:ascii="Times New Roman" w:hAnsi="Times New Roman" w:cs="Times New Roman"/>
        </w:rPr>
        <w:t xml:space="preserve">nsulating fibres and fabrics can also be coated with a conducting polymer. A comparison of literature values indicates that coating and dyeing of commodity fibres results in conducting fibres that </w:t>
      </w:r>
      <w:r w:rsidR="007B6323">
        <w:rPr>
          <w:rFonts w:ascii="Times New Roman" w:hAnsi="Times New Roman" w:cs="Times New Roman"/>
        </w:rPr>
        <w:t>display a similar behaviour to</w:t>
      </w:r>
      <w:r>
        <w:rPr>
          <w:rFonts w:ascii="Times New Roman" w:hAnsi="Times New Roman" w:cs="Times New Roman"/>
        </w:rPr>
        <w:t xml:space="preserve"> those composed of polymer blends</w:t>
      </w:r>
      <w:r w:rsidR="006F6AAA">
        <w:rPr>
          <w:rFonts w:ascii="Times New Roman" w:hAnsi="Times New Roman" w:cs="Times New Roman"/>
        </w:rPr>
        <w:t>;</w:t>
      </w:r>
      <w:r>
        <w:rPr>
          <w:rFonts w:ascii="Times New Roman" w:hAnsi="Times New Roman" w:cs="Times New Roman"/>
        </w:rPr>
        <w:t xml:space="preserve"> in essence the mechanical and electrical properties are again decoupled</w:t>
      </w:r>
      <w:r w:rsidR="00CC4A72">
        <w:rPr>
          <w:rFonts w:ascii="Times New Roman" w:hAnsi="Times New Roman" w:cs="Times New Roman"/>
        </w:rPr>
        <w:t xml:space="preserve"> (</w:t>
      </w:r>
      <w:r w:rsidR="00CC4A72" w:rsidRPr="00CC4A72">
        <w:rPr>
          <w:rFonts w:ascii="Times New Roman" w:hAnsi="Times New Roman" w:cs="Times New Roman"/>
          <w:highlight w:val="green"/>
        </w:rPr>
        <w:t>Table 6</w:t>
      </w:r>
      <w:r w:rsidR="00CC4A72">
        <w:rPr>
          <w:rFonts w:ascii="Times New Roman" w:hAnsi="Times New Roman" w:cs="Times New Roman"/>
        </w:rPr>
        <w:t>)</w:t>
      </w:r>
      <w:r>
        <w:rPr>
          <w:rFonts w:ascii="Times New Roman" w:hAnsi="Times New Roman" w:cs="Times New Roman"/>
        </w:rPr>
        <w:t>. As a result, coated or dyed fibres and yarns feature a wide spread in Young’s modulus, whereas the conductivity again appears to be limited to a ceiling value of about 10 S cm</w:t>
      </w:r>
      <w:r>
        <w:rPr>
          <w:rFonts w:ascii="Times New Roman" w:hAnsi="Times New Roman" w:cs="Times New Roman"/>
          <w:vertAlign w:val="superscript"/>
        </w:rPr>
        <w:t>-1</w:t>
      </w:r>
      <w:r>
        <w:rPr>
          <w:rFonts w:ascii="Times New Roman" w:hAnsi="Times New Roman" w:cs="Times New Roman"/>
        </w:rPr>
        <w:t xml:space="preserve"> (</w:t>
      </w:r>
      <w:r w:rsidRPr="00E950F1">
        <w:rPr>
          <w:rFonts w:ascii="Times New Roman" w:hAnsi="Times New Roman" w:cs="Times New Roman"/>
          <w:highlight w:val="green"/>
        </w:rPr>
        <w:t>see Ashby plot in Fig</w:t>
      </w:r>
      <w:r w:rsidR="00CC4A72">
        <w:rPr>
          <w:rFonts w:ascii="Times New Roman" w:hAnsi="Times New Roman" w:cs="Times New Roman"/>
          <w:highlight w:val="green"/>
        </w:rPr>
        <w:t>.</w:t>
      </w:r>
      <w:r w:rsidRPr="00E950F1">
        <w:rPr>
          <w:rFonts w:ascii="Times New Roman" w:hAnsi="Times New Roman" w:cs="Times New Roman"/>
          <w:highlight w:val="green"/>
        </w:rPr>
        <w:t xml:space="preserve"> </w:t>
      </w:r>
      <w:r w:rsidRPr="000C6CD1">
        <w:rPr>
          <w:rFonts w:ascii="Times New Roman" w:hAnsi="Times New Roman" w:cs="Times New Roman"/>
          <w:highlight w:val="green"/>
        </w:rPr>
        <w:t>1</w:t>
      </w:r>
      <w:r>
        <w:rPr>
          <w:rFonts w:ascii="Times New Roman" w:hAnsi="Times New Roman" w:cs="Times New Roman"/>
        </w:rPr>
        <w:t>).</w:t>
      </w:r>
    </w:p>
    <w:p w14:paraId="4CC19C57" w14:textId="09F7FF23" w:rsidR="001F751E" w:rsidRDefault="001F751E" w:rsidP="001F751E">
      <w:pPr>
        <w:autoSpaceDE w:val="0"/>
        <w:autoSpaceDN w:val="0"/>
        <w:adjustRightInd w:val="0"/>
        <w:spacing w:line="480" w:lineRule="auto"/>
        <w:ind w:firstLine="720"/>
        <w:rPr>
          <w:rFonts w:ascii="Times New Roman" w:hAnsi="Times New Roman" w:cs="Times New Roman"/>
        </w:rPr>
      </w:pPr>
      <w:r>
        <w:rPr>
          <w:rFonts w:ascii="Times New Roman" w:hAnsi="Times New Roman" w:cs="Times New Roman"/>
        </w:rPr>
        <w:t>The unpredictable, extensively textured surfaces of fabrics and yarns, displaying both pores and protrusions, make them challenging substrates. As with any textile meant for daily use, their functional coating is required to be stable against abrasion and repeated bending as well as chemical treatments. Dip-coating of fibres or textiles with conducting polymers –</w:t>
      </w:r>
      <w:r w:rsidR="006F6AAA">
        <w:rPr>
          <w:rFonts w:ascii="Times New Roman" w:hAnsi="Times New Roman" w:cs="Times New Roman"/>
        </w:rPr>
        <w:t xml:space="preserve"> </w:t>
      </w:r>
      <w:r>
        <w:rPr>
          <w:rFonts w:ascii="Times New Roman" w:hAnsi="Times New Roman" w:cs="Times New Roman"/>
        </w:rPr>
        <w:t>i.e. soaking the substrate in a polymer solution – is a common approach that can be carried out at virtually any scale and without specialised equipment</w:t>
      </w:r>
      <w:r w:rsidR="00E56AC8">
        <w:rPr>
          <w:rFonts w:ascii="Times New Roman" w:hAnsi="Times New Roman" w:cs="Times New Roman"/>
        </w:rPr>
        <w:fldChar w:fldCharType="begin"/>
      </w:r>
      <w:r w:rsidR="00013FC0">
        <w:rPr>
          <w:rFonts w:ascii="Times New Roman" w:hAnsi="Times New Roman" w:cs="Times New Roman"/>
        </w:rPr>
        <w:instrText xml:space="preserve"> ADDIN EN.CITE &lt;EndNote&gt;&lt;Cite&gt;&lt;Author&gt;Allison&lt;/Author&gt;&lt;Year&gt;2017&lt;/Year&gt;&lt;RecNum&gt;72&lt;/RecNum&gt;&lt;DisplayText&gt;[44]&lt;/DisplayText&gt;&lt;record&gt;&lt;rec-number&gt;72&lt;/rec-number&gt;&lt;foreign-keys&gt;&lt;key app="EN" db-id="dxap5dtwuzs0fmeaterx0wv2s025wa90rvew" timestamp="1510574034"&gt;72&lt;/key&gt;&lt;key app="ENWeb" db-id=""&gt;0&lt;/key&gt;&lt;/foreign-keys&gt;&lt;ref-type name="Journal Article"&gt;17&lt;/ref-type&gt;&lt;contributors&gt;&lt;authors&gt;&lt;author&gt;Allison, L.&lt;/author&gt;&lt;author&gt;Hoxie, S.&lt;/author&gt;&lt;author&gt;Andrew, T. L.&lt;/author&gt;&lt;/authors&gt;&lt;/contributors&gt;&lt;auth-address&gt;Department of Chemistry, University of Massachusetts Amherst, Amherst, MA 01003, USA. tandrew@umass.edu.&lt;/auth-address&gt;&lt;titles&gt;&lt;title&gt;Towards seamlessly-integrated textile electronics: methods to coat fabrics and fibers with conducting polymers for electronic applications&lt;/title&gt;&lt;secondary-title&gt;Chem. Commun.&lt;/secondary-title&gt;&lt;/titles&gt;&lt;periodical&gt;&lt;full-title&gt;Chem. Commun.&lt;/full-title&gt;&lt;/periodical&gt;&lt;pages&gt;7182-7193&lt;/pages&gt;&lt;volume&gt;53&lt;/volume&gt;&lt;number&gt;53&lt;/number&gt;&lt;edition&gt;2017/05/31&lt;/edition&gt;&lt;dates&gt;&lt;year&gt;2017&lt;/year&gt;&lt;pub-dates&gt;&lt;date&gt;Jun 29&lt;/date&gt;&lt;/pub-dates&gt;&lt;/dates&gt;&lt;isbn&gt;1364-548X (Electronic)&amp;#xD;1359-7345 (Linking)&lt;/isbn&gt;&lt;accession-num&gt;28555696&lt;/accession-num&gt;&lt;urls&gt;&lt;related-urls&gt;&lt;url&gt;&lt;style face="underline" font="default" size="100%"&gt;https://www.ncbi.nlm.nih.gov/pubmed/28555696&lt;/style&gt;&lt;/url&gt;&lt;/related-urls&gt;&lt;/urls&gt;&lt;electronic-resource-num&gt;10.1039/c7cc02592k&lt;/electronic-resource-num&gt;&lt;/record&gt;&lt;/Cite&gt;&lt;/EndNote&gt;</w:instrText>
      </w:r>
      <w:r w:rsidR="00E56AC8">
        <w:rPr>
          <w:rFonts w:ascii="Times New Roman" w:hAnsi="Times New Roman" w:cs="Times New Roman"/>
        </w:rPr>
        <w:fldChar w:fldCharType="separate"/>
      </w:r>
      <w:r w:rsidR="00013FC0">
        <w:rPr>
          <w:rFonts w:ascii="Times New Roman" w:hAnsi="Times New Roman" w:cs="Times New Roman"/>
          <w:noProof/>
        </w:rPr>
        <w:t>[44]</w:t>
      </w:r>
      <w:r w:rsidR="00E56AC8">
        <w:rPr>
          <w:rFonts w:ascii="Times New Roman" w:hAnsi="Times New Roman" w:cs="Times New Roman"/>
        </w:rPr>
        <w:fldChar w:fldCharType="end"/>
      </w:r>
      <w:r>
        <w:rPr>
          <w:rFonts w:ascii="Times New Roman" w:hAnsi="Times New Roman" w:cs="Times New Roman"/>
        </w:rPr>
        <w:t>. Conjugated polymer</w:t>
      </w:r>
      <w:r w:rsidR="006F6AAA">
        <w:rPr>
          <w:rFonts w:ascii="Times New Roman" w:hAnsi="Times New Roman" w:cs="Times New Roman"/>
        </w:rPr>
        <w:t>s</w:t>
      </w:r>
      <w:r>
        <w:rPr>
          <w:rFonts w:ascii="Times New Roman" w:hAnsi="Times New Roman" w:cs="Times New Roman"/>
        </w:rPr>
        <w:t xml:space="preserve"> can bind to natural fibres, which improves the adhesion. Examples include binding of the self-doped conjugated polyelectrolyte PEDOT-S (</w:t>
      </w:r>
      <w:r w:rsidRPr="007C2689">
        <w:rPr>
          <w:rFonts w:ascii="Times New Roman" w:hAnsi="Times New Roman" w:cs="Times New Roman"/>
          <w:highlight w:val="green"/>
        </w:rPr>
        <w:t>Fig</w:t>
      </w:r>
      <w:r w:rsidR="00CC4A72">
        <w:rPr>
          <w:rFonts w:ascii="Times New Roman" w:hAnsi="Times New Roman" w:cs="Times New Roman"/>
          <w:highlight w:val="green"/>
        </w:rPr>
        <w:t>.</w:t>
      </w:r>
      <w:r w:rsidRPr="007C2689">
        <w:rPr>
          <w:rFonts w:ascii="Times New Roman" w:hAnsi="Times New Roman" w:cs="Times New Roman"/>
          <w:highlight w:val="green"/>
        </w:rPr>
        <w:t xml:space="preserve"> </w:t>
      </w:r>
      <w:r>
        <w:rPr>
          <w:rFonts w:ascii="Times New Roman" w:hAnsi="Times New Roman" w:cs="Times New Roman"/>
          <w:highlight w:val="green"/>
        </w:rPr>
        <w:t>3.3</w:t>
      </w:r>
      <w:r>
        <w:rPr>
          <w:rFonts w:ascii="Times New Roman" w:hAnsi="Times New Roman" w:cs="Times New Roman"/>
        </w:rPr>
        <w:t>), or PEDOT:PSS to silk from the silkworm Bombyx mori or recombinant spider silk</w:t>
      </w:r>
      <w:r w:rsidR="00CC4A72">
        <w:rPr>
          <w:rFonts w:ascii="Times New Roman" w:hAnsi="Times New Roman" w:cs="Times New Roman"/>
        </w:rPr>
        <w:t xml:space="preserve"> </w:t>
      </w:r>
      <w:r w:rsidR="00E56AC8">
        <w:rPr>
          <w:rFonts w:ascii="Times New Roman" w:hAnsi="Times New Roman" w:cs="Times New Roman"/>
        </w:rPr>
        <w:fldChar w:fldCharType="begin">
          <w:fldData xml:space="preserve">PEVuZE5vdGU+PENpdGU+PEF1dGhvcj5Nw7xsbGVyPC9BdXRob3I+PFllYXI+MjAxMTwvWWVhcj48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</w:fldData>
        </w:fldChar>
      </w:r>
      <w:r w:rsidR="00C5753F">
        <w:rPr>
          <w:rFonts w:ascii="Times New Roman" w:hAnsi="Times New Roman" w:cs="Times New Roman"/>
        </w:rPr>
        <w:instrText xml:space="preserve"> ADDIN EN.CITE </w:instrText>
      </w:r>
      <w:r w:rsidR="00C5753F">
        <w:rPr>
          <w:rFonts w:ascii="Times New Roman" w:hAnsi="Times New Roman" w:cs="Times New Roman"/>
        </w:rPr>
        <w:fldChar w:fldCharType="begin">
          <w:fldData xml:space="preserve">PEVuZE5vdGU+PENpdGU+PEF1dGhvcj5Nw7xsbGVyPC9BdXRob3I+PFllYXI+MjAxMTwvWWVhcj48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</w:fldData>
        </w:fldChar>
      </w:r>
      <w:r w:rsidR="00C5753F">
        <w:rPr>
          <w:rFonts w:ascii="Times New Roman" w:hAnsi="Times New Roman" w:cs="Times New Roman"/>
        </w:rPr>
        <w:instrText xml:space="preserve"> ADDIN EN.CITE.DATA </w:instrText>
      </w:r>
      <w:r w:rsidR="00C5753F">
        <w:rPr>
          <w:rFonts w:ascii="Times New Roman" w:hAnsi="Times New Roman" w:cs="Times New Roman"/>
        </w:rPr>
      </w:r>
      <w:r w:rsidR="00C5753F">
        <w:rPr>
          <w:rFonts w:ascii="Times New Roman" w:hAnsi="Times New Roman" w:cs="Times New Roman"/>
        </w:rPr>
        <w:fldChar w:fldCharType="end"/>
      </w:r>
      <w:r w:rsidR="00E56AC8">
        <w:rPr>
          <w:rFonts w:ascii="Times New Roman" w:hAnsi="Times New Roman" w:cs="Times New Roman"/>
        </w:rPr>
      </w:r>
      <w:r w:rsidR="00E56AC8">
        <w:rPr>
          <w:rFonts w:ascii="Times New Roman" w:hAnsi="Times New Roman" w:cs="Times New Roman"/>
        </w:rPr>
        <w:fldChar w:fldCharType="separate"/>
      </w:r>
      <w:r w:rsidR="00F17EE4">
        <w:rPr>
          <w:rFonts w:ascii="Times New Roman" w:hAnsi="Times New Roman" w:cs="Times New Roman"/>
          <w:noProof/>
        </w:rPr>
        <w:t>[8, 20, 149]</w:t>
      </w:r>
      <w:r w:rsidR="00E56AC8">
        <w:rPr>
          <w:rFonts w:ascii="Times New Roman" w:hAnsi="Times New Roman" w:cs="Times New Roman"/>
        </w:rPr>
        <w:fldChar w:fldCharType="end"/>
      </w:r>
      <w:r>
        <w:rPr>
          <w:rFonts w:ascii="Times New Roman" w:hAnsi="Times New Roman" w:cs="Times New Roman"/>
        </w:rPr>
        <w:t>. Strong electrostatic interactions, confirmed by the dependency of the pH of the dyeing bath on the dyeing efficiency (which changes the net charge of the protein fibre), are reminiscent of commonly used acid dyes (</w:t>
      </w:r>
      <w:r w:rsidRPr="00DC5396">
        <w:rPr>
          <w:rFonts w:ascii="Times New Roman" w:hAnsi="Times New Roman" w:cs="Times New Roman"/>
          <w:highlight w:val="green"/>
        </w:rPr>
        <w:t xml:space="preserve">see </w:t>
      </w:r>
      <w:r w:rsidR="00CC4A72">
        <w:rPr>
          <w:rFonts w:ascii="Times New Roman" w:hAnsi="Times New Roman" w:cs="Times New Roman"/>
          <w:highlight w:val="green"/>
        </w:rPr>
        <w:t>section</w:t>
      </w:r>
      <w:r w:rsidR="00CC4A72" w:rsidRPr="00DC5396">
        <w:rPr>
          <w:rFonts w:ascii="Times New Roman" w:hAnsi="Times New Roman" w:cs="Times New Roman"/>
          <w:highlight w:val="green"/>
        </w:rPr>
        <w:t xml:space="preserve"> </w:t>
      </w:r>
      <w:r w:rsidRPr="00DC5396">
        <w:rPr>
          <w:rFonts w:ascii="Times New Roman" w:hAnsi="Times New Roman" w:cs="Times New Roman"/>
          <w:highlight w:val="green"/>
        </w:rPr>
        <w:t>2.7</w:t>
      </w:r>
      <w:r>
        <w:rPr>
          <w:rFonts w:ascii="Times New Roman" w:hAnsi="Times New Roman" w:cs="Times New Roman"/>
        </w:rPr>
        <w:t>). The use of PEDOT</w:t>
      </w:r>
      <w:r w:rsidR="009B1293">
        <w:rPr>
          <w:rFonts w:ascii="Times New Roman" w:hAnsi="Times New Roman" w:cs="Times New Roman"/>
        </w:rPr>
        <w:t>:PSS</w:t>
      </w:r>
      <w:r>
        <w:rPr>
          <w:rFonts w:ascii="Times New Roman" w:hAnsi="Times New Roman" w:cs="Times New Roman"/>
        </w:rPr>
        <w:t xml:space="preserve"> formulation as</w:t>
      </w:r>
      <w:r w:rsidR="009B1293">
        <w:rPr>
          <w:rFonts w:ascii="Times New Roman" w:hAnsi="Times New Roman" w:cs="Times New Roman"/>
        </w:rPr>
        <w:t xml:space="preserve"> a</w:t>
      </w:r>
      <w:r>
        <w:rPr>
          <w:rFonts w:ascii="Times New Roman" w:hAnsi="Times New Roman" w:cs="Times New Roman"/>
        </w:rPr>
        <w:t xml:space="preserve"> ‘conducting acid dye’ permits the fabrication of wash and wear resistant </w:t>
      </w:r>
      <w:r w:rsidR="009B1293">
        <w:rPr>
          <w:rFonts w:ascii="Times New Roman" w:hAnsi="Times New Roman" w:cs="Times New Roman"/>
        </w:rPr>
        <w:t>silk threads</w:t>
      </w:r>
      <w:r>
        <w:rPr>
          <w:rFonts w:ascii="Times New Roman" w:hAnsi="Times New Roman" w:cs="Times New Roman"/>
        </w:rPr>
        <w:t xml:space="preserve"> with a bulk electrical conductivity of up to 14 S cm</w:t>
      </w:r>
      <w:r>
        <w:rPr>
          <w:rFonts w:ascii="Times New Roman" w:hAnsi="Times New Roman" w:cs="Times New Roman"/>
          <w:vertAlign w:val="superscript"/>
        </w:rPr>
        <w:t>-1</w:t>
      </w:r>
      <w:r>
        <w:rPr>
          <w:rFonts w:ascii="Times New Roman" w:hAnsi="Times New Roman" w:cs="Times New Roman"/>
        </w:rPr>
        <w:t xml:space="preserve"> </w:t>
      </w:r>
      <w:r w:rsidR="00E56AC8">
        <w:rPr>
          <w:rFonts w:ascii="Times New Roman" w:hAnsi="Times New Roman" w:cs="Times New Roman"/>
        </w:rPr>
        <w:fldChar w:fldCharType="begin"/>
      </w:r>
      <w:r w:rsidR="00013FC0">
        <w:rPr>
          <w:rFonts w:ascii="Times New Roman" w:hAnsi="Times New Roman" w:cs="Times New Roman"/>
        </w:rPr>
        <w:instrText xml:space="preserve"> ADDIN EN.CITE &lt;EndNote&gt;&lt;Cite&gt;&lt;Author&gt;Ryan&lt;/Author&gt;&lt;Year&gt;2017&lt;/Year&gt;&lt;RecNum&gt;101&lt;/RecNum&gt;&lt;DisplayText&gt;[20]&lt;/DisplayText&gt;&lt;record&gt;&lt;rec-number&gt;101&lt;/rec-number&gt;&lt;foreign-keys&gt;&lt;key app="EN" db-id="dxap5dtwuzs0fmeaterx0wv2s025wa90rvew" timestamp="1510574175"&gt;101&lt;/key&gt;&lt;key app="ENWeb" db-id=""&gt;0&lt;/key&gt;&lt;/foreign-keys&gt;&lt;ref-type name="Journal Article"&gt;17&lt;/ref-type&gt;&lt;contributors&gt;&lt;authors&gt;&lt;author&gt;Ryan, J. D.&lt;/author&gt;&lt;author&gt;Mengistie, D. A.&lt;/author&gt;&lt;author&gt;Gabrielsson, R.&lt;/author&gt;&lt;author&gt;Lund, A.&lt;/author&gt;&lt;author&gt;Müller, C.&lt;/author&gt;&lt;/authors&gt;&lt;/contributors&gt;&lt;auth-address&gt;Department of Chemistry and Chemical Engineering, Chalmers University of Technology , 41296 Goteborg, Sweden.&amp;#xD;Institution of Technology and Science, ITN, Linkoping University , 58183 Norrkoping, Sweden.&lt;/auth-address&gt;&lt;titles&gt;&lt;title&gt;Machine-Washable PEDOT:PSS Dyed Silk Yarns for Electronic Textiles&lt;/title&gt;&lt;secondary-title&gt;ACS Appl. Mater. Inter.&lt;/secondary-title&gt;&lt;/titles&gt;&lt;periodical&gt;&lt;full-title&gt;ACS Appl. Mater. Inter.&lt;/full-title&gt;&lt;/periodical&gt;&lt;pages&gt;9045-9050&lt;/pages&gt;&lt;volume&gt;9&lt;/volume&gt;&lt;number&gt;10&lt;/number&gt;&lt;edition&gt;2017/03/01&lt;/edition&gt;&lt;keywords&gt;&lt;keyword&gt;e-textile&lt;/keyword&gt;&lt;keyword&gt;electrical conductivity&lt;/keyword&gt;&lt;keyword&gt;organic thermoelectrics&lt;/keyword&gt;&lt;keyword&gt;silk yarn&lt;/keyword&gt;&lt;keyword&gt;wash and wear resistance&lt;/keyword&gt;&lt;/keywords&gt;&lt;dates&gt;&lt;year&gt;2017&lt;/year&gt;&lt;pub-dates&gt;&lt;date&gt;Mar 15&lt;/date&gt;&lt;/pub-dates&gt;&lt;/dates&gt;&lt;isbn&gt;1944-8252 (Electronic)&amp;#xD;1944-8244 (Linking)&lt;/isbn&gt;&lt;accession-num&gt;28245105&lt;/accession-num&gt;&lt;urls&gt;&lt;related-urls&gt;&lt;url&gt;&lt;style face="underline" font="default" size="100%"&gt;https://www.ncbi.nlm.nih.gov/pubmed/28245105&lt;/style&gt;&lt;/url&gt;&lt;/related-urls&gt;&lt;/urls&gt;&lt;custom2&gt;PMC5355901&lt;/custom2&gt;&lt;electronic-resource-num&gt;10.1021/acsami.7b00530&lt;/electronic-resource-num&gt;&lt;/record&gt;&lt;/Cite&gt;&lt;/EndNote&gt;</w:instrText>
      </w:r>
      <w:r w:rsidR="00E56AC8">
        <w:rPr>
          <w:rFonts w:ascii="Times New Roman" w:hAnsi="Times New Roman" w:cs="Times New Roman"/>
        </w:rPr>
        <w:fldChar w:fldCharType="separate"/>
      </w:r>
      <w:r w:rsidR="00013FC0">
        <w:rPr>
          <w:rFonts w:ascii="Times New Roman" w:hAnsi="Times New Roman" w:cs="Times New Roman"/>
          <w:noProof/>
        </w:rPr>
        <w:t>[20]</w:t>
      </w:r>
      <w:r w:rsidR="00E56AC8">
        <w:rPr>
          <w:rFonts w:ascii="Times New Roman" w:hAnsi="Times New Roman" w:cs="Times New Roman"/>
        </w:rPr>
        <w:fldChar w:fldCharType="end"/>
      </w:r>
      <w:r w:rsidR="00E56AC8">
        <w:rPr>
          <w:rFonts w:ascii="Times New Roman" w:hAnsi="Times New Roman" w:cs="Times New Roman"/>
        </w:rPr>
        <w:t xml:space="preserve"> </w:t>
      </w:r>
      <w:r>
        <w:rPr>
          <w:rFonts w:ascii="Times New Roman" w:hAnsi="Times New Roman" w:cs="Times New Roman"/>
        </w:rPr>
        <w:t>(</w:t>
      </w:r>
      <w:r w:rsidRPr="008D29A6">
        <w:rPr>
          <w:rFonts w:ascii="Times New Roman" w:hAnsi="Times New Roman" w:cs="Times New Roman"/>
          <w:highlight w:val="green"/>
        </w:rPr>
        <w:t>Fig</w:t>
      </w:r>
      <w:r w:rsidR="00CC4A72">
        <w:rPr>
          <w:rFonts w:ascii="Times New Roman" w:hAnsi="Times New Roman" w:cs="Times New Roman"/>
          <w:highlight w:val="green"/>
        </w:rPr>
        <w:t>.</w:t>
      </w:r>
      <w:r w:rsidRPr="008D29A6">
        <w:rPr>
          <w:rFonts w:ascii="Times New Roman" w:hAnsi="Times New Roman" w:cs="Times New Roman"/>
          <w:highlight w:val="green"/>
        </w:rPr>
        <w:t xml:space="preserve"> </w:t>
      </w:r>
      <w:r>
        <w:rPr>
          <w:rFonts w:ascii="Times New Roman" w:hAnsi="Times New Roman" w:cs="Times New Roman"/>
          <w:highlight w:val="green"/>
        </w:rPr>
        <w:t>3</w:t>
      </w:r>
      <w:r w:rsidRPr="008D29A6">
        <w:rPr>
          <w:rFonts w:ascii="Times New Roman" w:hAnsi="Times New Roman" w:cs="Times New Roman"/>
          <w:highlight w:val="green"/>
        </w:rPr>
        <w:t>.</w:t>
      </w:r>
      <w:r>
        <w:rPr>
          <w:rFonts w:ascii="Times New Roman" w:hAnsi="Times New Roman" w:cs="Times New Roman"/>
          <w:highlight w:val="green"/>
        </w:rPr>
        <w:t>15</w:t>
      </w:r>
      <w:r>
        <w:rPr>
          <w:rFonts w:ascii="Times New Roman" w:hAnsi="Times New Roman" w:cs="Times New Roman"/>
        </w:rPr>
        <w:t>). For polyamides instead, adhesion may be improved by plasma-treatment prior to coating, resulting in conducting textiles that can function as heating elements</w:t>
      </w:r>
      <w:r w:rsidR="00CC4A72">
        <w:rPr>
          <w:rFonts w:ascii="Times New Roman" w:hAnsi="Times New Roman" w:cs="Times New Roman"/>
        </w:rPr>
        <w:t xml:space="preserve"> </w:t>
      </w:r>
      <w:r w:rsidR="00D85DCF">
        <w:rPr>
          <w:rFonts w:ascii="Times New Roman" w:hAnsi="Times New Roman" w:cs="Times New Roman"/>
        </w:rPr>
        <w:fldChar w:fldCharType="begin"/>
      </w:r>
      <w:r w:rsidR="00DE1254">
        <w:rPr>
          <w:rFonts w:ascii="Times New Roman" w:hAnsi="Times New Roman" w:cs="Times New Roman"/>
        </w:rPr>
        <w:instrText xml:space="preserve"> ADDIN EN.CITE &lt;EndNote&gt;&lt;Cite&gt;&lt;Author&gt;Moraes&lt;/Author&gt;&lt;Year&gt;2017&lt;/Year&gt;&lt;RecNum&gt;98&lt;/RecNum&gt;&lt;DisplayText&gt;[150]&lt;/DisplayText&gt;&lt;record&gt;&lt;rec-number&gt;98&lt;/rec-number&gt;&lt;foreign-keys&gt;&lt;key app="EN" db-id="dxap5dtwuzs0fmeaterx0wv2s025wa90rvew" timestamp="1510574163"&gt;98&lt;/key&gt;&lt;key app="ENWeb" db-id=""&gt;0&lt;/key&gt;&lt;/foreign-keys&gt;&lt;ref-type name="Journal Article"&gt;17&lt;/ref-type&gt;&lt;contributors&gt;&lt;authors&gt;&lt;author&gt;Moraes, Maria R.&lt;/author&gt;&lt;author&gt;Alves, Alexandra C.&lt;/author&gt;&lt;author&gt;Toptan, Fatih&lt;/author&gt;&lt;author&gt;Martins, Marcos S.&lt;/author&gt;&lt;author&gt;Vieira, Eliana M. F.&lt;/author&gt;&lt;author&gt;Paleo, Antonio J.&lt;/author&gt;&lt;author&gt;Souto, Antonio P.&lt;/author&gt;&lt;author&gt;Santos, Washington L. F.&lt;/author&gt;&lt;author&gt;Esteves, Maria F.&lt;/author&gt;&lt;author&gt;Zille, Andrea&lt;/author&gt;&lt;/authors&gt;&lt;/contributors&gt;&lt;titles&gt;&lt;title&gt;Glycerol/PEDOT:PSS coated woven fabric as a flexible heating element on textiles&lt;/title&gt;&lt;secondary-title&gt;J. Mater. Chem. C&lt;/secondary-title&gt;&lt;/titles&gt;&lt;periodical&gt;&lt;full-title&gt;J. Mater. Chem. C&lt;/full-title&gt;&lt;/periodical&gt;&lt;pages&gt;3807-3822&lt;/pages&gt;&lt;volume&gt;5&lt;/volume&gt;&lt;number&gt;15&lt;/number&gt;&lt;section&gt;3807&lt;/section&gt;&lt;dates&gt;&lt;year&gt;2017&lt;/year&gt;&lt;/dates&gt;&lt;isbn&gt;2050-7526&amp;#xD;2050-7534&lt;/isbn&gt;&lt;urls&gt;&lt;/urls&gt;&lt;electronic-resource-num&gt;10.1039/c7tc00486a&lt;/electronic-resource-num&gt;&lt;/record&gt;&lt;/Cite&gt;&lt;/EndNote&gt;</w:instrText>
      </w:r>
      <w:r w:rsidR="00D85DCF">
        <w:rPr>
          <w:rFonts w:ascii="Times New Roman" w:hAnsi="Times New Roman" w:cs="Times New Roman"/>
        </w:rPr>
        <w:fldChar w:fldCharType="separate"/>
      </w:r>
      <w:r w:rsidR="00F17EE4">
        <w:rPr>
          <w:rFonts w:ascii="Times New Roman" w:hAnsi="Times New Roman" w:cs="Times New Roman"/>
          <w:noProof/>
        </w:rPr>
        <w:t>[150]</w:t>
      </w:r>
      <w:r w:rsidR="00D85DCF">
        <w:rPr>
          <w:rFonts w:ascii="Times New Roman" w:hAnsi="Times New Roman" w:cs="Times New Roman"/>
        </w:rPr>
        <w:fldChar w:fldCharType="end"/>
      </w:r>
      <w:r>
        <w:rPr>
          <w:rFonts w:ascii="Times New Roman" w:hAnsi="Times New Roman" w:cs="Times New Roman"/>
        </w:rPr>
        <w:t>. In a different approach, Lu et al dip-coated silk fibres with a graphene oxide solution, following a pre-treatment with bovine serum albumin (BSA) to introduce positive charges to the fibre surface. After hydrazine vapour reduction of the graphene oxide, the textiles retained their conductivity of up to 36 S cm</w:t>
      </w:r>
      <w:r>
        <w:rPr>
          <w:rFonts w:ascii="Times New Roman" w:hAnsi="Times New Roman" w:cs="Times New Roman"/>
          <w:vertAlign w:val="superscript"/>
        </w:rPr>
        <w:t>-1</w:t>
      </w:r>
      <w:r>
        <w:rPr>
          <w:rFonts w:ascii="Times New Roman" w:hAnsi="Times New Roman" w:cs="Times New Roman"/>
        </w:rPr>
        <w:t xml:space="preserve"> during bending and twisting</w:t>
      </w:r>
      <w:r w:rsidR="00CC4A72">
        <w:rPr>
          <w:rFonts w:ascii="Times New Roman" w:hAnsi="Times New Roman" w:cs="Times New Roman"/>
        </w:rPr>
        <w:t xml:space="preserve"> </w:t>
      </w:r>
      <w:r w:rsidR="00D85DCF">
        <w:rPr>
          <w:rFonts w:ascii="Times New Roman" w:hAnsi="Times New Roman" w:cs="Times New Roman"/>
        </w:rPr>
        <w:fldChar w:fldCharType="begin"/>
      </w:r>
      <w:r w:rsidR="00DE1254">
        <w:rPr>
          <w:rFonts w:ascii="Times New Roman" w:hAnsi="Times New Roman" w:cs="Times New Roman"/>
        </w:rPr>
        <w:instrText xml:space="preserve"> ADDIN EN.CITE &lt;EndNote&gt;&lt;Cite&gt;&lt;Author&gt;Lu&lt;/Author&gt;&lt;Year&gt;2015&lt;/Year&gt;&lt;RecNum&gt;91&lt;/RecNum&gt;&lt;DisplayText&gt;[151]&lt;/DisplayText&gt;&lt;record&gt;&lt;rec-number&gt;91&lt;/rec-number&gt;&lt;foreign-keys&gt;&lt;key app="EN" db-id="dxap5dtwuzs0fmeaterx0wv2s025wa90rvew" timestamp="1510574131"&gt;91&lt;/key&gt;&lt;key app="ENWeb" db-id=""&gt;0&lt;/key&gt;&lt;/foreign-keys&gt;&lt;ref-type name="Journal Article"&gt;17&lt;/ref-type&gt;&lt;contributors&gt;&lt;authors&gt;&lt;author&gt;Lu, Zhisong&lt;/author&gt;&lt;author&gt;Mao, Cuiping&lt;/author&gt;&lt;author&gt;Zhang, Huihui&lt;/author&gt;&lt;/authors&gt;&lt;/contributors&gt;&lt;titles&gt;&lt;title&gt;Highly conductive graphene-coated silk fabricated via a repeated coating-reduction approach&lt;/title&gt;&lt;secondary-title&gt;J. Mater. Chem. C&lt;/secondary-title&gt;&lt;/titles&gt;&lt;periodical&gt;&lt;full-title&gt;J. Mater. Chem. C&lt;/full-title&gt;&lt;/periodical&gt;&lt;pages&gt;4265-4268&lt;/pages&gt;&lt;volume&gt;3&lt;/volume&gt;&lt;number&gt;17&lt;/number&gt;&lt;section&gt;4265&lt;/section&gt;&lt;dates&gt;&lt;year&gt;2015&lt;/year&gt;&lt;/dates&gt;&lt;isbn&gt;2050-7526&amp;#xD;2050-7534&lt;/isbn&gt;&lt;urls&gt;&lt;/urls&gt;&lt;electronic-resource-num&gt;10.1039/c5tc00917k&lt;/electronic-resource-num&gt;&lt;/record&gt;&lt;/Cite&gt;&lt;/EndNote&gt;</w:instrText>
      </w:r>
      <w:r w:rsidR="00D85DCF">
        <w:rPr>
          <w:rFonts w:ascii="Times New Roman" w:hAnsi="Times New Roman" w:cs="Times New Roman"/>
        </w:rPr>
        <w:fldChar w:fldCharType="separate"/>
      </w:r>
      <w:r w:rsidR="00F17EE4">
        <w:rPr>
          <w:rFonts w:ascii="Times New Roman" w:hAnsi="Times New Roman" w:cs="Times New Roman"/>
          <w:noProof/>
        </w:rPr>
        <w:t>[151]</w:t>
      </w:r>
      <w:r w:rsidR="00D85DCF">
        <w:rPr>
          <w:rFonts w:ascii="Times New Roman" w:hAnsi="Times New Roman" w:cs="Times New Roman"/>
        </w:rPr>
        <w:fldChar w:fldCharType="end"/>
      </w:r>
      <w:r>
        <w:rPr>
          <w:rFonts w:ascii="Times New Roman" w:hAnsi="Times New Roman" w:cs="Times New Roman"/>
        </w:rPr>
        <w:t xml:space="preserve">. </w:t>
      </w:r>
    </w:p>
    <w:p w14:paraId="3A978DA6" w14:textId="180CCCC5" w:rsidR="001F751E" w:rsidRDefault="001F751E" w:rsidP="001F751E">
      <w:pPr>
        <w:autoSpaceDE w:val="0"/>
        <w:autoSpaceDN w:val="0"/>
        <w:adjustRightInd w:val="0"/>
        <w:spacing w:line="480" w:lineRule="auto"/>
        <w:ind w:firstLine="720"/>
        <w:rPr>
          <w:rFonts w:ascii="Times New Roman" w:hAnsi="Times New Roman" w:cs="Times New Roman"/>
        </w:rPr>
      </w:pPr>
      <w:r>
        <w:rPr>
          <w:rFonts w:ascii="Times New Roman" w:hAnsi="Times New Roman" w:cs="Times New Roman"/>
        </w:rPr>
        <w:lastRenderedPageBreak/>
        <w:t>Insulating fibres can also be functionalised with an intractable polymer such as PEDOT</w:t>
      </w:r>
      <w:r w:rsidR="00CC4A72">
        <w:rPr>
          <w:rFonts w:ascii="Times New Roman" w:hAnsi="Times New Roman" w:cs="Times New Roman"/>
        </w:rPr>
        <w:t xml:space="preserve"> </w:t>
      </w:r>
      <w:r w:rsidR="00D85DCF">
        <w:rPr>
          <w:rFonts w:ascii="Times New Roman" w:hAnsi="Times New Roman" w:cs="Times New Roman"/>
        </w:rPr>
        <w:fldChar w:fldCharType="begin">
          <w:fldData xml:space="preserve">PEVuZE5vdGU+PENpdGU+PEF1dGhvcj5Fb208L0F1dGhvcj48WWVhcj4yMDE3PC9ZZWFyPjxSZWNO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</w:fldData>
        </w:fldChar>
      </w:r>
      <w:r w:rsidR="00C5753F">
        <w:rPr>
          <w:rFonts w:ascii="Times New Roman" w:hAnsi="Times New Roman" w:cs="Times New Roman"/>
        </w:rPr>
        <w:instrText xml:space="preserve"> ADDIN EN.CITE </w:instrText>
      </w:r>
      <w:r w:rsidR="00C5753F">
        <w:rPr>
          <w:rFonts w:ascii="Times New Roman" w:hAnsi="Times New Roman" w:cs="Times New Roman"/>
        </w:rPr>
        <w:fldChar w:fldCharType="begin">
          <w:fldData xml:space="preserve">PEVuZE5vdGU+PENpdGU+PEF1dGhvcj5Fb208L0F1dGhvcj48WWVhcj4yMDE3PC9ZZWFyPjxSZWNO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</w:fldData>
        </w:fldChar>
      </w:r>
      <w:r w:rsidR="00C5753F">
        <w:rPr>
          <w:rFonts w:ascii="Times New Roman" w:hAnsi="Times New Roman" w:cs="Times New Roman"/>
        </w:rPr>
        <w:instrText xml:space="preserve"> ADDIN EN.CITE.DATA </w:instrText>
      </w:r>
      <w:r w:rsidR="00C5753F">
        <w:rPr>
          <w:rFonts w:ascii="Times New Roman" w:hAnsi="Times New Roman" w:cs="Times New Roman"/>
        </w:rPr>
      </w:r>
      <w:r w:rsidR="00C5753F">
        <w:rPr>
          <w:rFonts w:ascii="Times New Roman" w:hAnsi="Times New Roman" w:cs="Times New Roman"/>
        </w:rPr>
        <w:fldChar w:fldCharType="end"/>
      </w:r>
      <w:r w:rsidR="00D85DCF">
        <w:rPr>
          <w:rFonts w:ascii="Times New Roman" w:hAnsi="Times New Roman" w:cs="Times New Roman"/>
        </w:rPr>
      </w:r>
      <w:r w:rsidR="00D85DCF">
        <w:rPr>
          <w:rFonts w:ascii="Times New Roman" w:hAnsi="Times New Roman" w:cs="Times New Roman"/>
        </w:rPr>
        <w:fldChar w:fldCharType="separate"/>
      </w:r>
      <w:r w:rsidR="00F17EE4">
        <w:rPr>
          <w:rFonts w:ascii="Times New Roman" w:hAnsi="Times New Roman" w:cs="Times New Roman"/>
          <w:noProof/>
        </w:rPr>
        <w:t>[152, 153]</w:t>
      </w:r>
      <w:r w:rsidR="00D85DCF">
        <w:rPr>
          <w:rFonts w:ascii="Times New Roman" w:hAnsi="Times New Roman" w:cs="Times New Roman"/>
        </w:rPr>
        <w:fldChar w:fldCharType="end"/>
      </w:r>
      <w:r>
        <w:rPr>
          <w:rFonts w:ascii="Times New Roman" w:hAnsi="Times New Roman" w:cs="Times New Roman"/>
        </w:rPr>
        <w:t xml:space="preserve"> or polypyrrole</w:t>
      </w:r>
      <w:r w:rsidR="00CC4A72">
        <w:rPr>
          <w:rFonts w:ascii="Times New Roman" w:hAnsi="Times New Roman" w:cs="Times New Roman"/>
        </w:rPr>
        <w:t xml:space="preserve"> </w:t>
      </w:r>
      <w:r w:rsidR="00D85DCF">
        <w:rPr>
          <w:rFonts w:ascii="Times New Roman" w:hAnsi="Times New Roman" w:cs="Times New Roman"/>
        </w:rPr>
        <w:fldChar w:fldCharType="begin"/>
      </w:r>
      <w:r w:rsidR="00F17EE4">
        <w:rPr>
          <w:rFonts w:ascii="Times New Roman" w:hAnsi="Times New Roman" w:cs="Times New Roman"/>
        </w:rPr>
        <w:instrText xml:space="preserve"> ADDIN EN.CITE &lt;EndNote&gt;&lt;Cite&gt;&lt;Author&gt;Xia&lt;/Author&gt;&lt;Year&gt;2008&lt;/Year&gt;&lt;RecNum&gt;113&lt;/RecNum&gt;&lt;DisplayText&gt;[154]&lt;/DisplayText&gt;&lt;record&gt;&lt;rec-number&gt;113&lt;/rec-number&gt;&lt;foreign-keys&gt;&lt;key app="EN" db-id="dxap5dtwuzs0fmeaterx0wv2s025wa90rvew" timestamp="1510574255"&gt;113&lt;/key&gt;&lt;key app="ENWeb" db-id=""&gt;0&lt;/key&gt;&lt;/foreign-keys&gt;&lt;ref-type name="Journal Article"&gt;17&lt;/ref-type&gt;&lt;contributors&gt;&lt;authors&gt;&lt;author&gt;Xia, Youyi&lt;/author&gt;&lt;author&gt;Yun, Lu&lt;/author&gt;&lt;/authors&gt;&lt;/contributors&gt;&lt;titles&gt;&lt;title&gt;Fabrication and properties of conductive conjugated polymers/silk fibroin composite fibers&lt;/title&gt;&lt;secondary-title&gt;Compos. Sci. Technol.&lt;/secondary-title&gt;&lt;/titles&gt;&lt;periodical&gt;&lt;full-title&gt;Compos. Sci. Technol.&lt;/full-title&gt;&lt;/periodical&gt;&lt;pages&gt;1471-1479&lt;/pages&gt;&lt;volume&gt;68&lt;/volume&gt;&lt;number&gt;6&lt;/number&gt;&lt;section&gt;1471&lt;/section&gt;&lt;dates&gt;&lt;year&gt;2008&lt;/year&gt;&lt;/dates&gt;&lt;isbn&gt;02663538&lt;/isbn&gt;&lt;urls&gt;&lt;/urls&gt;&lt;electronic-resource-num&gt;10.1016/j.compscitech.2007.10.044&lt;/electronic-resource-num&gt;&lt;/record&gt;&lt;/Cite&gt;&lt;/EndNote&gt;</w:instrText>
      </w:r>
      <w:r w:rsidR="00D85DCF">
        <w:rPr>
          <w:rFonts w:ascii="Times New Roman" w:hAnsi="Times New Roman" w:cs="Times New Roman"/>
        </w:rPr>
        <w:fldChar w:fldCharType="separate"/>
      </w:r>
      <w:r w:rsidR="00F17EE4">
        <w:rPr>
          <w:rFonts w:ascii="Times New Roman" w:hAnsi="Times New Roman" w:cs="Times New Roman"/>
          <w:noProof/>
        </w:rPr>
        <w:t>[154]</w:t>
      </w:r>
      <w:r w:rsidR="00D85DCF">
        <w:rPr>
          <w:rFonts w:ascii="Times New Roman" w:hAnsi="Times New Roman" w:cs="Times New Roman"/>
        </w:rPr>
        <w:fldChar w:fldCharType="end"/>
      </w:r>
      <w:r>
        <w:rPr>
          <w:rFonts w:ascii="Times New Roman" w:hAnsi="Times New Roman" w:cs="Times New Roman"/>
        </w:rPr>
        <w:t xml:space="preserve"> through in-situ polymerisation on the surface of the fibre, as first demonstrated by Kuhn et al.</w:t>
      </w:r>
      <w:r w:rsidR="00CC4A72">
        <w:rPr>
          <w:rFonts w:ascii="Times New Roman" w:hAnsi="Times New Roman" w:cs="Times New Roman"/>
        </w:rPr>
        <w:t xml:space="preserve"> </w:t>
      </w:r>
      <w:r w:rsidR="00D85DCF">
        <w:rPr>
          <w:rFonts w:ascii="Times New Roman" w:hAnsi="Times New Roman" w:cs="Times New Roman"/>
        </w:rPr>
        <w:fldChar w:fldCharType="begin"/>
      </w:r>
      <w:r w:rsidR="00C5753F">
        <w:rPr>
          <w:rFonts w:ascii="Times New Roman" w:hAnsi="Times New Roman" w:cs="Times New Roman"/>
        </w:rPr>
        <w:instrText xml:space="preserve"> ADDIN EN.CITE &lt;EndNote&gt;&lt;Cite&gt;&lt;Author&gt;Gregory&lt;/Author&gt;&lt;Year&gt;1989&lt;/Year&gt;&lt;RecNum&gt;279&lt;/RecNum&gt;&lt;DisplayText&gt;[155, 156]&lt;/DisplayText&gt;&lt;record&gt;&lt;rec-number&gt;279&lt;/rec-number&gt;&lt;foreign-keys&gt;&lt;key app="EN" db-id="dxap5dtwuzs0fmeaterx0wv2s025wa90rvew" timestamp="1510835505"&gt;279&lt;/key&gt;&lt;key app="ENWeb" db-id=""&gt;0&lt;/key&gt;&lt;/foreign-keys&gt;&lt;ref-type name="Journal Article"&gt;17&lt;/ref-type&gt;&lt;contributors&gt;&lt;authors&gt;&lt;author&gt;Gregory, R. V.&lt;/author&gt;&lt;author&gt;Kimbrell, W. C.&lt;/author&gt;&lt;author&gt;Kuhn, H. H.&lt;/author&gt;&lt;/authors&gt;&lt;/contributors&gt;&lt;titles&gt;&lt;title&gt;Conductive textiles&lt;/title&gt;&lt;secondary-title&gt;Synthetic Met.&lt;/secondary-title&gt;&lt;/titles&gt;&lt;periodical&gt;&lt;full-title&gt;Synthetic Met.&lt;/full-title&gt;&lt;/periodical&gt;&lt;pages&gt;C823-C835&lt;/pages&gt;&lt;volume&gt;28&lt;/volume&gt;&lt;dates&gt;&lt;year&gt;1989&lt;/year&gt;&lt;/dates&gt;&lt;urls&gt;&lt;/urls&gt;&lt;/record&gt;&lt;/Cite&gt;&lt;Cite&gt;&lt;Author&gt;Gregory&lt;/Author&gt;&lt;Year&gt;1991&lt;/Year&gt;&lt;RecNum&gt;280&lt;/RecNum&gt;&lt;record&gt;&lt;rec-number&gt;280&lt;/rec-number&gt;&lt;foreign-keys&gt;&lt;key app="EN" db-id="dxap5dtwuzs0fmeaterx0wv2s025wa90rvew" timestamp="1510835719"&gt;280&lt;/key&gt;&lt;key app="ENWeb" db-id=""&gt;0&lt;/key&gt;&lt;/foreign-keys&gt;&lt;ref-type name="Journal Article"&gt;17&lt;/ref-type&gt;&lt;contributors&gt;&lt;authors&gt;&lt;author&gt;Gregory, R. V.&lt;/author&gt;&lt;author&gt;Kimbrell, W. C.&lt;/author&gt;&lt;author&gt;Kuhn, H. H.&lt;/author&gt;&lt;/authors&gt;&lt;/contributors&gt;&lt;titles&gt;&lt;title&gt;Electrically Conductive Non-Metallic Textile Coatings&lt;/title&gt;&lt;secondary-title&gt;J. Coated Fabrics&lt;/secondary-title&gt;&lt;/titles&gt;&lt;periodical&gt;&lt;full-title&gt;J. Coated Fabrics&lt;/full-title&gt;&lt;/periodical&gt;&lt;pages&gt;167-175&lt;/pages&gt;&lt;volume&gt;20&lt;/volume&gt;&lt;dates&gt;&lt;year&gt;1991&lt;/year&gt;&lt;/dates&gt;&lt;urls&gt;&lt;/urls&gt;&lt;/record&gt;&lt;/Cite&gt;&lt;/EndNote&gt;</w:instrText>
      </w:r>
      <w:r w:rsidR="00D85DCF">
        <w:rPr>
          <w:rFonts w:ascii="Times New Roman" w:hAnsi="Times New Roman" w:cs="Times New Roman"/>
        </w:rPr>
        <w:fldChar w:fldCharType="separate"/>
      </w:r>
      <w:r w:rsidR="00F17EE4">
        <w:rPr>
          <w:rFonts w:ascii="Times New Roman" w:hAnsi="Times New Roman" w:cs="Times New Roman"/>
          <w:noProof/>
        </w:rPr>
        <w:t>[155, 156]</w:t>
      </w:r>
      <w:r w:rsidR="00D85DCF">
        <w:rPr>
          <w:rFonts w:ascii="Times New Roman" w:hAnsi="Times New Roman" w:cs="Times New Roman"/>
        </w:rPr>
        <w:fldChar w:fldCharType="end"/>
      </w:r>
      <w:r>
        <w:rPr>
          <w:rFonts w:ascii="Times New Roman" w:hAnsi="Times New Roman" w:cs="Times New Roman"/>
        </w:rPr>
        <w:t>. A common method is chemical oxidative polymerisation where the fibre or fabric is soaked in a solution containing monomer (dominantly pyrrole), dopant and oxidant. Already in the early 1990’s, polypyrrole coated polyester fabrics were produced commercially by this method</w:t>
      </w:r>
      <w:r w:rsidR="00CC4A72">
        <w:rPr>
          <w:rFonts w:ascii="Times New Roman" w:hAnsi="Times New Roman" w:cs="Times New Roman"/>
        </w:rPr>
        <w:t xml:space="preserve"> </w:t>
      </w:r>
      <w:r w:rsidR="00D85DCF">
        <w:rPr>
          <w:rFonts w:ascii="Times New Roman" w:hAnsi="Times New Roman" w:cs="Times New Roman"/>
        </w:rPr>
        <w:fldChar w:fldCharType="begin"/>
      </w:r>
      <w:r w:rsidR="00C5753F">
        <w:rPr>
          <w:rFonts w:ascii="Times New Roman" w:hAnsi="Times New Roman" w:cs="Times New Roman"/>
        </w:rPr>
        <w:instrText xml:space="preserve"> ADDIN EN.CITE &lt;EndNote&gt;&lt;Cite&gt;&lt;Author&gt;Kuhn&lt;/Author&gt;&lt;Year&gt;1995&lt;/Year&gt;&lt;RecNum&gt;281&lt;/RecNum&gt;&lt;DisplayText&gt;[157, 158]&lt;/DisplayText&gt;&lt;record&gt;&lt;rec-number&gt;281&lt;/rec-number&gt;&lt;foreign-keys&gt;&lt;key app="EN" db-id="dxap5dtwuzs0fmeaterx0wv2s025wa90rvew" timestamp="1510835953"&gt;281&lt;/key&gt;&lt;key app="ENWeb" db-id=""&gt;0&lt;/key&gt;&lt;/foreign-keys&gt;&lt;ref-type name="Journal Article"&gt;17&lt;/ref-type&gt;&lt;contributors&gt;&lt;authors&gt;&lt;author&gt;Kuhn, Hans H.&lt;/author&gt;&lt;author&gt;Child, Andrew D.&lt;/author&gt;&lt;author&gt;Kimbrell, William C.&lt;/author&gt;&lt;/authors&gt;&lt;/contributors&gt;&lt;titles&gt;&lt;title&gt;Toward Real Applications of Conductive Polymers&lt;/title&gt;&lt;secondary-title&gt;Synthetic Met.&lt;/secondary-title&gt;&lt;/titles&gt;&lt;periodical&gt;&lt;full-title&gt;Synthetic Met.&lt;/full-title&gt;&lt;/periodical&gt;&lt;pages&gt;2139-2142&lt;/pages&gt;&lt;volume&gt;71&lt;/volume&gt;&lt;dates&gt;&lt;year&gt;1995&lt;/year&gt;&lt;/dates&gt;&lt;urls&gt;&lt;/urls&gt;&lt;electronic-resource-num&gt;10.1016/0379-6779(94)03198-F&lt;/electronic-resource-num&gt;&lt;/record&gt;&lt;/Cite&gt;&lt;Cite&gt;&lt;Author&gt;Kuhn&lt;/Author&gt;&lt;Year&gt;1993&lt;/Year&gt;&lt;RecNum&gt;88&lt;/RecNum&gt;&lt;record&gt;&lt;rec-number&gt;88&lt;/rec-number&gt;&lt;foreign-keys&gt;&lt;key app="EN" db-id="dxap5dtwuzs0fmeaterx0wv2s025wa90rvew" timestamp="1510574111"&gt;88&lt;/key&gt;&lt;key app="ENWeb" db-id=""&gt;0&lt;/key&gt;&lt;/foreign-keys&gt;&lt;ref-type name="Journal Article"&gt;17&lt;/ref-type&gt;&lt;contributors&gt;&lt;authors&gt;&lt;author&gt;Kuhn, H. H.&lt;/author&gt;&lt;author&gt;Kimbrell, W. C.&lt;/author&gt;&lt;author&gt;Fowler, J. E.&lt;/author&gt;&lt;author&gt;Barry, C. N.&lt;/author&gt;&lt;/authors&gt;&lt;/contributors&gt;&lt;titles&gt;&lt;title&gt;Properties and applications of conductive textiles&lt;/title&gt;&lt;secondary-title&gt;Synthetic Met.&lt;/secondary-title&gt;&lt;/titles&gt;&lt;periodical&gt;&lt;full-title&gt;Synthetic Met.&lt;/full-title&gt;&lt;/periodical&gt;&lt;pages&gt;3707-3712&lt;/pages&gt;&lt;volume&gt;55-57&lt;/volume&gt;&lt;dates&gt;&lt;year&gt;1993&lt;/year&gt;&lt;/dates&gt;&lt;urls&gt;&lt;/urls&gt;&lt;/record&gt;&lt;/Cite&gt;&lt;/EndNote&gt;</w:instrText>
      </w:r>
      <w:r w:rsidR="00D85DCF">
        <w:rPr>
          <w:rFonts w:ascii="Times New Roman" w:hAnsi="Times New Roman" w:cs="Times New Roman"/>
        </w:rPr>
        <w:fldChar w:fldCharType="separate"/>
      </w:r>
      <w:r w:rsidR="00F17EE4">
        <w:rPr>
          <w:rFonts w:ascii="Times New Roman" w:hAnsi="Times New Roman" w:cs="Times New Roman"/>
          <w:noProof/>
        </w:rPr>
        <w:t>[157, 158]</w:t>
      </w:r>
      <w:r w:rsidR="00D85DCF">
        <w:rPr>
          <w:rFonts w:ascii="Times New Roman" w:hAnsi="Times New Roman" w:cs="Times New Roman"/>
        </w:rPr>
        <w:fldChar w:fldCharType="end"/>
      </w:r>
      <w:r>
        <w:rPr>
          <w:rFonts w:ascii="Times New Roman" w:hAnsi="Times New Roman" w:cs="Times New Roman"/>
        </w:rPr>
        <w:t>. The combination of polymer synthesis and deposition can result in the formation of aggregates</w:t>
      </w:r>
      <w:r w:rsidRPr="009179C7">
        <w:rPr>
          <w:rFonts w:ascii="Times New Roman" w:hAnsi="Times New Roman" w:cs="Times New Roman"/>
        </w:rPr>
        <w:t xml:space="preserve"> </w:t>
      </w:r>
      <w:r>
        <w:rPr>
          <w:rFonts w:ascii="Times New Roman" w:hAnsi="Times New Roman" w:cs="Times New Roman"/>
        </w:rPr>
        <w:t>and therefore a</w:t>
      </w:r>
      <w:r w:rsidRPr="009179C7">
        <w:rPr>
          <w:rFonts w:ascii="Times New Roman" w:hAnsi="Times New Roman" w:cs="Times New Roman"/>
        </w:rPr>
        <w:t xml:space="preserve"> non-uniform coating</w:t>
      </w:r>
      <w:r>
        <w:rPr>
          <w:rFonts w:ascii="Times New Roman" w:hAnsi="Times New Roman" w:cs="Times New Roman"/>
        </w:rPr>
        <w:t xml:space="preserve"> (</w:t>
      </w:r>
      <w:r w:rsidRPr="008D29A6">
        <w:rPr>
          <w:rFonts w:ascii="Times New Roman" w:hAnsi="Times New Roman" w:cs="Times New Roman"/>
          <w:highlight w:val="green"/>
        </w:rPr>
        <w:t>Fig</w:t>
      </w:r>
      <w:r w:rsidR="00CC4A72">
        <w:rPr>
          <w:rFonts w:ascii="Times New Roman" w:hAnsi="Times New Roman" w:cs="Times New Roman"/>
          <w:highlight w:val="green"/>
        </w:rPr>
        <w:t>.</w:t>
      </w:r>
      <w:r w:rsidRPr="008D29A6">
        <w:rPr>
          <w:rFonts w:ascii="Times New Roman" w:hAnsi="Times New Roman" w:cs="Times New Roman"/>
          <w:highlight w:val="green"/>
        </w:rPr>
        <w:t xml:space="preserve"> </w:t>
      </w:r>
      <w:r>
        <w:rPr>
          <w:rFonts w:ascii="Times New Roman" w:hAnsi="Times New Roman" w:cs="Times New Roman"/>
          <w:highlight w:val="green"/>
        </w:rPr>
        <w:t>3.16 a,</w:t>
      </w:r>
      <w:r w:rsidR="005F77D2">
        <w:rPr>
          <w:rFonts w:ascii="Times New Roman" w:hAnsi="Times New Roman" w:cs="Times New Roman"/>
          <w:highlight w:val="green"/>
        </w:rPr>
        <w:t xml:space="preserve"> </w:t>
      </w:r>
      <w:r>
        <w:rPr>
          <w:rFonts w:ascii="Times New Roman" w:hAnsi="Times New Roman" w:cs="Times New Roman"/>
          <w:highlight w:val="green"/>
        </w:rPr>
        <w:t>b</w:t>
      </w:r>
      <w:r>
        <w:rPr>
          <w:rFonts w:ascii="Times New Roman" w:hAnsi="Times New Roman" w:cs="Times New Roman"/>
        </w:rPr>
        <w:t>). The aggregates consisting of excess polymer can be readily removed by rubbing or washing, leaving a thin, conformal and conducting coating</w:t>
      </w:r>
      <w:r w:rsidR="00CC4A72">
        <w:rPr>
          <w:rFonts w:ascii="Times New Roman" w:hAnsi="Times New Roman" w:cs="Times New Roman"/>
        </w:rPr>
        <w:t xml:space="preserve"> </w:t>
      </w:r>
      <w:r w:rsidR="00D85DCF">
        <w:rPr>
          <w:rFonts w:ascii="Times New Roman" w:hAnsi="Times New Roman" w:cs="Times New Roman"/>
        </w:rPr>
        <w:fldChar w:fldCharType="begin"/>
      </w:r>
      <w:r w:rsidR="00C5753F">
        <w:rPr>
          <w:rFonts w:ascii="Times New Roman" w:hAnsi="Times New Roman" w:cs="Times New Roman"/>
        </w:rPr>
        <w:instrText xml:space="preserve"> ADDIN EN.CITE &lt;EndNote&gt;&lt;Cite&gt;&lt;Author&gt;Varesano&lt;/Author&gt;&lt;Year&gt;2005&lt;/Year&gt;&lt;RecNum&gt;108&lt;/RecNum&gt;&lt;DisplayText&gt;[159]&lt;/DisplayText&gt;&lt;record&gt;&lt;rec-number&gt;108&lt;/rec-number&gt;&lt;foreign-keys&gt;&lt;key app="EN" db-id="dxap5dtwuzs0fmeaterx0wv2s025wa90rvew" timestamp="1510574219"&gt;108&lt;/key&gt;&lt;key app="ENWeb" db-id=""&gt;0&lt;/key&gt;&lt;/foreign-keys&gt;&lt;ref-type name="Journal Article"&gt;17&lt;/ref-type&gt;&lt;contributors&gt;&lt;authors&gt;&lt;author&gt;Varesano, Alessio&lt;/author&gt;&lt;author&gt;Dall&amp;apos;Acqua, Lorenzo&lt;/author&gt;&lt;author&gt;Tonin, Claudio&lt;/author&gt;&lt;/authors&gt;&lt;/contributors&gt;&lt;titles&gt;&lt;title&gt;A study on the electrical conductivity decay of polypyrrole coated wool textiles&lt;/title&gt;&lt;secondary-title&gt;Polym. Degrad. Stabil.&lt;/secondary-title&gt;&lt;/titles&gt;&lt;periodical&gt;&lt;full-title&gt;Polym. Degrad. Stabil.&lt;/full-title&gt;&lt;/periodical&gt;&lt;pages&gt;125-132&lt;/pages&gt;&lt;volume&gt;89&lt;/volume&gt;&lt;number&gt;1&lt;/number&gt;&lt;section&gt;125&lt;/section&gt;&lt;dates&gt;&lt;year&gt;2005&lt;/year&gt;&lt;/dates&gt;&lt;isbn&gt;01413910&lt;/isbn&gt;&lt;urls&gt;&lt;/urls&gt;&lt;electronic-resource-num&gt;10.1016/j.polymdegradstab.2005.01.008&lt;/electronic-resource-num&gt;&lt;/record&gt;&lt;/Cite&gt;&lt;/EndNote&gt;</w:instrText>
      </w:r>
      <w:r w:rsidR="00D85DCF">
        <w:rPr>
          <w:rFonts w:ascii="Times New Roman" w:hAnsi="Times New Roman" w:cs="Times New Roman"/>
        </w:rPr>
        <w:fldChar w:fldCharType="separate"/>
      </w:r>
      <w:r w:rsidR="00F17EE4">
        <w:rPr>
          <w:rFonts w:ascii="Times New Roman" w:hAnsi="Times New Roman" w:cs="Times New Roman"/>
          <w:noProof/>
        </w:rPr>
        <w:t>[159]</w:t>
      </w:r>
      <w:r w:rsidR="00D85DCF">
        <w:rPr>
          <w:rFonts w:ascii="Times New Roman" w:hAnsi="Times New Roman" w:cs="Times New Roman"/>
        </w:rPr>
        <w:fldChar w:fldCharType="end"/>
      </w:r>
      <w:r>
        <w:rPr>
          <w:rFonts w:ascii="Times New Roman" w:hAnsi="Times New Roman" w:cs="Times New Roman"/>
        </w:rPr>
        <w:t xml:space="preserve"> (</w:t>
      </w:r>
      <w:r w:rsidRPr="008D29A6">
        <w:rPr>
          <w:rFonts w:ascii="Times New Roman" w:hAnsi="Times New Roman" w:cs="Times New Roman"/>
          <w:highlight w:val="green"/>
        </w:rPr>
        <w:t>Fig</w:t>
      </w:r>
      <w:r w:rsidR="00CC4A72">
        <w:rPr>
          <w:rFonts w:ascii="Times New Roman" w:hAnsi="Times New Roman" w:cs="Times New Roman"/>
          <w:highlight w:val="green"/>
        </w:rPr>
        <w:t>.</w:t>
      </w:r>
      <w:r w:rsidRPr="008D29A6">
        <w:rPr>
          <w:rFonts w:ascii="Times New Roman" w:hAnsi="Times New Roman" w:cs="Times New Roman"/>
          <w:highlight w:val="green"/>
        </w:rPr>
        <w:t xml:space="preserve"> 3</w:t>
      </w:r>
      <w:r>
        <w:rPr>
          <w:rFonts w:ascii="Times New Roman" w:hAnsi="Times New Roman" w:cs="Times New Roman"/>
          <w:highlight w:val="green"/>
        </w:rPr>
        <w:t>.16 c</w:t>
      </w:r>
      <w:r w:rsidRPr="008D29A6">
        <w:rPr>
          <w:rFonts w:ascii="Times New Roman" w:hAnsi="Times New Roman" w:cs="Times New Roman"/>
          <w:highlight w:val="green"/>
        </w:rPr>
        <w:t>)</w:t>
      </w:r>
      <w:r>
        <w:rPr>
          <w:rFonts w:ascii="Times New Roman" w:hAnsi="Times New Roman" w:cs="Times New Roman"/>
        </w:rPr>
        <w:t>. This method requires interactions between all the components in the solution and for example the doping agent, most commonly organic sulphates, will not only act as a dopant</w:t>
      </w:r>
      <w:r w:rsidR="00E20E5C">
        <w:rPr>
          <w:rFonts w:ascii="Times New Roman" w:hAnsi="Times New Roman" w:cs="Times New Roman"/>
        </w:rPr>
        <w:t>/counterion</w:t>
      </w:r>
      <w:r>
        <w:rPr>
          <w:rFonts w:ascii="Times New Roman" w:hAnsi="Times New Roman" w:cs="Times New Roman"/>
        </w:rPr>
        <w:t xml:space="preserve"> but</w:t>
      </w:r>
      <w:r w:rsidR="00E20E5C">
        <w:rPr>
          <w:rFonts w:ascii="Times New Roman" w:hAnsi="Times New Roman" w:cs="Times New Roman"/>
        </w:rPr>
        <w:t xml:space="preserve"> are also instrumental to </w:t>
      </w:r>
      <w:r>
        <w:rPr>
          <w:rFonts w:ascii="Times New Roman" w:hAnsi="Times New Roman" w:cs="Times New Roman"/>
        </w:rPr>
        <w:t>the synthesis and deposition on the substrate. Varesano et al</w:t>
      </w:r>
      <w:r w:rsidR="00E20E5C">
        <w:rPr>
          <w:rFonts w:ascii="Times New Roman" w:hAnsi="Times New Roman" w:cs="Times New Roman"/>
        </w:rPr>
        <w:t>.</w:t>
      </w:r>
      <w:r>
        <w:rPr>
          <w:rFonts w:ascii="Times New Roman" w:hAnsi="Times New Roman" w:cs="Times New Roman"/>
        </w:rPr>
        <w:t xml:space="preserve"> compared the efficacy of 11 compounds to dope polypyrrole polymerised on a cotton fabric, and showed that dicyclohexyl sulfosuccinate</w:t>
      </w:r>
      <w:r w:rsidR="007B6323">
        <w:rPr>
          <w:rFonts w:ascii="Times New Roman" w:hAnsi="Times New Roman" w:cs="Times New Roman"/>
        </w:rPr>
        <w:t xml:space="preserve"> (DCSS)</w:t>
      </w:r>
      <w:r>
        <w:rPr>
          <w:rFonts w:ascii="Times New Roman" w:hAnsi="Times New Roman" w:cs="Times New Roman"/>
        </w:rPr>
        <w:t xml:space="preserve"> resulted in a fabric with the lowest surface resistivity below 1 kΩ/square (i.e. </w:t>
      </w:r>
      <w:r w:rsidRPr="00DE0A1F">
        <w:rPr>
          <w:rFonts w:ascii="Times New Roman" w:hAnsi="Times New Roman" w:cs="Times New Roman"/>
        </w:rPr>
        <w:t>0.1 S cm</w:t>
      </w:r>
      <w:r w:rsidRPr="00DE0A1F">
        <w:rPr>
          <w:rFonts w:ascii="Times New Roman" w:hAnsi="Times New Roman" w:cs="Times New Roman"/>
          <w:vertAlign w:val="superscript"/>
        </w:rPr>
        <w:t>-1</w:t>
      </w:r>
      <w:r>
        <w:rPr>
          <w:rFonts w:ascii="Times New Roman" w:hAnsi="Times New Roman" w:cs="Times New Roman"/>
        </w:rPr>
        <w:t xml:space="preserve"> assuming a 100 </w:t>
      </w:r>
      <w:r>
        <w:rPr>
          <w:rFonts w:ascii="Times New Roman" w:hAnsi="Times New Roman" w:cs="Times New Roman"/>
        </w:rPr>
        <w:sym w:font="Symbol" w:char="F06D"/>
      </w:r>
      <w:r>
        <w:rPr>
          <w:rFonts w:ascii="Times New Roman" w:hAnsi="Times New Roman" w:cs="Times New Roman"/>
        </w:rPr>
        <w:t>m thick fabric), whereas several other dopants prevented film formation altogether</w:t>
      </w:r>
      <w:r w:rsidR="005F77D2">
        <w:rPr>
          <w:rFonts w:ascii="Times New Roman" w:hAnsi="Times New Roman" w:cs="Times New Roman"/>
        </w:rPr>
        <w:t xml:space="preserve"> </w:t>
      </w:r>
      <w:r w:rsidR="00D85DCF">
        <w:rPr>
          <w:rFonts w:ascii="Times New Roman" w:hAnsi="Times New Roman" w:cs="Times New Roman"/>
        </w:rPr>
        <w:fldChar w:fldCharType="begin"/>
      </w:r>
      <w:r w:rsidR="004634A4">
        <w:rPr>
          <w:rFonts w:ascii="Times New Roman" w:hAnsi="Times New Roman" w:cs="Times New Roman"/>
        </w:rPr>
        <w:instrText xml:space="preserve"> ADDIN EN.CITE &lt;EndNote&gt;&lt;Cite&gt;&lt;Author&gt;Varesano&lt;/Author&gt;&lt;Year&gt;2016&lt;/Year&gt;&lt;RecNum&gt;110&lt;/RecNum&gt;&lt;DisplayText&gt;[160]&lt;/DisplayText&gt;&lt;record&gt;&lt;rec-number&gt;110&lt;/rec-number&gt;&lt;foreign-keys&gt;&lt;key app="EN" db-id="dxap5dtwuzs0fmeaterx0wv2s025wa90rvew" timestamp="1510574235"&gt;110&lt;/key&gt;&lt;key app="ENWeb" db-id=""&gt;0&lt;/key&gt;&lt;/foreign-keys&gt;&lt;ref-type name="Journal Article"&gt;17&lt;/ref-type&gt;&lt;contributors&gt;&lt;authors&gt;&lt;author&gt;Varesano, Alessio&lt;/author&gt;&lt;author&gt;Belluati, Andrea&lt;/author&gt;&lt;author&gt;Sanchez Ramirez, Diego Omar&lt;/author&gt;&lt;author&gt;Carletto, Riccardo Andrea&lt;/author&gt;&lt;author&gt;Vineis, Claudia&lt;/author&gt;&lt;author&gt;Tonetti, Cinzia&lt;/author&gt;&lt;author&gt;Bianchetto Songia, Michela&lt;/author&gt;&lt;author&gt;Mazzuchetti, Giorgio&lt;/author&gt;&lt;/authors&gt;&lt;/contributors&gt;&lt;titles&gt;&lt;title&gt;A systematic study on the effects of doping agents on polypyrrole coating of fabrics&lt;/title&gt;&lt;secondary-title&gt;J. Appl. Polym. Sci.&lt;/secondary-title&gt;&lt;/titles&gt;&lt;periodical&gt;&lt;full-title&gt;J. Appl. Polym. Sci.&lt;/full-title&gt;&lt;/periodical&gt;&lt;pages&gt;42831&lt;/pages&gt;&lt;volume&gt;133&lt;/volume&gt;&lt;number&gt;1&lt;/number&gt;&lt;dates&gt;&lt;year&gt;2016&lt;/year&gt;&lt;/dates&gt;&lt;isbn&gt;00218995&lt;/isbn&gt;&lt;urls&gt;&lt;/urls&gt;&lt;electronic-resource-num&gt;10.1002/app.42831&lt;/electronic-resource-num&gt;&lt;/record&gt;&lt;/Cite&gt;&lt;/EndNote&gt;</w:instrText>
      </w:r>
      <w:r w:rsidR="00D85DCF">
        <w:rPr>
          <w:rFonts w:ascii="Times New Roman" w:hAnsi="Times New Roman" w:cs="Times New Roman"/>
        </w:rPr>
        <w:fldChar w:fldCharType="separate"/>
      </w:r>
      <w:r w:rsidR="00F17EE4">
        <w:rPr>
          <w:rFonts w:ascii="Times New Roman" w:hAnsi="Times New Roman" w:cs="Times New Roman"/>
          <w:noProof/>
        </w:rPr>
        <w:t>[160]</w:t>
      </w:r>
      <w:r w:rsidR="00D85DCF">
        <w:rPr>
          <w:rFonts w:ascii="Times New Roman" w:hAnsi="Times New Roman" w:cs="Times New Roman"/>
        </w:rPr>
        <w:fldChar w:fldCharType="end"/>
      </w:r>
      <w:r>
        <w:rPr>
          <w:rFonts w:ascii="Times New Roman" w:hAnsi="Times New Roman" w:cs="Times New Roman"/>
        </w:rPr>
        <w:t>. Generally, using synthetic fibre substrates (</w:t>
      </w:r>
      <w:r w:rsidR="007B6323">
        <w:rPr>
          <w:rFonts w:ascii="Times New Roman" w:hAnsi="Times New Roman" w:cs="Times New Roman"/>
        </w:rPr>
        <w:t>PET</w:t>
      </w:r>
      <w:r>
        <w:rPr>
          <w:rFonts w:ascii="Times New Roman" w:hAnsi="Times New Roman" w:cs="Times New Roman"/>
        </w:rPr>
        <w:t xml:space="preserve"> or </w:t>
      </w:r>
      <w:r w:rsidR="007B6323">
        <w:rPr>
          <w:rFonts w:ascii="Times New Roman" w:hAnsi="Times New Roman" w:cs="Times New Roman"/>
        </w:rPr>
        <w:t>PA</w:t>
      </w:r>
      <w:r>
        <w:rPr>
          <w:rFonts w:ascii="Times New Roman" w:hAnsi="Times New Roman" w:cs="Times New Roman"/>
        </w:rPr>
        <w:t xml:space="preserve"> fabrics) with this method has resulted in lower surface resistivities of between 20 to 140 Ω/square</w:t>
      </w:r>
      <w:r w:rsidR="005F77D2">
        <w:rPr>
          <w:rFonts w:ascii="Times New Roman" w:hAnsi="Times New Roman" w:cs="Times New Roman"/>
        </w:rPr>
        <w:t xml:space="preserve"> </w:t>
      </w:r>
      <w:r w:rsidR="00D85DCF">
        <w:rPr>
          <w:rFonts w:ascii="Times New Roman" w:hAnsi="Times New Roman" w:cs="Times New Roman"/>
        </w:rPr>
        <w:fldChar w:fldCharType="begin">
          <w:fldData xml:space="preserve">PEVuZE5vdGU+PENpdGU+PEF1dGhvcj5HYXJnPC9BdXRob3I+PFllYXI+MjAwNzwvWWVhcj48UmVj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</w:fldData>
        </w:fldChar>
      </w:r>
      <w:r w:rsidR="00C5753F">
        <w:rPr>
          <w:rFonts w:ascii="Times New Roman" w:hAnsi="Times New Roman" w:cs="Times New Roman"/>
        </w:rPr>
        <w:instrText xml:space="preserve"> ADDIN EN.CITE </w:instrText>
      </w:r>
      <w:r w:rsidR="00C5753F">
        <w:rPr>
          <w:rFonts w:ascii="Times New Roman" w:hAnsi="Times New Roman" w:cs="Times New Roman"/>
        </w:rPr>
        <w:fldChar w:fldCharType="begin">
          <w:fldData xml:space="preserve">PEVuZE5vdGU+PENpdGU+PEF1dGhvcj5HYXJnPC9BdXRob3I+PFllYXI+MjAwNzwvWWVhcj48UmVj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</w:fldData>
        </w:fldChar>
      </w:r>
      <w:r w:rsidR="00C5753F">
        <w:rPr>
          <w:rFonts w:ascii="Times New Roman" w:hAnsi="Times New Roman" w:cs="Times New Roman"/>
        </w:rPr>
        <w:instrText xml:space="preserve"> ADDIN EN.CITE.DATA </w:instrText>
      </w:r>
      <w:r w:rsidR="00C5753F">
        <w:rPr>
          <w:rFonts w:ascii="Times New Roman" w:hAnsi="Times New Roman" w:cs="Times New Roman"/>
        </w:rPr>
      </w:r>
      <w:r w:rsidR="00C5753F">
        <w:rPr>
          <w:rFonts w:ascii="Times New Roman" w:hAnsi="Times New Roman" w:cs="Times New Roman"/>
        </w:rPr>
        <w:fldChar w:fldCharType="end"/>
      </w:r>
      <w:r w:rsidR="00D85DCF">
        <w:rPr>
          <w:rFonts w:ascii="Times New Roman" w:hAnsi="Times New Roman" w:cs="Times New Roman"/>
        </w:rPr>
      </w:r>
      <w:r w:rsidR="00D85DCF">
        <w:rPr>
          <w:rFonts w:ascii="Times New Roman" w:hAnsi="Times New Roman" w:cs="Times New Roman"/>
        </w:rPr>
        <w:fldChar w:fldCharType="separate"/>
      </w:r>
      <w:r w:rsidR="00F17EE4">
        <w:rPr>
          <w:rFonts w:ascii="Times New Roman" w:hAnsi="Times New Roman" w:cs="Times New Roman"/>
          <w:noProof/>
        </w:rPr>
        <w:t>[158, 161-163]</w:t>
      </w:r>
      <w:r w:rsidR="00D85DCF">
        <w:rPr>
          <w:rFonts w:ascii="Times New Roman" w:hAnsi="Times New Roman" w:cs="Times New Roman"/>
        </w:rPr>
        <w:fldChar w:fldCharType="end"/>
      </w:r>
      <w:r w:rsidR="001E16CB">
        <w:rPr>
          <w:rFonts w:ascii="Times New Roman" w:hAnsi="Times New Roman" w:cs="Times New Roman"/>
        </w:rPr>
        <w:t xml:space="preserve"> (i.e</w:t>
      </w:r>
      <w:r w:rsidR="001E16CB" w:rsidRPr="00DE0A1F">
        <w:rPr>
          <w:rFonts w:ascii="Times New Roman" w:hAnsi="Times New Roman" w:cs="Times New Roman"/>
        </w:rPr>
        <w:t>.  0.7 to 5 S cm</w:t>
      </w:r>
      <w:r w:rsidR="001E16CB" w:rsidRPr="00DE0A1F">
        <w:rPr>
          <w:rFonts w:ascii="Times New Roman" w:hAnsi="Times New Roman" w:cs="Times New Roman"/>
          <w:vertAlign w:val="superscript"/>
        </w:rPr>
        <w:t>-1</w:t>
      </w:r>
      <w:r w:rsidR="001E16CB">
        <w:rPr>
          <w:rFonts w:ascii="Times New Roman" w:hAnsi="Times New Roman" w:cs="Times New Roman"/>
        </w:rPr>
        <w:t xml:space="preserve"> assuming a 100 </w:t>
      </w:r>
      <w:r w:rsidR="001E16CB">
        <w:rPr>
          <w:rFonts w:ascii="Times New Roman" w:hAnsi="Times New Roman" w:cs="Times New Roman"/>
        </w:rPr>
        <w:sym w:font="Symbol" w:char="F06D"/>
      </w:r>
      <w:r w:rsidR="001E16CB">
        <w:rPr>
          <w:rFonts w:ascii="Times New Roman" w:hAnsi="Times New Roman" w:cs="Times New Roman"/>
        </w:rPr>
        <w:t>m thick fabric)</w:t>
      </w:r>
      <w:r w:rsidR="00D85DCF">
        <w:rPr>
          <w:rFonts w:ascii="Times New Roman" w:hAnsi="Times New Roman" w:cs="Times New Roman"/>
        </w:rPr>
        <w:t>.</w:t>
      </w:r>
      <w:r>
        <w:rPr>
          <w:rFonts w:ascii="Times New Roman" w:hAnsi="Times New Roman" w:cs="Times New Roman"/>
        </w:rPr>
        <w:t xml:space="preserve"> Natural fibres present other advantages though, for example degummed silk is biocompatible and therefore attractive as a base fibre for conducting biomaterials. Xia and Lu compared in-situ polymerisation of </w:t>
      </w:r>
      <w:r w:rsidR="007B6323">
        <w:rPr>
          <w:rFonts w:ascii="Times New Roman" w:hAnsi="Times New Roman" w:cs="Times New Roman"/>
        </w:rPr>
        <w:t>PPy</w:t>
      </w:r>
      <w:r>
        <w:rPr>
          <w:rFonts w:ascii="Times New Roman" w:hAnsi="Times New Roman" w:cs="Times New Roman"/>
        </w:rPr>
        <w:t xml:space="preserve">, </w:t>
      </w:r>
      <w:r w:rsidR="007B6323">
        <w:rPr>
          <w:rFonts w:ascii="Times New Roman" w:hAnsi="Times New Roman" w:cs="Times New Roman"/>
        </w:rPr>
        <w:t>PANI</w:t>
      </w:r>
      <w:r>
        <w:rPr>
          <w:rFonts w:ascii="Times New Roman" w:hAnsi="Times New Roman" w:cs="Times New Roman"/>
        </w:rPr>
        <w:t xml:space="preserve"> and PEDOT on silk fibres, and found that the </w:t>
      </w:r>
      <w:r w:rsidR="007B6323">
        <w:rPr>
          <w:rFonts w:ascii="Times New Roman" w:hAnsi="Times New Roman" w:cs="Times New Roman"/>
        </w:rPr>
        <w:t>PPy</w:t>
      </w:r>
      <w:r>
        <w:rPr>
          <w:rFonts w:ascii="Times New Roman" w:hAnsi="Times New Roman" w:cs="Times New Roman"/>
        </w:rPr>
        <w:t>-coated fibres had the highest conductivity of 0.4 S cm</w:t>
      </w:r>
      <w:r>
        <w:rPr>
          <w:rFonts w:ascii="Times New Roman" w:hAnsi="Times New Roman" w:cs="Times New Roman"/>
          <w:vertAlign w:val="superscript"/>
        </w:rPr>
        <w:t>-1</w:t>
      </w:r>
      <w:r>
        <w:rPr>
          <w:rFonts w:ascii="Times New Roman" w:hAnsi="Times New Roman" w:cs="Times New Roman"/>
        </w:rPr>
        <w:t xml:space="preserve"> as well as the highest rubbing fastness, presumably as a result of hydrogen bonds and electrostatic interactions. The fibres could be washed in water 20 times with only a 10% decrease in conductivity</w:t>
      </w:r>
      <w:r w:rsidR="005F77D2">
        <w:rPr>
          <w:rFonts w:ascii="Times New Roman" w:hAnsi="Times New Roman" w:cs="Times New Roman"/>
        </w:rPr>
        <w:t xml:space="preserve"> </w:t>
      </w:r>
      <w:r w:rsidR="001E16CB">
        <w:rPr>
          <w:rFonts w:ascii="Times New Roman" w:hAnsi="Times New Roman" w:cs="Times New Roman"/>
        </w:rPr>
        <w:fldChar w:fldCharType="begin"/>
      </w:r>
      <w:r w:rsidR="00F17EE4">
        <w:rPr>
          <w:rFonts w:ascii="Times New Roman" w:hAnsi="Times New Roman" w:cs="Times New Roman"/>
        </w:rPr>
        <w:instrText xml:space="preserve"> ADDIN EN.CITE &lt;EndNote&gt;&lt;Cite&gt;&lt;Author&gt;Xia&lt;/Author&gt;&lt;Year&gt;2008&lt;/Year&gt;&lt;RecNum&gt;113&lt;/RecNum&gt;&lt;DisplayText&gt;[154]&lt;/DisplayText&gt;&lt;record&gt;&lt;rec-number&gt;113&lt;/rec-number&gt;&lt;foreign-keys&gt;&lt;key app="EN" db-id="dxap5dtwuzs0fmeaterx0wv2s025wa90rvew" timestamp="1510574255"&gt;113&lt;/key&gt;&lt;key app="ENWeb" db-id=""&gt;0&lt;/key&gt;&lt;/foreign-keys&gt;&lt;ref-type name="Journal Article"&gt;17&lt;/ref-type&gt;&lt;contributors&gt;&lt;authors&gt;&lt;author&gt;Xia, Youyi&lt;/author&gt;&lt;author&gt;Yun, Lu&lt;/author&gt;&lt;/authors&gt;&lt;/contributors&gt;&lt;titles&gt;&lt;title&gt;Fabrication and properties of conductive conjugated polymers/silk fibroin composite fibers&lt;/title&gt;&lt;secondary-title&gt;Compos. Sci. Technol.&lt;/secondary-title&gt;&lt;/titles&gt;&lt;periodical&gt;&lt;full-title&gt;Compos. Sci. Technol.&lt;/full-title&gt;&lt;/periodical&gt;&lt;pages&gt;1471-1479&lt;/pages&gt;&lt;volume&gt;68&lt;/volume&gt;&lt;number&gt;6&lt;/number&gt;&lt;section&gt;1471&lt;/section&gt;&lt;dates&gt;&lt;year&gt;2008&lt;/year&gt;&lt;/dates&gt;&lt;isbn&gt;02663538&lt;/isbn&gt;&lt;urls&gt;&lt;/urls&gt;&lt;electronic-resource-num&gt;10.1016/j.compscitech.2007.10.044&lt;/electronic-resource-num&gt;&lt;/record&gt;&lt;/Cite&gt;&lt;/EndNote&gt;</w:instrText>
      </w:r>
      <w:r w:rsidR="001E16CB">
        <w:rPr>
          <w:rFonts w:ascii="Times New Roman" w:hAnsi="Times New Roman" w:cs="Times New Roman"/>
        </w:rPr>
        <w:fldChar w:fldCharType="separate"/>
      </w:r>
      <w:r w:rsidR="00F17EE4">
        <w:rPr>
          <w:rFonts w:ascii="Times New Roman" w:hAnsi="Times New Roman" w:cs="Times New Roman"/>
          <w:noProof/>
        </w:rPr>
        <w:t>[154]</w:t>
      </w:r>
      <w:r w:rsidR="001E16CB">
        <w:rPr>
          <w:rFonts w:ascii="Times New Roman" w:hAnsi="Times New Roman" w:cs="Times New Roman"/>
        </w:rPr>
        <w:fldChar w:fldCharType="end"/>
      </w:r>
      <w:r>
        <w:rPr>
          <w:rFonts w:ascii="Times New Roman" w:hAnsi="Times New Roman" w:cs="Times New Roman"/>
        </w:rPr>
        <w:t xml:space="preserve">. In a novel approach, Tang et al deposited graphene oxide </w:t>
      </w:r>
      <w:r>
        <w:rPr>
          <w:rFonts w:ascii="Times New Roman" w:hAnsi="Times New Roman" w:cs="Times New Roman"/>
        </w:rPr>
        <w:lastRenderedPageBreak/>
        <w:t xml:space="preserve">nanosheets on </w:t>
      </w:r>
      <w:r w:rsidR="00E20E5C">
        <w:rPr>
          <w:rFonts w:ascii="Times New Roman" w:hAnsi="Times New Roman" w:cs="Times New Roman"/>
        </w:rPr>
        <w:t xml:space="preserve">a </w:t>
      </w:r>
      <w:r>
        <w:rPr>
          <w:rFonts w:ascii="Times New Roman" w:hAnsi="Times New Roman" w:cs="Times New Roman"/>
        </w:rPr>
        <w:t>cotton fabric prior to in-situ polymerisation of aniline on the fibre surface</w:t>
      </w:r>
      <w:r w:rsidR="005F77D2">
        <w:rPr>
          <w:rFonts w:ascii="Times New Roman" w:hAnsi="Times New Roman" w:cs="Times New Roman"/>
        </w:rPr>
        <w:t xml:space="preserve"> </w:t>
      </w:r>
      <w:r w:rsidR="001E16CB">
        <w:rPr>
          <w:rFonts w:ascii="Times New Roman" w:hAnsi="Times New Roman" w:cs="Times New Roman"/>
        </w:rPr>
        <w:fldChar w:fldCharType="begin"/>
      </w:r>
      <w:r w:rsidR="00C5753F">
        <w:rPr>
          <w:rFonts w:ascii="Times New Roman" w:hAnsi="Times New Roman" w:cs="Times New Roman"/>
        </w:rPr>
        <w:instrText xml:space="preserve"> ADDIN EN.CITE &lt;EndNote&gt;&lt;Cite&gt;&lt;Author&gt;Tang&lt;/Author&gt;&lt;Year&gt;2015&lt;/Year&gt;&lt;RecNum&gt;106&lt;/RecNum&gt;&lt;DisplayText&gt;[164]&lt;/DisplayText&gt;&lt;record&gt;&lt;rec-number&gt;106&lt;/rec-number&gt;&lt;foreign-keys&gt;&lt;key app="EN" db-id="dxap5dtwuzs0fmeaterx0wv2s025wa90rvew" timestamp="1510574206"&gt;106&lt;/key&gt;&lt;key app="ENWeb" db-id=""&gt;0&lt;/key&gt;&lt;/foreign-keys&gt;&lt;ref-type name="Journal Article"&gt;17&lt;/ref-type&gt;&lt;contributors&gt;&lt;authors&gt;&lt;author&gt;Tang, Xiaoning&lt;/author&gt;&lt;author&gt;Tian, Mingwei&lt;/author&gt;&lt;author&gt;Qu, Lijun&lt;/author&gt;&lt;author&gt;Zhu, Shifeng&lt;/author&gt;&lt;author&gt;Guo, Xiaoqing&lt;/author&gt;&lt;author&gt;Han, Guangting&lt;/author&gt;&lt;author&gt;Sun, Kaikai&lt;/author&gt;&lt;author&gt;Hu, Xili&lt;/author&gt;&lt;author&gt;Wang, Yujiao&lt;/author&gt;&lt;author&gt;Xu, Xiaoqi&lt;/author&gt;&lt;/authors&gt;&lt;/contributors&gt;&lt;titles&gt;&lt;title&gt;Functionalization of cotton fabric with graphene oxide nanosheet and polyaniline for conductive and UV blocking properties&lt;/title&gt;&lt;secondary-title&gt;Synthetic Met.&lt;/secondary-title&gt;&lt;/titles&gt;&lt;periodical&gt;&lt;full-title&gt;Synthetic Met.&lt;/full-title&gt;&lt;/periodical&gt;&lt;pages&gt;82-88&lt;/pages&gt;&lt;volume&gt;202&lt;/volume&gt;&lt;section&gt;82&lt;/section&gt;&lt;dates&gt;&lt;year&gt;2015&lt;/year&gt;&lt;/dates&gt;&lt;isbn&gt;03796779&lt;/isbn&gt;&lt;urls&gt;&lt;/urls&gt;&lt;electronic-resource-num&gt;10.1016/j.synthmet.2015.01.017&lt;/electronic-resource-num&gt;&lt;/record&gt;&lt;/Cite&gt;&lt;/EndNote&gt;</w:instrText>
      </w:r>
      <w:r w:rsidR="001E16CB">
        <w:rPr>
          <w:rFonts w:ascii="Times New Roman" w:hAnsi="Times New Roman" w:cs="Times New Roman"/>
        </w:rPr>
        <w:fldChar w:fldCharType="separate"/>
      </w:r>
      <w:r w:rsidR="00F17EE4">
        <w:rPr>
          <w:rFonts w:ascii="Times New Roman" w:hAnsi="Times New Roman" w:cs="Times New Roman"/>
          <w:noProof/>
        </w:rPr>
        <w:t>[164]</w:t>
      </w:r>
      <w:r w:rsidR="001E16CB">
        <w:rPr>
          <w:rFonts w:ascii="Times New Roman" w:hAnsi="Times New Roman" w:cs="Times New Roman"/>
        </w:rPr>
        <w:fldChar w:fldCharType="end"/>
      </w:r>
      <w:r>
        <w:rPr>
          <w:rFonts w:ascii="Times New Roman" w:hAnsi="Times New Roman" w:cs="Times New Roman"/>
        </w:rPr>
        <w:t>. The resulting fibres had a conductivity of 0.02 S cm</w:t>
      </w:r>
      <w:r>
        <w:rPr>
          <w:rFonts w:ascii="Times New Roman" w:hAnsi="Times New Roman" w:cs="Times New Roman"/>
          <w:vertAlign w:val="superscript"/>
        </w:rPr>
        <w:t>-1</w:t>
      </w:r>
      <w:r>
        <w:rPr>
          <w:rFonts w:ascii="Times New Roman" w:hAnsi="Times New Roman" w:cs="Times New Roman"/>
        </w:rPr>
        <w:t>. By comparison, PANI functionalised cotton without graphene oxide had a conductivity of less than 10</w:t>
      </w:r>
      <w:r>
        <w:rPr>
          <w:rFonts w:ascii="Times New Roman" w:hAnsi="Times New Roman" w:cs="Times New Roman"/>
          <w:vertAlign w:val="superscript"/>
        </w:rPr>
        <w:t>-3</w:t>
      </w:r>
      <w:r>
        <w:rPr>
          <w:rFonts w:ascii="Times New Roman" w:hAnsi="Times New Roman" w:cs="Times New Roman"/>
        </w:rPr>
        <w:t xml:space="preserve"> S cm</w:t>
      </w:r>
      <w:r>
        <w:rPr>
          <w:rFonts w:ascii="Times New Roman" w:hAnsi="Times New Roman" w:cs="Times New Roman"/>
          <w:vertAlign w:val="superscript"/>
        </w:rPr>
        <w:t>-1</w:t>
      </w:r>
      <w:r>
        <w:rPr>
          <w:rFonts w:ascii="Times New Roman" w:hAnsi="Times New Roman" w:cs="Times New Roman"/>
        </w:rPr>
        <w:t>.</w:t>
      </w:r>
    </w:p>
    <w:p w14:paraId="6321DD30" w14:textId="687F93E5" w:rsidR="001F751E" w:rsidRDefault="001F751E" w:rsidP="001F751E">
      <w:pPr>
        <w:autoSpaceDE w:val="0"/>
        <w:autoSpaceDN w:val="0"/>
        <w:adjustRightInd w:val="0"/>
        <w:spacing w:line="480" w:lineRule="auto"/>
        <w:ind w:firstLine="720"/>
        <w:rPr>
          <w:rFonts w:ascii="Times New Roman" w:hAnsi="Times New Roman" w:cs="Times New Roman"/>
        </w:rPr>
      </w:pPr>
      <w:r>
        <w:rPr>
          <w:rFonts w:ascii="Times New Roman" w:hAnsi="Times New Roman" w:cs="Times New Roman"/>
        </w:rPr>
        <w:t>In case of o</w:t>
      </w:r>
      <w:r w:rsidRPr="002671F3">
        <w:rPr>
          <w:rFonts w:ascii="Times New Roman" w:hAnsi="Times New Roman" w:cs="Times New Roman"/>
        </w:rPr>
        <w:t>xidative chemical vapour deposition</w:t>
      </w:r>
      <w:r>
        <w:rPr>
          <w:rFonts w:ascii="Times New Roman" w:hAnsi="Times New Roman" w:cs="Times New Roman"/>
        </w:rPr>
        <w:t xml:space="preserve"> (oCVD),</w:t>
      </w:r>
      <w:r w:rsidRPr="002671F3">
        <w:rPr>
          <w:rFonts w:ascii="Times New Roman" w:hAnsi="Times New Roman" w:cs="Times New Roman"/>
        </w:rPr>
        <w:t xml:space="preserve"> </w:t>
      </w:r>
      <w:r>
        <w:rPr>
          <w:rFonts w:ascii="Times New Roman" w:hAnsi="Times New Roman" w:cs="Times New Roman"/>
        </w:rPr>
        <w:t>a vapour that carries the monomer and oxidant are directed to mix in a reaction zone along the surface of the substrate. This results in a conformal coating that preserves the original surface over multiple length scales (</w:t>
      </w:r>
      <w:r w:rsidRPr="008D29A6">
        <w:rPr>
          <w:rFonts w:ascii="Times New Roman" w:hAnsi="Times New Roman" w:cs="Times New Roman"/>
          <w:highlight w:val="green"/>
        </w:rPr>
        <w:t>Fig</w:t>
      </w:r>
      <w:r w:rsidR="005F77D2">
        <w:rPr>
          <w:rFonts w:ascii="Times New Roman" w:hAnsi="Times New Roman" w:cs="Times New Roman"/>
          <w:highlight w:val="green"/>
        </w:rPr>
        <w:t>.</w:t>
      </w:r>
      <w:r w:rsidRPr="008D29A6">
        <w:rPr>
          <w:rFonts w:ascii="Times New Roman" w:hAnsi="Times New Roman" w:cs="Times New Roman"/>
          <w:highlight w:val="green"/>
        </w:rPr>
        <w:t xml:space="preserve"> 3</w:t>
      </w:r>
      <w:r>
        <w:rPr>
          <w:rFonts w:ascii="Times New Roman" w:hAnsi="Times New Roman" w:cs="Times New Roman"/>
          <w:highlight w:val="green"/>
        </w:rPr>
        <w:t>.17</w:t>
      </w:r>
      <w:r>
        <w:rPr>
          <w:rFonts w:ascii="Times New Roman" w:hAnsi="Times New Roman" w:cs="Times New Roman"/>
        </w:rPr>
        <w:t>). Polymerisation of PEDOT from the vapo</w:t>
      </w:r>
      <w:r w:rsidR="00E20E5C">
        <w:rPr>
          <w:rFonts w:ascii="Times New Roman" w:hAnsi="Times New Roman" w:cs="Times New Roman"/>
        </w:rPr>
        <w:t>u</w:t>
      </w:r>
      <w:r>
        <w:rPr>
          <w:rFonts w:ascii="Times New Roman" w:hAnsi="Times New Roman" w:cs="Times New Roman"/>
        </w:rPr>
        <w:t>r phase has been demonstrated on viscose fibres</w:t>
      </w:r>
      <w:r w:rsidR="005F77D2">
        <w:rPr>
          <w:rFonts w:ascii="Times New Roman" w:hAnsi="Times New Roman" w:cs="Times New Roman"/>
        </w:rPr>
        <w:t xml:space="preserve"> </w:t>
      </w:r>
      <w:r w:rsidR="001E16CB">
        <w:rPr>
          <w:rFonts w:ascii="Times New Roman" w:hAnsi="Times New Roman" w:cs="Times New Roman"/>
        </w:rPr>
        <w:fldChar w:fldCharType="begin"/>
      </w:r>
      <w:r w:rsidR="00C5753F">
        <w:rPr>
          <w:rFonts w:ascii="Times New Roman" w:hAnsi="Times New Roman" w:cs="Times New Roman"/>
        </w:rPr>
        <w:instrText xml:space="preserve"> ADDIN EN.CITE &lt;EndNote&gt;&lt;Cite&gt;&lt;Author&gt;Bashir&lt;/Author&gt;&lt;Year&gt;2011&lt;/Year&gt;&lt;RecNum&gt;73&lt;/RecNum&gt;&lt;DisplayText&gt;[165]&lt;/DisplayText&gt;&lt;record&gt;&lt;rec-number&gt;73&lt;/rec-number&gt;&lt;foreign-keys&gt;&lt;key app="EN" db-id="dxap5dtwuzs0fmeaterx0wv2s025wa90rvew" timestamp="1510574038"&gt;73&lt;/key&gt;&lt;key app="ENWeb" db-id=""&gt;0&lt;/key&gt;&lt;/foreign-keys&gt;&lt;ref-type name="Journal Article"&gt;17&lt;/ref-type&gt;&lt;contributors&gt;&lt;authors&gt;&lt;author&gt;Bashir, Tariq&lt;/author&gt;&lt;author&gt;Skrifvars, Mikael&lt;/author&gt;&lt;author&gt;Persson, Nils-Krister&lt;/author&gt;&lt;/authors&gt;&lt;/contributors&gt;&lt;titles&gt;&lt;title&gt;Production of highly conductive textile viscose yarns by chemical vapor deposition technique: a route to continuous process&lt;/title&gt;&lt;secondary-title&gt;Polym. Advan. Technol.&lt;/secondary-title&gt;&lt;/titles&gt;&lt;periodical&gt;&lt;full-title&gt;Polym. Advan. Technol.&lt;/full-title&gt;&lt;/periodical&gt;&lt;pages&gt;2214-2221&lt;/pages&gt;&lt;volume&gt;22&lt;/volume&gt;&lt;number&gt;12&lt;/number&gt;&lt;section&gt;2214&lt;/section&gt;&lt;dates&gt;&lt;year&gt;2011&lt;/year&gt;&lt;/dates&gt;&lt;isbn&gt;10427147&lt;/isbn&gt;&lt;urls&gt;&lt;/urls&gt;&lt;electronic-resource-num&gt;10.1002/pat.1748&lt;/electronic-resource-num&gt;&lt;/record&gt;&lt;/Cite&gt;&lt;/EndNote&gt;</w:instrText>
      </w:r>
      <w:r w:rsidR="001E16CB">
        <w:rPr>
          <w:rFonts w:ascii="Times New Roman" w:hAnsi="Times New Roman" w:cs="Times New Roman"/>
        </w:rPr>
        <w:fldChar w:fldCharType="separate"/>
      </w:r>
      <w:r w:rsidR="00F17EE4">
        <w:rPr>
          <w:rFonts w:ascii="Times New Roman" w:hAnsi="Times New Roman" w:cs="Times New Roman"/>
          <w:noProof/>
        </w:rPr>
        <w:t>[165]</w:t>
      </w:r>
      <w:r w:rsidR="001E16CB">
        <w:rPr>
          <w:rFonts w:ascii="Times New Roman" w:hAnsi="Times New Roman" w:cs="Times New Roman"/>
        </w:rPr>
        <w:fldChar w:fldCharType="end"/>
      </w:r>
      <w:r>
        <w:rPr>
          <w:rFonts w:ascii="Times New Roman" w:hAnsi="Times New Roman" w:cs="Times New Roman"/>
        </w:rPr>
        <w:t>, as well as on a range of commercial fabrics from</w:t>
      </w:r>
      <w:r w:rsidR="00E20E5C">
        <w:rPr>
          <w:rFonts w:ascii="Times New Roman" w:hAnsi="Times New Roman" w:cs="Times New Roman"/>
        </w:rPr>
        <w:t xml:space="preserve"> both synthetic and</w:t>
      </w:r>
      <w:r>
        <w:rPr>
          <w:rFonts w:ascii="Times New Roman" w:hAnsi="Times New Roman" w:cs="Times New Roman"/>
        </w:rPr>
        <w:t xml:space="preserve"> natural fibres resulting in conducting fabrics with a surface resistivity down to 200 Ω/square</w:t>
      </w:r>
      <w:r w:rsidR="005F77D2">
        <w:rPr>
          <w:rFonts w:ascii="Times New Roman" w:hAnsi="Times New Roman" w:cs="Times New Roman"/>
        </w:rPr>
        <w:t xml:space="preserve"> </w:t>
      </w:r>
      <w:r w:rsidR="00E20E5C">
        <w:rPr>
          <w:rFonts w:ascii="Times New Roman" w:hAnsi="Times New Roman" w:cs="Times New Roman"/>
        </w:rPr>
        <w:fldChar w:fldCharType="begin">
          <w:fldData xml:space="preserve">PEVuZE5vdGU+PENpdGU+PEF1dGhvcj5Lb3ZhY2lrPC9BdXRob3I+PFllYXI+MjAxNTwvWWVhcj48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</w:fldData>
        </w:fldChar>
      </w:r>
      <w:r w:rsidR="00DE1254">
        <w:rPr>
          <w:rFonts w:ascii="Times New Roman" w:hAnsi="Times New Roman" w:cs="Times New Roman"/>
        </w:rPr>
        <w:instrText xml:space="preserve"> ADDIN EN.CITE </w:instrText>
      </w:r>
      <w:r w:rsidR="00DE1254">
        <w:rPr>
          <w:rFonts w:ascii="Times New Roman" w:hAnsi="Times New Roman" w:cs="Times New Roman"/>
        </w:rPr>
        <w:fldChar w:fldCharType="begin">
          <w:fldData xml:space="preserve">PEVuZE5vdGU+PENpdGU+PEF1dGhvcj5Lb3ZhY2lrPC9BdXRob3I+PFllYXI+MjAxNTwvWWVhcj48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</w:fldData>
        </w:fldChar>
      </w:r>
      <w:r w:rsidR="00DE1254">
        <w:rPr>
          <w:rFonts w:ascii="Times New Roman" w:hAnsi="Times New Roman" w:cs="Times New Roman"/>
        </w:rPr>
        <w:instrText xml:space="preserve"> ADDIN EN.CITE.DATA </w:instrText>
      </w:r>
      <w:r w:rsidR="00DE1254">
        <w:rPr>
          <w:rFonts w:ascii="Times New Roman" w:hAnsi="Times New Roman" w:cs="Times New Roman"/>
        </w:rPr>
      </w:r>
      <w:r w:rsidR="00DE1254">
        <w:rPr>
          <w:rFonts w:ascii="Times New Roman" w:hAnsi="Times New Roman" w:cs="Times New Roman"/>
        </w:rPr>
        <w:fldChar w:fldCharType="end"/>
      </w:r>
      <w:r w:rsidR="00E20E5C">
        <w:rPr>
          <w:rFonts w:ascii="Times New Roman" w:hAnsi="Times New Roman" w:cs="Times New Roman"/>
        </w:rPr>
      </w:r>
      <w:r w:rsidR="00E20E5C">
        <w:rPr>
          <w:rFonts w:ascii="Times New Roman" w:hAnsi="Times New Roman" w:cs="Times New Roman"/>
        </w:rPr>
        <w:fldChar w:fldCharType="separate"/>
      </w:r>
      <w:r w:rsidR="00F17EE4">
        <w:rPr>
          <w:rFonts w:ascii="Times New Roman" w:hAnsi="Times New Roman" w:cs="Times New Roman"/>
          <w:noProof/>
        </w:rPr>
        <w:t>[166-168]</w:t>
      </w:r>
      <w:r w:rsidR="00E20E5C">
        <w:rPr>
          <w:rFonts w:ascii="Times New Roman" w:hAnsi="Times New Roman" w:cs="Times New Roman"/>
        </w:rPr>
        <w:fldChar w:fldCharType="end"/>
      </w:r>
      <w:r>
        <w:rPr>
          <w:rFonts w:ascii="Times New Roman" w:hAnsi="Times New Roman" w:cs="Times New Roman"/>
        </w:rPr>
        <w:t xml:space="preserve"> (i.e</w:t>
      </w:r>
      <w:r w:rsidRPr="00DE0A1F">
        <w:rPr>
          <w:rFonts w:ascii="Times New Roman" w:hAnsi="Times New Roman" w:cs="Times New Roman"/>
        </w:rPr>
        <w:t>. 0.5 S cm</w:t>
      </w:r>
      <w:r w:rsidRPr="00DE0A1F">
        <w:rPr>
          <w:rFonts w:ascii="Times New Roman" w:hAnsi="Times New Roman" w:cs="Times New Roman"/>
          <w:vertAlign w:val="superscript"/>
        </w:rPr>
        <w:t>-1</w:t>
      </w:r>
      <w:r>
        <w:rPr>
          <w:rFonts w:ascii="Times New Roman" w:hAnsi="Times New Roman" w:cs="Times New Roman"/>
        </w:rPr>
        <w:t xml:space="preserve"> assuming a 100 </w:t>
      </w:r>
      <w:r>
        <w:rPr>
          <w:rFonts w:ascii="Times New Roman" w:hAnsi="Times New Roman" w:cs="Times New Roman"/>
        </w:rPr>
        <w:sym w:font="Symbol" w:char="F06D"/>
      </w:r>
      <w:r>
        <w:rPr>
          <w:rFonts w:ascii="Times New Roman" w:hAnsi="Times New Roman" w:cs="Times New Roman"/>
        </w:rPr>
        <w:t xml:space="preserve">m thick fabric). This method </w:t>
      </w:r>
      <w:r w:rsidR="001E16CB">
        <w:rPr>
          <w:rFonts w:ascii="Times New Roman" w:hAnsi="Times New Roman" w:cs="Times New Roman"/>
        </w:rPr>
        <w:t xml:space="preserve">can </w:t>
      </w:r>
      <w:r>
        <w:rPr>
          <w:rFonts w:ascii="Times New Roman" w:hAnsi="Times New Roman" w:cs="Times New Roman"/>
        </w:rPr>
        <w:t>result in durable coatings that can withstand stretching, abrasion and manual laundry</w:t>
      </w:r>
      <w:r w:rsidR="005F77D2">
        <w:rPr>
          <w:rFonts w:ascii="Times New Roman" w:hAnsi="Times New Roman" w:cs="Times New Roman"/>
        </w:rPr>
        <w:t xml:space="preserve"> </w:t>
      </w:r>
      <w:r w:rsidR="001E16CB">
        <w:rPr>
          <w:rFonts w:ascii="Times New Roman" w:hAnsi="Times New Roman" w:cs="Times New Roman"/>
        </w:rPr>
        <w:fldChar w:fldCharType="begin"/>
      </w:r>
      <w:r w:rsidR="00C5753F">
        <w:rPr>
          <w:rFonts w:ascii="Times New Roman" w:hAnsi="Times New Roman" w:cs="Times New Roman"/>
        </w:rPr>
        <w:instrText xml:space="preserve"> ADDIN EN.CITE &lt;EndNote&gt;&lt;Cite&gt;&lt;Author&gt;Kovacik&lt;/Author&gt;&lt;Year&gt;2015&lt;/Year&gt;&lt;RecNum&gt;87&lt;/RecNum&gt;&lt;DisplayText&gt;[166, 167]&lt;/DisplayText&gt;&lt;record&gt;&lt;rec-number&gt;87&lt;/rec-number&gt;&lt;foreign-keys&gt;&lt;key app="EN" db-id="dxap5dtwuzs0fmeaterx0wv2s025wa90rvew" timestamp="1510574107"&gt;87&lt;/key&gt;&lt;key app="ENWeb" db-id=""&gt;0&lt;/key&gt;&lt;/foreign-keys&gt;&lt;ref-type name="Journal Article"&gt;17&lt;/ref-type&gt;&lt;contributors&gt;&lt;authors&gt;&lt;author&gt;Kovacik, Peter&lt;/author&gt;&lt;author&gt;del Hierro, Gabriella&lt;/author&gt;&lt;author&gt;Livernois, William&lt;/author&gt;&lt;author&gt;Gleason, Karen K.&lt;/author&gt;&lt;/authors&gt;&lt;/contributors&gt;&lt;titles&gt;&lt;title&gt;Scale-up of oCVD: large-area conductive polymer thin films for next-generation electronics&lt;/title&gt;&lt;secondary-title&gt;Mater. Horiz.&lt;/secondary-title&gt;&lt;/titles&gt;&lt;periodical&gt;&lt;full-title&gt;Mater. Horiz.&lt;/full-title&gt;&lt;/periodical&gt;&lt;pages&gt;221-227&lt;/pages&gt;&lt;volume&gt;2&lt;/volume&gt;&lt;number&gt;2&lt;/number&gt;&lt;section&gt;221&lt;/section&gt;&lt;dates&gt;&lt;year&gt;2015&lt;/year&gt;&lt;/dates&gt;&lt;isbn&gt;2051-6347&amp;#xD;2051-6355&lt;/isbn&gt;&lt;urls&gt;&lt;/urls&gt;&lt;electronic-resource-num&gt;10.1039/c4mh00222a&lt;/electronic-resource-num&gt;&lt;/record&gt;&lt;/Cite&gt;&lt;Cite&gt;&lt;Author&gt;Zhang&lt;/Author&gt;&lt;Year&gt;2017&lt;/Year&gt;&lt;RecNum&gt;116&lt;/RecNum&gt;&lt;record&gt;&lt;rec-number&gt;116&lt;/rec-number&gt;&lt;foreign-keys&gt;&lt;key app="EN" db-id="dxap5dtwuzs0fmeaterx0wv2s025wa90rvew" timestamp="1510574269"&gt;116&lt;/key&gt;&lt;key app="ENWeb" db-id=""&gt;0&lt;/key&gt;&lt;/foreign-keys&gt;&lt;ref-type name="Journal Article"&gt;17&lt;/ref-type&gt;&lt;contributors&gt;&lt;authors&gt;&lt;author&gt;Zhang, Lushuai&lt;/author&gt;&lt;author&gt;Fairbanks, Marianne&lt;/author&gt;&lt;author&gt;Andrew, Trisha L.&lt;/author&gt;&lt;/authors&gt;&lt;/contributors&gt;&lt;titles&gt;&lt;title&gt;Rugged Textile Electrodes for Wearable Devices Obtained by Vapor Coating Off-the-Shelf, Plain-Woven Fabrics&lt;/title&gt;&lt;secondary-title&gt;Adv. Funct. Mater.&lt;/secondary-title&gt;&lt;/titles&gt;&lt;periodical&gt;&lt;full-title&gt;Adv. Funct. Mater.&lt;/full-title&gt;&lt;/periodical&gt;&lt;pages&gt;1700415&lt;/pages&gt;&lt;volume&gt;27&lt;/volume&gt;&lt;number&gt;24&lt;/number&gt;&lt;section&gt;1700415&lt;/section&gt;&lt;dates&gt;&lt;year&gt;2017&lt;/year&gt;&lt;/dates&gt;&lt;isbn&gt;1616301X&lt;/isbn&gt;&lt;urls&gt;&lt;/urls&gt;&lt;electronic-resource-num&gt;10.1002/adfm.201700415&lt;/electronic-resource-num&gt;&lt;/record&gt;&lt;/Cite&gt;&lt;/EndNote&gt;</w:instrText>
      </w:r>
      <w:r w:rsidR="001E16CB">
        <w:rPr>
          <w:rFonts w:ascii="Times New Roman" w:hAnsi="Times New Roman" w:cs="Times New Roman"/>
        </w:rPr>
        <w:fldChar w:fldCharType="separate"/>
      </w:r>
      <w:r w:rsidR="00F17EE4">
        <w:rPr>
          <w:rFonts w:ascii="Times New Roman" w:hAnsi="Times New Roman" w:cs="Times New Roman"/>
          <w:noProof/>
        </w:rPr>
        <w:t>[166, 167]</w:t>
      </w:r>
      <w:r w:rsidR="001E16CB">
        <w:rPr>
          <w:rFonts w:ascii="Times New Roman" w:hAnsi="Times New Roman" w:cs="Times New Roman"/>
        </w:rPr>
        <w:fldChar w:fldCharType="end"/>
      </w:r>
      <w:r>
        <w:rPr>
          <w:rFonts w:ascii="Times New Roman" w:hAnsi="Times New Roman" w:cs="Times New Roman"/>
        </w:rPr>
        <w:t>. The fact that oCVD is readily combined with masks/stencils –</w:t>
      </w:r>
      <w:r w:rsidR="006F6AAA">
        <w:rPr>
          <w:rFonts w:ascii="Times New Roman" w:hAnsi="Times New Roman" w:cs="Times New Roman"/>
        </w:rPr>
        <w:t xml:space="preserve"> </w:t>
      </w:r>
      <w:r>
        <w:rPr>
          <w:rFonts w:ascii="Times New Roman" w:hAnsi="Times New Roman" w:cs="Times New Roman"/>
        </w:rPr>
        <w:t>Kovacik et al.</w:t>
      </w:r>
      <w:r w:rsidR="005F77D2">
        <w:rPr>
          <w:rFonts w:ascii="Times New Roman" w:hAnsi="Times New Roman" w:cs="Times New Roman"/>
        </w:rPr>
        <w:t xml:space="preserve"> </w:t>
      </w:r>
      <w:r w:rsidR="00E20E5C">
        <w:rPr>
          <w:rFonts w:ascii="Times New Roman" w:hAnsi="Times New Roman" w:cs="Times New Roman"/>
        </w:rPr>
        <w:fldChar w:fldCharType="begin"/>
      </w:r>
      <w:r w:rsidR="00C5753F">
        <w:rPr>
          <w:rFonts w:ascii="Times New Roman" w:hAnsi="Times New Roman" w:cs="Times New Roman"/>
        </w:rPr>
        <w:instrText xml:space="preserve"> ADDIN EN.CITE &lt;EndNote&gt;&lt;Cite&gt;&lt;Author&gt;Kovacik&lt;/Author&gt;&lt;Year&gt;2015&lt;/Year&gt;&lt;RecNum&gt;87&lt;/RecNum&gt;&lt;DisplayText&gt;[166]&lt;/DisplayText&gt;&lt;record&gt;&lt;rec-number&gt;87&lt;/rec-number&gt;&lt;foreign-keys&gt;&lt;key app="EN" db-id="dxap5dtwuzs0fmeaterx0wv2s025wa90rvew" timestamp="1510574107"&gt;87&lt;/key&gt;&lt;key app="ENWeb" db-id=""&gt;0&lt;/key&gt;&lt;/foreign-keys&gt;&lt;ref-type name="Journal Article"&gt;17&lt;/ref-type&gt;&lt;contributors&gt;&lt;authors&gt;&lt;author&gt;Kovacik, Peter&lt;/author&gt;&lt;author&gt;del Hierro, Gabriella&lt;/author&gt;&lt;author&gt;Livernois, William&lt;/author&gt;&lt;author&gt;Gleason, Karen K.&lt;/author&gt;&lt;/authors&gt;&lt;/contributors&gt;&lt;titles&gt;&lt;title&gt;Scale-up of oCVD: large-area conductive polymer thin films for next-generation electronics&lt;/title&gt;&lt;secondary-title&gt;Mater. Horiz.&lt;/secondary-title&gt;&lt;/titles&gt;&lt;periodical&gt;&lt;full-title&gt;Mater. Horiz.&lt;/full-title&gt;&lt;/periodical&gt;&lt;pages&gt;221-227&lt;/pages&gt;&lt;volume&gt;2&lt;/volume&gt;&lt;number&gt;2&lt;/number&gt;&lt;section&gt;221&lt;/section&gt;&lt;dates&gt;&lt;year&gt;2015&lt;/year&gt;&lt;/dates&gt;&lt;isbn&gt;2051-6347&amp;#xD;2051-6355&lt;/isbn&gt;&lt;urls&gt;&lt;/urls&gt;&lt;electronic-resource-num&gt;10.1039/c4mh00222a&lt;/electronic-resource-num&gt;&lt;/record&gt;&lt;/Cite&gt;&lt;/EndNote&gt;</w:instrText>
      </w:r>
      <w:r w:rsidR="00E20E5C">
        <w:rPr>
          <w:rFonts w:ascii="Times New Roman" w:hAnsi="Times New Roman" w:cs="Times New Roman"/>
        </w:rPr>
        <w:fldChar w:fldCharType="separate"/>
      </w:r>
      <w:r w:rsidR="00F17EE4">
        <w:rPr>
          <w:rFonts w:ascii="Times New Roman" w:hAnsi="Times New Roman" w:cs="Times New Roman"/>
          <w:noProof/>
        </w:rPr>
        <w:t>[166]</w:t>
      </w:r>
      <w:r w:rsidR="00E20E5C">
        <w:rPr>
          <w:rFonts w:ascii="Times New Roman" w:hAnsi="Times New Roman" w:cs="Times New Roman"/>
        </w:rPr>
        <w:fldChar w:fldCharType="end"/>
      </w:r>
      <w:r>
        <w:rPr>
          <w:rFonts w:ascii="Times New Roman" w:hAnsi="Times New Roman" w:cs="Times New Roman"/>
        </w:rPr>
        <w:t xml:space="preserve"> went on to print a conducting pattern on a T-shirt</w:t>
      </w:r>
      <w:r w:rsidR="006F6AAA">
        <w:rPr>
          <w:rFonts w:ascii="Times New Roman" w:hAnsi="Times New Roman" w:cs="Times New Roman"/>
        </w:rPr>
        <w:t xml:space="preserve"> </w:t>
      </w:r>
      <w:r>
        <w:rPr>
          <w:rFonts w:ascii="Times New Roman" w:hAnsi="Times New Roman" w:cs="Times New Roman"/>
        </w:rPr>
        <w:t>– promises interesting developments towards textile based electronic circuitry.</w:t>
      </w:r>
    </w:p>
    <w:p w14:paraId="252F6A02" w14:textId="600CFADC" w:rsidR="001F751E" w:rsidRDefault="001F751E" w:rsidP="001F751E">
      <w:pPr>
        <w:autoSpaceDE w:val="0"/>
        <w:autoSpaceDN w:val="0"/>
        <w:adjustRightInd w:val="0"/>
        <w:spacing w:line="480" w:lineRule="auto"/>
        <w:ind w:firstLine="720"/>
        <w:rPr>
          <w:rFonts w:ascii="Times New Roman" w:hAnsi="Times New Roman" w:cs="Times New Roman"/>
        </w:rPr>
      </w:pPr>
      <w:r>
        <w:rPr>
          <w:rFonts w:ascii="Times New Roman" w:hAnsi="Times New Roman" w:cs="Times New Roman"/>
        </w:rPr>
        <w:t>A common industrial method for applying coatings and patterns to fabrics is direct coating, wherein a coating paste is poured directly onto the fabric to be spread evenly by a knife or blade. Direct coating can be combined with a stencil or masked screen in order to print patterns</w:t>
      </w:r>
      <w:r w:rsidR="005F77D2">
        <w:rPr>
          <w:rFonts w:ascii="Times New Roman" w:hAnsi="Times New Roman" w:cs="Times New Roman"/>
        </w:rPr>
        <w:t xml:space="preserve"> </w:t>
      </w:r>
      <w:r w:rsidR="001E16CB">
        <w:rPr>
          <w:rFonts w:ascii="Times New Roman" w:hAnsi="Times New Roman" w:cs="Times New Roman"/>
        </w:rPr>
        <w:fldChar w:fldCharType="begin"/>
      </w:r>
      <w:r w:rsidR="00C5753F">
        <w:rPr>
          <w:rFonts w:ascii="Times New Roman" w:hAnsi="Times New Roman" w:cs="Times New Roman"/>
        </w:rPr>
        <w:instrText xml:space="preserve"> ADDIN EN.CITE &lt;EndNote&gt;&lt;Cite&gt;&lt;Author&gt;Sen&lt;/Author&gt;&lt;Year&gt;2007&lt;/Year&gt;&lt;RecNum&gt;102&lt;/RecNum&gt;&lt;DisplayText&gt;[34]&lt;/DisplayText&gt;&lt;record&gt;&lt;rec-number&gt;102&lt;/rec-number&gt;&lt;foreign-keys&gt;&lt;key app="EN" db-id="dxap5dtwuzs0fmeaterx0wv2s025wa90rvew" timestamp="1510574182"&gt;102&lt;/key&gt;&lt;key app="ENWeb" db-id=""&gt;0&lt;/key&gt;&lt;/foreign-keys&gt;&lt;ref-type name="Book"&gt;6&lt;/ref-type&gt;&lt;contributors&gt;&lt;authors&gt;&lt;author&gt;Sen, Ashish Kumar&lt;/author&gt;&lt;/authors&gt;&lt;/contributors&gt;&lt;titles&gt;&lt;title&gt;Coated Textiles: Principles and Applications&lt;/title&gt;&lt;/titles&gt;&lt;edition&gt;2nd&lt;/edition&gt;&lt;dates&gt;&lt;year&gt;2007&lt;/year&gt;&lt;/dates&gt;&lt;pub-location&gt;Boca Raton&lt;/pub-location&gt;&lt;publisher&gt;CRC Press&lt;/publisher&gt;&lt;urls&gt;&lt;/urls&gt;&lt;/record&gt;&lt;/Cite&gt;&lt;/EndNote&gt;</w:instrText>
      </w:r>
      <w:r w:rsidR="001E16CB">
        <w:rPr>
          <w:rFonts w:ascii="Times New Roman" w:hAnsi="Times New Roman" w:cs="Times New Roman"/>
        </w:rPr>
        <w:fldChar w:fldCharType="separate"/>
      </w:r>
      <w:r w:rsidR="00013FC0">
        <w:rPr>
          <w:rFonts w:ascii="Times New Roman" w:hAnsi="Times New Roman" w:cs="Times New Roman"/>
          <w:noProof/>
        </w:rPr>
        <w:t>[34]</w:t>
      </w:r>
      <w:r w:rsidR="001E16CB">
        <w:rPr>
          <w:rFonts w:ascii="Times New Roman" w:hAnsi="Times New Roman" w:cs="Times New Roman"/>
        </w:rPr>
        <w:fldChar w:fldCharType="end"/>
      </w:r>
      <w:r>
        <w:rPr>
          <w:rFonts w:ascii="Times New Roman" w:hAnsi="Times New Roman" w:cs="Times New Roman"/>
        </w:rPr>
        <w:t xml:space="preserve">. This method requires strict control over the viscosity of the coating paste, which may well result in a trade-off with other properties such as conductivity. Åkerfeldt et al. used a blend of a PEDOT:PSS water dispersion, ethylene glycol and a </w:t>
      </w:r>
      <w:r w:rsidR="007B6323">
        <w:rPr>
          <w:rFonts w:ascii="Times New Roman" w:hAnsi="Times New Roman" w:cs="Times New Roman"/>
        </w:rPr>
        <w:t>PU</w:t>
      </w:r>
      <w:r>
        <w:rPr>
          <w:rFonts w:ascii="Times New Roman" w:hAnsi="Times New Roman" w:cs="Times New Roman"/>
        </w:rPr>
        <w:t>-based binder, and studied a broad range of compositions with 1-3% PEDOT:PSS required for electrical percolation</w:t>
      </w:r>
      <w:r w:rsidR="005F77D2">
        <w:rPr>
          <w:rFonts w:ascii="Times New Roman" w:hAnsi="Times New Roman" w:cs="Times New Roman"/>
        </w:rPr>
        <w:t xml:space="preserve"> </w:t>
      </w:r>
      <w:r w:rsidR="001E16CB">
        <w:rPr>
          <w:rFonts w:ascii="Times New Roman" w:hAnsi="Times New Roman" w:cs="Times New Roman"/>
        </w:rPr>
        <w:fldChar w:fldCharType="begin"/>
      </w:r>
      <w:r w:rsidR="00C5753F">
        <w:rPr>
          <w:rFonts w:ascii="Times New Roman" w:hAnsi="Times New Roman" w:cs="Times New Roman"/>
        </w:rPr>
        <w:instrText xml:space="preserve"> ADDIN EN.CITE &lt;EndNote&gt;&lt;Cite&gt;&lt;Author&gt;Åkerfeldt&lt;/Author&gt;&lt;Year&gt;2013&lt;/Year&gt;&lt;RecNum&gt;117&lt;/RecNum&gt;&lt;DisplayText&gt;[169]&lt;/DisplayText&gt;&lt;record&gt;&lt;rec-number&gt;117&lt;/rec-number&gt;&lt;foreign-keys&gt;&lt;key app="EN" db-id="dxap5dtwuzs0fmeaterx0wv2s025wa90rvew" timestamp="1510574274"&gt;117&lt;/key&gt;&lt;key app="ENWeb" db-id=""&gt;0&lt;/key&gt;&lt;/foreign-keys&gt;&lt;ref-type name="Journal Article"&gt;17&lt;/ref-type&gt;&lt;contributors&gt;&lt;authors&gt;&lt;author&gt;Åkerfeldt, Maria&lt;/author&gt;&lt;author&gt;Strååt, Martin&lt;/author&gt;&lt;author&gt;Walkenström, Pernilla&lt;/author&gt;&lt;/authors&gt;&lt;/contributors&gt;&lt;titles&gt;&lt;title&gt;Electrically conductive textile coating with a PEDOT-PSS dispersion and a polyurethane binder&lt;/title&gt;&lt;secondary-title&gt;Text. Res. J.&lt;/secondary-title&gt;&lt;/titles&gt;&lt;periodical&gt;&lt;full-title&gt;Text. Res. J.&lt;/full-title&gt;&lt;/periodical&gt;&lt;pages&gt;618-627&lt;/pages&gt;&lt;volume&gt;83&lt;/volume&gt;&lt;number&gt;6&lt;/number&gt;&lt;section&gt;618&lt;/section&gt;&lt;dates&gt;&lt;year&gt;2013&lt;/year&gt;&lt;/dates&gt;&lt;isbn&gt;0040-5175&amp;#xD;1746-7748&lt;/isbn&gt;&lt;urls&gt;&lt;/urls&gt;&lt;electronic-resource-num&gt;10.1177/0040517512444330&lt;/electronic-resource-num&gt;&lt;/record&gt;&lt;/Cite&gt;&lt;/EndNote&gt;</w:instrText>
      </w:r>
      <w:r w:rsidR="001E16CB">
        <w:rPr>
          <w:rFonts w:ascii="Times New Roman" w:hAnsi="Times New Roman" w:cs="Times New Roman"/>
        </w:rPr>
        <w:fldChar w:fldCharType="separate"/>
      </w:r>
      <w:r w:rsidR="00F17EE4">
        <w:rPr>
          <w:rFonts w:ascii="Times New Roman" w:hAnsi="Times New Roman" w:cs="Times New Roman"/>
          <w:noProof/>
        </w:rPr>
        <w:t>[169]</w:t>
      </w:r>
      <w:r w:rsidR="001E16CB">
        <w:rPr>
          <w:rFonts w:ascii="Times New Roman" w:hAnsi="Times New Roman" w:cs="Times New Roman"/>
        </w:rPr>
        <w:fldChar w:fldCharType="end"/>
      </w:r>
      <w:r>
        <w:rPr>
          <w:rFonts w:ascii="Times New Roman" w:hAnsi="Times New Roman" w:cs="Times New Roman"/>
        </w:rPr>
        <w:t>. Aside from adding conductivity –</w:t>
      </w:r>
      <w:r w:rsidR="00AC3361">
        <w:rPr>
          <w:rFonts w:ascii="Times New Roman" w:hAnsi="Times New Roman" w:cs="Times New Roman"/>
        </w:rPr>
        <w:t xml:space="preserve"> </w:t>
      </w:r>
      <w:r>
        <w:rPr>
          <w:rFonts w:ascii="Times New Roman" w:hAnsi="Times New Roman" w:cs="Times New Roman"/>
        </w:rPr>
        <w:t>down to 13 Ω/square (i.e</w:t>
      </w:r>
      <w:r w:rsidRPr="00DE0A1F">
        <w:rPr>
          <w:rFonts w:ascii="Times New Roman" w:hAnsi="Times New Roman" w:cs="Times New Roman"/>
        </w:rPr>
        <w:t>. 8 S cm</w:t>
      </w:r>
      <w:r w:rsidRPr="00DE0A1F">
        <w:rPr>
          <w:rFonts w:ascii="Times New Roman" w:hAnsi="Times New Roman" w:cs="Times New Roman"/>
          <w:vertAlign w:val="superscript"/>
        </w:rPr>
        <w:t>-1</w:t>
      </w:r>
      <w:r>
        <w:rPr>
          <w:rFonts w:ascii="Times New Roman" w:hAnsi="Times New Roman" w:cs="Times New Roman"/>
        </w:rPr>
        <w:t xml:space="preserve"> assuming a 100 </w:t>
      </w:r>
      <w:r>
        <w:rPr>
          <w:rFonts w:ascii="Times New Roman" w:hAnsi="Times New Roman" w:cs="Times New Roman"/>
        </w:rPr>
        <w:sym w:font="Symbol" w:char="F06D"/>
      </w:r>
      <w:r>
        <w:rPr>
          <w:rFonts w:ascii="Times New Roman" w:hAnsi="Times New Roman" w:cs="Times New Roman"/>
        </w:rPr>
        <w:t>m thick fabric)</w:t>
      </w:r>
      <w:r w:rsidR="00AC3361">
        <w:rPr>
          <w:rFonts w:ascii="Times New Roman" w:hAnsi="Times New Roman" w:cs="Times New Roman"/>
        </w:rPr>
        <w:t xml:space="preserve"> </w:t>
      </w:r>
      <w:r>
        <w:rPr>
          <w:rFonts w:ascii="Times New Roman" w:hAnsi="Times New Roman" w:cs="Times New Roman"/>
        </w:rPr>
        <w:t>– the relatively thick coating will have an impact on both the appearance (</w:t>
      </w:r>
      <w:r w:rsidRPr="008D29A6">
        <w:rPr>
          <w:rFonts w:ascii="Times New Roman" w:hAnsi="Times New Roman" w:cs="Times New Roman"/>
          <w:highlight w:val="green"/>
        </w:rPr>
        <w:t>Fig</w:t>
      </w:r>
      <w:r w:rsidR="005F77D2">
        <w:rPr>
          <w:rFonts w:ascii="Times New Roman" w:hAnsi="Times New Roman" w:cs="Times New Roman"/>
          <w:highlight w:val="green"/>
        </w:rPr>
        <w:t>.</w:t>
      </w:r>
      <w:r w:rsidRPr="008D29A6">
        <w:rPr>
          <w:rFonts w:ascii="Times New Roman" w:hAnsi="Times New Roman" w:cs="Times New Roman"/>
          <w:highlight w:val="green"/>
        </w:rPr>
        <w:t xml:space="preserve"> 3</w:t>
      </w:r>
      <w:r>
        <w:rPr>
          <w:rFonts w:ascii="Times New Roman" w:hAnsi="Times New Roman" w:cs="Times New Roman"/>
          <w:highlight w:val="green"/>
        </w:rPr>
        <w:t>.18</w:t>
      </w:r>
      <w:r>
        <w:rPr>
          <w:rFonts w:ascii="Times New Roman" w:hAnsi="Times New Roman" w:cs="Times New Roman"/>
        </w:rPr>
        <w:t>) and the mechanical properties (rigidity) of the fabric</w:t>
      </w:r>
      <w:r w:rsidR="005F77D2">
        <w:rPr>
          <w:rFonts w:ascii="Times New Roman" w:hAnsi="Times New Roman" w:cs="Times New Roman"/>
        </w:rPr>
        <w:t xml:space="preserve"> </w:t>
      </w:r>
      <w:r w:rsidR="001E16CB">
        <w:rPr>
          <w:rFonts w:ascii="Times New Roman" w:hAnsi="Times New Roman" w:cs="Times New Roman"/>
        </w:rPr>
        <w:fldChar w:fldCharType="begin"/>
      </w:r>
      <w:r w:rsidR="00C5753F">
        <w:rPr>
          <w:rFonts w:ascii="Times New Roman" w:hAnsi="Times New Roman" w:cs="Times New Roman"/>
        </w:rPr>
        <w:instrText xml:space="preserve"> ADDIN EN.CITE &lt;EndNote&gt;&lt;Cite&gt;&lt;Author&gt;Åkerfeldt&lt;/Author&gt;&lt;Year&gt;2013&lt;/Year&gt;&lt;RecNum&gt;119&lt;/RecNum&gt;&lt;DisplayText&gt;[170]&lt;/DisplayText&gt;&lt;record&gt;&lt;rec-number&gt;119&lt;/rec-number&gt;&lt;foreign-keys&gt;&lt;key app="EN" db-id="dxap5dtwuzs0fmeaterx0wv2s025wa90rvew" timestamp="1510574283"&gt;119&lt;/key&gt;&lt;key app="ENWeb" db-id=""&gt;0&lt;/key&gt;&lt;/foreign-keys&gt;&lt;ref-type name="Journal Article"&gt;17&lt;/ref-type&gt;&lt;contributors&gt;&lt;authors&gt;&lt;author&gt;Åkerfeldt, Maria&lt;/author&gt;&lt;author&gt;Strååt, Martin&lt;/author&gt;&lt;author&gt;Walkenström, Pernilla&lt;/author&gt;&lt;/authors&gt;&lt;/contributors&gt;&lt;titles&gt;&lt;title&gt;Influence of coating parameters on textile and electrical properties of a poly(3,4-ethylene dioxythiophene):poly(styrene sulfonate)/polyurethane-coated textile&lt;/title&gt;&lt;secondary-title&gt;Text. Res. J.&lt;/secondary-title&gt;&lt;/titles&gt;&lt;periodical&gt;&lt;full-title&gt;Text. Res. J.&lt;/full-title&gt;&lt;/periodical&gt;&lt;pages&gt;2164-2176&lt;/pages&gt;&lt;volume&gt;83&lt;/volume&gt;&lt;number&gt;20&lt;/number&gt;&lt;section&gt;2164&lt;/section&gt;&lt;dates&gt;&lt;year&gt;2013&lt;/year&gt;&lt;/dates&gt;&lt;isbn&gt;0040-5175&amp;#xD;1746-7748&lt;/isbn&gt;&lt;urls&gt;&lt;/urls&gt;&lt;electronic-resource-num&gt;10.1177/0040517513487786&lt;/electronic-resource-num&gt;&lt;/record&gt;&lt;/Cite&gt;&lt;/EndNote&gt;</w:instrText>
      </w:r>
      <w:r w:rsidR="001E16CB">
        <w:rPr>
          <w:rFonts w:ascii="Times New Roman" w:hAnsi="Times New Roman" w:cs="Times New Roman"/>
        </w:rPr>
        <w:fldChar w:fldCharType="separate"/>
      </w:r>
      <w:r w:rsidR="00F17EE4">
        <w:rPr>
          <w:rFonts w:ascii="Times New Roman" w:hAnsi="Times New Roman" w:cs="Times New Roman"/>
          <w:noProof/>
        </w:rPr>
        <w:t>[170]</w:t>
      </w:r>
      <w:r w:rsidR="001E16CB">
        <w:rPr>
          <w:rFonts w:ascii="Times New Roman" w:hAnsi="Times New Roman" w:cs="Times New Roman"/>
        </w:rPr>
        <w:fldChar w:fldCharType="end"/>
      </w:r>
      <w:r>
        <w:rPr>
          <w:rFonts w:ascii="Times New Roman" w:hAnsi="Times New Roman" w:cs="Times New Roman"/>
        </w:rPr>
        <w:t xml:space="preserve">. Although, the addition of ethylene glycol has a positive effect on the mechanical properties since it acts </w:t>
      </w:r>
      <w:r>
        <w:rPr>
          <w:rFonts w:ascii="Times New Roman" w:hAnsi="Times New Roman" w:cs="Times New Roman"/>
        </w:rPr>
        <w:lastRenderedPageBreak/>
        <w:t>as a plasticiser. This formulation was successfully used for screen-printing of a stretchable and washable conducting pattern on a knitted g</w:t>
      </w:r>
      <w:r w:rsidR="005F77D2">
        <w:rPr>
          <w:rFonts w:ascii="Times New Roman" w:hAnsi="Times New Roman" w:cs="Times New Roman"/>
        </w:rPr>
        <w:t xml:space="preserve">love </w:t>
      </w:r>
      <w:r w:rsidR="001E16CB">
        <w:rPr>
          <w:rFonts w:ascii="Times New Roman" w:hAnsi="Times New Roman" w:cs="Times New Roman"/>
        </w:rPr>
        <w:fldChar w:fldCharType="begin"/>
      </w:r>
      <w:r w:rsidR="00C5753F">
        <w:rPr>
          <w:rFonts w:ascii="Times New Roman" w:hAnsi="Times New Roman" w:cs="Times New Roman"/>
        </w:rPr>
        <w:instrText xml:space="preserve"> ADDIN EN.CITE &lt;EndNote&gt;&lt;Cite&gt;&lt;Author&gt;Åkerfeldt&lt;/Author&gt;&lt;Year&gt;2015&lt;/Year&gt;&lt;RecNum&gt;118&lt;/RecNum&gt;&lt;DisplayText&gt;[171]&lt;/DisplayText&gt;&lt;record&gt;&lt;rec-number&gt;118&lt;/rec-number&gt;&lt;foreign-keys&gt;&lt;key app="EN" db-id="dxap5dtwuzs0fmeaterx0wv2s025wa90rvew" timestamp="1510574278"&gt;118&lt;/key&gt;&lt;key app="ENWeb" db-id=""&gt;0&lt;/key&gt;&lt;/foreign-keys&gt;&lt;ref-type name="Journal Article"&gt;17&lt;/ref-type&gt;&lt;contributors&gt;&lt;authors&gt;&lt;author&gt;Åkerfeldt, Maria&lt;/author&gt;&lt;author&gt;Lund, Anja&lt;/author&gt;&lt;author&gt;Walkenström, Pernilla&lt;/author&gt;&lt;/authors&gt;&lt;/contributors&gt;&lt;titles&gt;&lt;title&gt;Textile sensing glove with piezoelectric PVDF fibers and printed electrodes of PEDOT:PSS&lt;/title&gt;&lt;secondary-title&gt;Text. Res. J.&lt;/secondary-title&gt;&lt;/titles&gt;&lt;periodical&gt;&lt;full-title&gt;Text. Res. J.&lt;/full-title&gt;&lt;/periodical&gt;&lt;pages&gt;1789-1799&lt;/pages&gt;&lt;volume&gt;85&lt;/volume&gt;&lt;number&gt;17&lt;/number&gt;&lt;section&gt;1789&lt;/section&gt;&lt;dates&gt;&lt;year&gt;2015&lt;/year&gt;&lt;/dates&gt;&lt;isbn&gt;0040-5175&amp;#xD;1746-7748&lt;/isbn&gt;&lt;urls&gt;&lt;/urls&gt;&lt;electronic-resource-num&gt;10.1177/0040517515578333&lt;/electronic-resource-num&gt;&lt;/record&gt;&lt;/Cite&gt;&lt;/EndNote&gt;</w:instrText>
      </w:r>
      <w:r w:rsidR="001E16CB">
        <w:rPr>
          <w:rFonts w:ascii="Times New Roman" w:hAnsi="Times New Roman" w:cs="Times New Roman"/>
        </w:rPr>
        <w:fldChar w:fldCharType="separate"/>
      </w:r>
      <w:r w:rsidR="00F17EE4">
        <w:rPr>
          <w:rFonts w:ascii="Times New Roman" w:hAnsi="Times New Roman" w:cs="Times New Roman"/>
          <w:noProof/>
        </w:rPr>
        <w:t>[171]</w:t>
      </w:r>
      <w:r w:rsidR="001E16CB">
        <w:rPr>
          <w:rFonts w:ascii="Times New Roman" w:hAnsi="Times New Roman" w:cs="Times New Roman"/>
        </w:rPr>
        <w:fldChar w:fldCharType="end"/>
      </w:r>
      <w:r>
        <w:rPr>
          <w:rFonts w:ascii="Times New Roman" w:hAnsi="Times New Roman" w:cs="Times New Roman"/>
        </w:rPr>
        <w:t>.</w:t>
      </w:r>
    </w:p>
    <w:p w14:paraId="270293F6" w14:textId="6D00A28F" w:rsidR="001F751E" w:rsidRDefault="001F751E" w:rsidP="001F751E">
      <w:pPr>
        <w:autoSpaceDE w:val="0"/>
        <w:autoSpaceDN w:val="0"/>
        <w:adjustRightInd w:val="0"/>
        <w:spacing w:line="480" w:lineRule="auto"/>
        <w:ind w:firstLine="720"/>
        <w:rPr>
          <w:rFonts w:ascii="Times New Roman" w:hAnsi="Times New Roman" w:cs="Times New Roman"/>
        </w:rPr>
      </w:pPr>
      <w:r>
        <w:rPr>
          <w:rFonts w:ascii="Times New Roman" w:hAnsi="Times New Roman" w:cs="Times New Roman"/>
        </w:rPr>
        <w:t>A recent development with regard to dyeing and finishing of fabrics is the use of ink-jet printing, which may be used to functionalise large surfaces as well as for printing of intricate patterns. This method minimises the amount of material required, as functional or colouring inks are applied in tiny amounts at exact positions on the fabric surface. PEDOT:PSS and diethylene glycol, diluted by ethanol, can be ink-jet printed to form a conducting coating with a sheet resistance of 3.2 kΩ/sq</w:t>
      </w:r>
      <w:r w:rsidR="00AA6929">
        <w:rPr>
          <w:rFonts w:ascii="Times New Roman" w:hAnsi="Times New Roman" w:cs="Times New Roman"/>
        </w:rPr>
        <w:t xml:space="preserve"> </w:t>
      </w:r>
      <w:r w:rsidR="001E16CB">
        <w:rPr>
          <w:rFonts w:ascii="Times New Roman" w:hAnsi="Times New Roman" w:cs="Times New Roman"/>
        </w:rPr>
        <w:fldChar w:fldCharType="begin"/>
      </w:r>
      <w:r w:rsidR="00C5753F">
        <w:rPr>
          <w:rFonts w:ascii="Times New Roman" w:hAnsi="Times New Roman" w:cs="Times New Roman"/>
        </w:rPr>
        <w:instrText xml:space="preserve"> ADDIN EN.CITE &lt;EndNote&gt;&lt;Cite&gt;&lt;Author&gt;Guo&lt;/Author&gt;&lt;Year&gt;2016&lt;/Year&gt;&lt;RecNum&gt;80&lt;/RecNum&gt;&lt;DisplayText&gt;[172]&lt;/DisplayText&gt;&lt;record&gt;&lt;rec-number&gt;80&lt;/rec-number&gt;&lt;foreign-keys&gt;&lt;key app="EN" db-id="dxap5dtwuzs0fmeaterx0wv2s025wa90rvew" timestamp="1510574069"&gt;80&lt;/key&gt;&lt;key app="ENWeb" db-id=""&gt;0&lt;/key&gt;&lt;/foreign-keys&gt;&lt;ref-type name="Journal Article"&gt;17&lt;/ref-type&gt;&lt;contributors&gt;&lt;authors&gt;&lt;author&gt;Guo, Y.&lt;/author&gt;&lt;author&gt;Otley, M. T.&lt;/author&gt;&lt;author&gt;Li, M.&lt;/author&gt;&lt;author&gt;Zhang, X.&lt;/author&gt;&lt;author&gt;Sinha, S. K.&lt;/author&gt;&lt;author&gt;Treich, G. M.&lt;/author&gt;&lt;author&gt;Sotzing, G. A.&lt;/author&gt;&lt;/authors&gt;&lt;/contributors&gt;&lt;auth-address&gt;Polymer Program, Institute of Materials Science, University of Connecticut , 97 North Eagleville Road, Storrs, Connecticut 06269, United States.&amp;#xD;Department of Chemistry, University of Connecticut , 55 North Eagleville Road, Storrs, Connecticut 06269, United States.&amp;#xD;Department of Physics, University of Connecticut , 97 North Eagleville Road, Storrs, Connecticut 06269, United States.&lt;/auth-address&gt;&lt;titles&gt;&lt;title&gt;PEDOT:PSS &amp;quot;Wires&amp;quot; Printed on Textile for Wearable Electronics&lt;/title&gt;&lt;secondary-title&gt;ACS Appl. Mater. Inter.&lt;/secondary-title&gt;&lt;/titles&gt;&lt;periodical&gt;&lt;full-title&gt;ACS Appl. Mater. Inter.&lt;/full-title&gt;&lt;/periodical&gt;&lt;pages&gt;26998-27005&lt;/pages&gt;&lt;volume&gt;8&lt;/volume&gt;&lt;edition&gt;2016/09/16&lt;/edition&gt;&lt;keywords&gt;&lt;keyword&gt;Pedot:pss&lt;/keyword&gt;&lt;keyword&gt;conducting polymer&lt;/keyword&gt;&lt;keyword&gt;electronic textile&lt;/keyword&gt;&lt;keyword&gt;patterning&lt;/keyword&gt;&lt;keyword&gt;wearable electronics&lt;/keyword&gt;&lt;/keywords&gt;&lt;dates&gt;&lt;year&gt;2016&lt;/year&gt;&lt;pub-dates&gt;&lt;date&gt;Oct 03&lt;/date&gt;&lt;/pub-dates&gt;&lt;/dates&gt;&lt;isbn&gt;1944-8252 (Electronic)&amp;#xD;1944-8244 (Linking)&lt;/isbn&gt;&lt;accession-num&gt;27632390&lt;/accession-num&gt;&lt;urls&gt;&lt;related-urls&gt;&lt;url&gt;&lt;style face="underline" font="default" size="100%"&gt;https://www.ncbi.nlm.nih.gov/pubmed/27632390&lt;/style&gt;&lt;/url&gt;&lt;/related-urls&gt;&lt;/urls&gt;&lt;electronic-resource-num&gt;10.1021/acsami.6b08036&lt;/electronic-resource-num&gt;&lt;/record&gt;&lt;/Cite&gt;&lt;/EndNote&gt;</w:instrText>
      </w:r>
      <w:r w:rsidR="001E16CB">
        <w:rPr>
          <w:rFonts w:ascii="Times New Roman" w:hAnsi="Times New Roman" w:cs="Times New Roman"/>
        </w:rPr>
        <w:fldChar w:fldCharType="separate"/>
      </w:r>
      <w:r w:rsidR="00F17EE4">
        <w:rPr>
          <w:rFonts w:ascii="Times New Roman" w:hAnsi="Times New Roman" w:cs="Times New Roman"/>
          <w:noProof/>
        </w:rPr>
        <w:t>[172]</w:t>
      </w:r>
      <w:r w:rsidR="001E16CB">
        <w:rPr>
          <w:rFonts w:ascii="Times New Roman" w:hAnsi="Times New Roman" w:cs="Times New Roman"/>
        </w:rPr>
        <w:fldChar w:fldCharType="end"/>
      </w:r>
      <w:r>
        <w:rPr>
          <w:rFonts w:ascii="Times New Roman" w:hAnsi="Times New Roman" w:cs="Times New Roman"/>
        </w:rPr>
        <w:t xml:space="preserve"> (i.e</w:t>
      </w:r>
      <w:r w:rsidRPr="00DE0A1F">
        <w:rPr>
          <w:rFonts w:ascii="Times New Roman" w:hAnsi="Times New Roman" w:cs="Times New Roman"/>
        </w:rPr>
        <w:t>. about 10</w:t>
      </w:r>
      <w:r w:rsidRPr="00DE0A1F">
        <w:rPr>
          <w:rFonts w:ascii="Times New Roman" w:hAnsi="Times New Roman" w:cs="Times New Roman"/>
          <w:vertAlign w:val="superscript"/>
        </w:rPr>
        <w:t>-2</w:t>
      </w:r>
      <w:r w:rsidRPr="00DE0A1F">
        <w:rPr>
          <w:rFonts w:ascii="Times New Roman" w:hAnsi="Times New Roman" w:cs="Times New Roman"/>
        </w:rPr>
        <w:t xml:space="preserve"> S cm</w:t>
      </w:r>
      <w:r w:rsidRPr="00DE0A1F">
        <w:rPr>
          <w:rFonts w:ascii="Times New Roman" w:hAnsi="Times New Roman" w:cs="Times New Roman"/>
          <w:vertAlign w:val="superscript"/>
        </w:rPr>
        <w:t>-1</w:t>
      </w:r>
      <w:r>
        <w:rPr>
          <w:rFonts w:ascii="Times New Roman" w:hAnsi="Times New Roman" w:cs="Times New Roman"/>
        </w:rPr>
        <w:t xml:space="preserve"> assuming a 100 </w:t>
      </w:r>
      <w:r>
        <w:rPr>
          <w:rFonts w:ascii="Times New Roman" w:hAnsi="Times New Roman" w:cs="Times New Roman"/>
        </w:rPr>
        <w:sym w:font="Symbol" w:char="F06D"/>
      </w:r>
      <w:r w:rsidR="001E16CB">
        <w:rPr>
          <w:rFonts w:ascii="Times New Roman" w:hAnsi="Times New Roman" w:cs="Times New Roman"/>
        </w:rPr>
        <w:t>m thick fabric)</w:t>
      </w:r>
      <w:r>
        <w:rPr>
          <w:rFonts w:ascii="Times New Roman" w:hAnsi="Times New Roman" w:cs="Times New Roman"/>
        </w:rPr>
        <w:t>. The same ink was used to produce a conducting pattern by a simple sponge stencil method, which lowered the sheet resistance by three orders of magnitude. The difference was attributed to the difficulty in depositing</w:t>
      </w:r>
      <w:r w:rsidR="007B6323">
        <w:rPr>
          <w:rFonts w:ascii="Times New Roman" w:hAnsi="Times New Roman" w:cs="Times New Roman"/>
        </w:rPr>
        <w:t xml:space="preserve"> (ink-jet printing)</w:t>
      </w:r>
      <w:r>
        <w:rPr>
          <w:rFonts w:ascii="Times New Roman" w:hAnsi="Times New Roman" w:cs="Times New Roman"/>
        </w:rPr>
        <w:t xml:space="preserve"> a thin yet continuous film on the textile substrate. Nonetheless, Stempien et al. were able to ink-jet print a conducting layer on a fabric with a surface resistivity as low as 15 Ω/sq (i.e</w:t>
      </w:r>
      <w:r w:rsidRPr="00DE0A1F">
        <w:rPr>
          <w:rFonts w:ascii="Times New Roman" w:hAnsi="Times New Roman" w:cs="Times New Roman"/>
        </w:rPr>
        <w:t>. 7 S cm</w:t>
      </w:r>
      <w:r w:rsidRPr="00DE0A1F">
        <w:rPr>
          <w:rFonts w:ascii="Times New Roman" w:hAnsi="Times New Roman" w:cs="Times New Roman"/>
          <w:vertAlign w:val="superscript"/>
        </w:rPr>
        <w:t>-1</w:t>
      </w:r>
      <w:r>
        <w:rPr>
          <w:rFonts w:ascii="Times New Roman" w:hAnsi="Times New Roman" w:cs="Times New Roman"/>
        </w:rPr>
        <w:t xml:space="preserve"> assuming a 100 </w:t>
      </w:r>
      <w:r>
        <w:rPr>
          <w:rFonts w:ascii="Times New Roman" w:hAnsi="Times New Roman" w:cs="Times New Roman"/>
        </w:rPr>
        <w:sym w:font="Symbol" w:char="F06D"/>
      </w:r>
      <w:r>
        <w:rPr>
          <w:rFonts w:ascii="Times New Roman" w:hAnsi="Times New Roman" w:cs="Times New Roman"/>
        </w:rPr>
        <w:t>m thick fabric), using an innovative “reactive ink-jet printing” method wherein aqueous solutions of monomer and oxidant where printed in parallel from two separate printheads</w:t>
      </w:r>
      <w:r w:rsidR="00AA6929">
        <w:rPr>
          <w:rFonts w:ascii="Times New Roman" w:hAnsi="Times New Roman" w:cs="Times New Roman"/>
        </w:rPr>
        <w:t xml:space="preserve"> </w:t>
      </w:r>
      <w:r w:rsidR="001E16CB">
        <w:rPr>
          <w:rFonts w:ascii="Times New Roman" w:hAnsi="Times New Roman" w:cs="Times New Roman"/>
        </w:rPr>
        <w:fldChar w:fldCharType="begin"/>
      </w:r>
      <w:r w:rsidR="00C5753F">
        <w:rPr>
          <w:rFonts w:ascii="Times New Roman" w:hAnsi="Times New Roman" w:cs="Times New Roman"/>
        </w:rPr>
        <w:instrText xml:space="preserve"> ADDIN EN.CITE &lt;EndNote&gt;&lt;Cite&gt;&lt;Author&gt;Stempien&lt;/Author&gt;&lt;Year&gt;2015&lt;/Year&gt;&lt;RecNum&gt;104&lt;/RecNum&gt;&lt;DisplayText&gt;[173]&lt;/DisplayText&gt;&lt;record&gt;&lt;rec-number&gt;104&lt;/rec-number&gt;&lt;foreign-keys&gt;&lt;key app="EN" db-id="dxap5dtwuzs0fmeaterx0wv2s025wa90rvew" timestamp="1510574193"&gt;104&lt;/key&gt;&lt;key app="ENWeb" db-id=""&gt;0&lt;/key&gt;&lt;/foreign-keys&gt;&lt;ref-type name="Journal Article"&gt;17&lt;/ref-type&gt;&lt;contributors&gt;&lt;authors&gt;&lt;author&gt;Stempien, Z.&lt;/author&gt;&lt;author&gt;Rybicki, T.&lt;/author&gt;&lt;author&gt;Rybicki, E.&lt;/author&gt;&lt;author&gt;Kozanecki, M.&lt;/author&gt;&lt;author&gt;Szynkowska, M. I.&lt;/author&gt;&lt;/authors&gt;&lt;/contributors&gt;&lt;titles&gt;&lt;title&gt;In-situ deposition of polyaniline and polypyrrole electroconductive layers on textile surfaces by the reactive ink-jet printing technique&lt;/title&gt;&lt;secondary-title&gt;Synthetic Met.&lt;/secondary-title&gt;&lt;/titles&gt;&lt;periodical&gt;&lt;full-title&gt;Synthetic Met.&lt;/full-title&gt;&lt;/periodical&gt;&lt;pages&gt;49-62&lt;/pages&gt;&lt;volume&gt;202&lt;/volume&gt;&lt;section&gt;49&lt;/section&gt;&lt;dates&gt;&lt;year&gt;2015&lt;/year&gt;&lt;/dates&gt;&lt;isbn&gt;03796779&lt;/isbn&gt;&lt;urls&gt;&lt;/urls&gt;&lt;electronic-resource-num&gt;10.1016/j.synthmet.2015.01.027&lt;/electronic-resource-num&gt;&lt;/record&gt;&lt;/Cite&gt;&lt;/EndNote&gt;</w:instrText>
      </w:r>
      <w:r w:rsidR="001E16CB">
        <w:rPr>
          <w:rFonts w:ascii="Times New Roman" w:hAnsi="Times New Roman" w:cs="Times New Roman"/>
        </w:rPr>
        <w:fldChar w:fldCharType="separate"/>
      </w:r>
      <w:r w:rsidR="00F17EE4">
        <w:rPr>
          <w:rFonts w:ascii="Times New Roman" w:hAnsi="Times New Roman" w:cs="Times New Roman"/>
          <w:noProof/>
        </w:rPr>
        <w:t>[173]</w:t>
      </w:r>
      <w:r w:rsidR="001E16CB">
        <w:rPr>
          <w:rFonts w:ascii="Times New Roman" w:hAnsi="Times New Roman" w:cs="Times New Roman"/>
        </w:rPr>
        <w:fldChar w:fldCharType="end"/>
      </w:r>
      <w:r>
        <w:rPr>
          <w:rFonts w:ascii="Times New Roman" w:hAnsi="Times New Roman" w:cs="Times New Roman"/>
        </w:rPr>
        <w:t>.</w:t>
      </w:r>
    </w:p>
    <w:p w14:paraId="1E84C88A" w14:textId="77777777" w:rsidR="001E16CB" w:rsidRDefault="001E16CB" w:rsidP="001F751E">
      <w:pPr>
        <w:autoSpaceDE w:val="0"/>
        <w:autoSpaceDN w:val="0"/>
        <w:adjustRightInd w:val="0"/>
        <w:spacing w:line="480" w:lineRule="auto"/>
        <w:ind w:firstLine="720"/>
        <w:rPr>
          <w:rFonts w:ascii="Times New Roman" w:hAnsi="Times New Roman" w:cs="Times New Roman"/>
        </w:rPr>
      </w:pPr>
    </w:p>
    <w:p w14:paraId="54EFE822" w14:textId="1D2E2279" w:rsidR="008219B3" w:rsidRDefault="008219B3" w:rsidP="008219B3">
      <w:pPr>
        <w:autoSpaceDE w:val="0"/>
        <w:autoSpaceDN w:val="0"/>
        <w:adjustRightInd w:val="0"/>
        <w:spacing w:line="480" w:lineRule="auto"/>
        <w:rPr>
          <w:rFonts w:ascii="Times New Roman" w:hAnsi="Times New Roman" w:cs="Times New Roman"/>
        </w:rPr>
      </w:pPr>
      <w:r w:rsidRPr="0014125E">
        <w:rPr>
          <w:rFonts w:ascii="Times New Roman" w:hAnsi="Times New Roman" w:cs="Times New Roman"/>
          <w:highlight w:val="green"/>
        </w:rPr>
        <w:t xml:space="preserve">Table </w:t>
      </w:r>
      <w:r w:rsidR="000C6CD1">
        <w:rPr>
          <w:rFonts w:ascii="Times New Roman" w:hAnsi="Times New Roman" w:cs="Times New Roman"/>
          <w:highlight w:val="green"/>
        </w:rPr>
        <w:t>6</w:t>
      </w:r>
      <w:r>
        <w:rPr>
          <w:rFonts w:ascii="Times New Roman" w:hAnsi="Times New Roman" w:cs="Times New Roman"/>
        </w:rPr>
        <w:t xml:space="preserve">. Properties of conducting fibres and fabrics with functional coatings; Young’s modulus </w:t>
      </w:r>
      <m:oMath>
        <m:r>
          <w:rPr>
            <w:rFonts w:ascii="Cambria Math" w:hAnsi="Cambria Math" w:cs="Times New Roman"/>
          </w:rPr>
          <m:t>E</m:t>
        </m:r>
      </m:oMath>
      <w:r>
        <w:rPr>
          <w:rFonts w:ascii="Times New Roman" w:eastAsiaTheme="minorEastAsia" w:hAnsi="Times New Roman" w:cs="Times New Roman"/>
        </w:rPr>
        <w:t xml:space="preserve">, sheet resistance </w:t>
      </w:r>
      <m:oMath>
        <m:sSub>
          <m:sSubPr>
            <m:ctrlPr>
              <w:rPr>
                <w:rFonts w:ascii="Cambria Math" w:eastAsiaTheme="minorEastAsia" w:hAnsi="Cambria Math" w:cs="Times New Roman"/>
                <w:i/>
              </w:rPr>
            </m:ctrlPr>
          </m:sSubPr>
          <m:e>
            <m:r>
              <w:rPr>
                <w:rFonts w:ascii="Cambria Math" w:eastAsiaTheme="minorEastAsia" w:hAnsi="Cambria Math" w:cs="Times New Roman"/>
              </w:rPr>
              <m:t>R</m:t>
            </m:r>
          </m:e>
          <m:sub>
            <m:r>
              <w:rPr>
                <w:rFonts w:ascii="Cambria Math" w:eastAsiaTheme="minorEastAsia" w:hAnsi="Cambria Math" w:cs="Times New Roman"/>
              </w:rPr>
              <m:t>s</m:t>
            </m:r>
          </m:sub>
        </m:sSub>
      </m:oMath>
      <w:r>
        <w:rPr>
          <w:rFonts w:ascii="Times New Roman" w:eastAsiaTheme="minorEastAsia" w:hAnsi="Times New Roman" w:cs="Times New Roman"/>
        </w:rPr>
        <w:t xml:space="preserve">, electrical conductivity </w:t>
      </w:r>
      <m:oMath>
        <m:r>
          <w:rPr>
            <w:rFonts w:ascii="Cambria Math" w:eastAsiaTheme="minorEastAsia" w:hAnsi="Cambria Math" w:cs="Times New Roman"/>
          </w:rPr>
          <m:t>c</m:t>
        </m:r>
      </m:oMath>
    </w:p>
    <w:tbl>
      <w:tblPr>
        <w:tblStyle w:val="Tabelraster"/>
        <w:tblW w:w="9351" w:type="dxa"/>
        <w:tblLook w:val="04A0" w:firstRow="1" w:lastRow="0" w:firstColumn="1" w:lastColumn="0" w:noHBand="0" w:noVBand="1"/>
      </w:tblPr>
      <w:tblGrid>
        <w:gridCol w:w="3397"/>
        <w:gridCol w:w="1560"/>
        <w:gridCol w:w="1134"/>
        <w:gridCol w:w="1134"/>
        <w:gridCol w:w="1134"/>
        <w:gridCol w:w="992"/>
      </w:tblGrid>
      <w:tr w:rsidR="008219B3" w:rsidRPr="008219B3" w14:paraId="47D710D4" w14:textId="77777777" w:rsidTr="00023C12">
        <w:tc>
          <w:tcPr>
            <w:tcW w:w="3397" w:type="dxa"/>
          </w:tcPr>
          <w:p w14:paraId="0423F935" w14:textId="77777777" w:rsidR="008219B3" w:rsidRPr="008219B3" w:rsidRDefault="008219B3" w:rsidP="008219B3">
            <w:pPr>
              <w:autoSpaceDE w:val="0"/>
              <w:autoSpaceDN w:val="0"/>
              <w:adjustRightInd w:val="0"/>
              <w:spacing w:line="480" w:lineRule="auto"/>
              <w:rPr>
                <w:rFonts w:ascii="Times New Roman" w:hAnsi="Times New Roman" w:cs="Times New Roman"/>
                <w:b/>
                <w:sz w:val="20"/>
                <w:szCs w:val="20"/>
              </w:rPr>
            </w:pPr>
            <w:r w:rsidRPr="008219B3">
              <w:rPr>
                <w:rFonts w:ascii="Times New Roman" w:hAnsi="Times New Roman" w:cs="Times New Roman"/>
                <w:b/>
                <w:sz w:val="20"/>
                <w:szCs w:val="20"/>
              </w:rPr>
              <w:t>conducting component/substrate</w:t>
            </w:r>
          </w:p>
          <w:p w14:paraId="731C075F" w14:textId="77777777" w:rsidR="008219B3" w:rsidRPr="008219B3" w:rsidRDefault="008219B3" w:rsidP="008219B3">
            <w:pPr>
              <w:autoSpaceDE w:val="0"/>
              <w:autoSpaceDN w:val="0"/>
              <w:adjustRightInd w:val="0"/>
              <w:spacing w:line="480" w:lineRule="auto"/>
              <w:rPr>
                <w:rFonts w:ascii="Times New Roman" w:hAnsi="Times New Roman" w:cs="Times New Roman"/>
                <w:sz w:val="20"/>
                <w:szCs w:val="20"/>
              </w:rPr>
            </w:pPr>
            <w:r w:rsidRPr="008219B3">
              <w:rPr>
                <w:rFonts w:ascii="Times New Roman" w:hAnsi="Times New Roman" w:cs="Times New Roman"/>
                <w:b/>
                <w:sz w:val="20"/>
                <w:szCs w:val="20"/>
              </w:rPr>
              <w:t>method</w:t>
            </w:r>
          </w:p>
        </w:tc>
        <w:tc>
          <w:tcPr>
            <w:tcW w:w="1560" w:type="dxa"/>
          </w:tcPr>
          <w:p w14:paraId="1553AC4B" w14:textId="77777777" w:rsidR="008219B3" w:rsidRPr="008219B3" w:rsidRDefault="008219B3" w:rsidP="008219B3">
            <w:pPr>
              <w:autoSpaceDE w:val="0"/>
              <w:autoSpaceDN w:val="0"/>
              <w:adjustRightInd w:val="0"/>
              <w:spacing w:line="480" w:lineRule="auto"/>
              <w:jc w:val="center"/>
              <w:rPr>
                <w:rFonts w:ascii="Times New Roman" w:eastAsia="Calibri" w:hAnsi="Times New Roman" w:cs="Times New Roman"/>
                <w:b/>
                <w:sz w:val="20"/>
                <w:szCs w:val="20"/>
              </w:rPr>
            </w:pPr>
            <w:r w:rsidRPr="008219B3">
              <w:rPr>
                <w:rFonts w:ascii="Times New Roman" w:eastAsia="Calibri" w:hAnsi="Times New Roman" w:cs="Times New Roman"/>
                <w:b/>
                <w:sz w:val="20"/>
                <w:szCs w:val="20"/>
              </w:rPr>
              <w:t>dopant/</w:t>
            </w:r>
          </w:p>
          <w:p w14:paraId="4605788F" w14:textId="77777777" w:rsidR="008219B3" w:rsidRPr="008219B3" w:rsidRDefault="008219B3" w:rsidP="008219B3">
            <w:pPr>
              <w:autoSpaceDE w:val="0"/>
              <w:autoSpaceDN w:val="0"/>
              <w:adjustRightInd w:val="0"/>
              <w:spacing w:line="480" w:lineRule="auto"/>
              <w:rPr>
                <w:rFonts w:ascii="Times New Roman" w:hAnsi="Times New Roman" w:cs="Times New Roman"/>
                <w:sz w:val="20"/>
                <w:szCs w:val="20"/>
              </w:rPr>
            </w:pPr>
            <w:r w:rsidRPr="008219B3">
              <w:rPr>
                <w:rFonts w:ascii="Times New Roman" w:eastAsia="Calibri" w:hAnsi="Times New Roman" w:cs="Times New Roman"/>
                <w:b/>
                <w:sz w:val="20"/>
                <w:szCs w:val="20"/>
              </w:rPr>
              <w:t>counterion</w:t>
            </w:r>
          </w:p>
        </w:tc>
        <w:tc>
          <w:tcPr>
            <w:tcW w:w="1134" w:type="dxa"/>
          </w:tcPr>
          <w:p w14:paraId="5AEEF272" w14:textId="77777777" w:rsidR="008219B3" w:rsidRPr="008219B3" w:rsidRDefault="008219B3" w:rsidP="006876FB">
            <w:pPr>
              <w:autoSpaceDE w:val="0"/>
              <w:autoSpaceDN w:val="0"/>
              <w:adjustRightInd w:val="0"/>
              <w:spacing w:line="480" w:lineRule="auto"/>
              <w:jc w:val="right"/>
              <w:rPr>
                <w:rFonts w:ascii="Times New Roman" w:hAnsi="Times New Roman" w:cs="Times New Roman"/>
                <w:b/>
                <w:sz w:val="20"/>
                <w:szCs w:val="20"/>
              </w:rPr>
            </w:pPr>
            <m:oMath>
              <m:r>
                <m:rPr>
                  <m:sty m:val="bi"/>
                </m:rPr>
                <w:rPr>
                  <w:rFonts w:ascii="Cambria Math" w:hAnsi="Cambria Math" w:cs="Times New Roman"/>
                  <w:sz w:val="20"/>
                  <w:szCs w:val="20"/>
                </w:rPr>
                <m:t>E</m:t>
              </m:r>
            </m:oMath>
            <w:r w:rsidRPr="008219B3">
              <w:rPr>
                <w:rFonts w:ascii="Times New Roman" w:hAnsi="Times New Roman" w:cs="Times New Roman"/>
                <w:b/>
                <w:sz w:val="20"/>
                <w:szCs w:val="20"/>
              </w:rPr>
              <w:t xml:space="preserve"> </w:t>
            </w:r>
          </w:p>
          <w:p w14:paraId="1BD7D9DB" w14:textId="77777777" w:rsidR="008219B3" w:rsidRPr="008219B3" w:rsidRDefault="008219B3" w:rsidP="006876FB">
            <w:pPr>
              <w:autoSpaceDE w:val="0"/>
              <w:autoSpaceDN w:val="0"/>
              <w:adjustRightInd w:val="0"/>
              <w:spacing w:line="480" w:lineRule="auto"/>
              <w:jc w:val="right"/>
              <w:rPr>
                <w:rFonts w:ascii="Times New Roman" w:hAnsi="Times New Roman" w:cs="Times New Roman"/>
                <w:sz w:val="20"/>
                <w:szCs w:val="20"/>
              </w:rPr>
            </w:pPr>
            <w:r w:rsidRPr="008219B3">
              <w:rPr>
                <w:rFonts w:ascii="Times New Roman" w:hAnsi="Times New Roman" w:cs="Times New Roman"/>
                <w:sz w:val="20"/>
                <w:szCs w:val="20"/>
              </w:rPr>
              <w:t>(GPa)</w:t>
            </w:r>
          </w:p>
        </w:tc>
        <w:tc>
          <w:tcPr>
            <w:tcW w:w="1134" w:type="dxa"/>
          </w:tcPr>
          <w:p w14:paraId="42CD6340" w14:textId="77777777" w:rsidR="008219B3" w:rsidRPr="008219B3" w:rsidRDefault="00DB35F2" w:rsidP="006876FB">
            <w:pPr>
              <w:autoSpaceDE w:val="0"/>
              <w:autoSpaceDN w:val="0"/>
              <w:adjustRightInd w:val="0"/>
              <w:spacing w:line="480" w:lineRule="auto"/>
              <w:jc w:val="right"/>
              <w:rPr>
                <w:rFonts w:ascii="Times New Roman" w:eastAsiaTheme="minorEastAsia" w:hAnsi="Times New Roman" w:cs="Times New Roman"/>
                <w:sz w:val="20"/>
                <w:szCs w:val="20"/>
              </w:rPr>
            </w:pPr>
            <m:oMathPara>
              <m:oMath>
                <m:sSub>
                  <m:sSubPr>
                    <m:ctrlPr>
                      <w:rPr>
                        <w:rFonts w:ascii="Cambria Math" w:eastAsiaTheme="minorEastAsia" w:hAnsi="Cambria Math" w:cs="Times New Roman"/>
                        <w:i/>
                        <w:sz w:val="20"/>
                        <w:szCs w:val="20"/>
                      </w:rPr>
                    </m:ctrlPr>
                  </m:sSubPr>
                  <m:e>
                    <m:r>
                      <w:rPr>
                        <w:rFonts w:ascii="Cambria Math" w:eastAsiaTheme="minorEastAsia" w:hAnsi="Cambria Math" w:cs="Times New Roman"/>
                        <w:sz w:val="20"/>
                        <w:szCs w:val="20"/>
                      </w:rPr>
                      <m:t>R</m:t>
                    </m:r>
                  </m:e>
                  <m:sub>
                    <m:r>
                      <w:rPr>
                        <w:rFonts w:ascii="Cambria Math" w:eastAsiaTheme="minorEastAsia" w:hAnsi="Cambria Math" w:cs="Times New Roman"/>
                        <w:sz w:val="20"/>
                        <w:szCs w:val="20"/>
                      </w:rPr>
                      <m:t>s</m:t>
                    </m:r>
                  </m:sub>
                </m:sSub>
              </m:oMath>
            </m:oMathPara>
          </w:p>
          <w:p w14:paraId="5C656D08" w14:textId="77777777" w:rsidR="008219B3" w:rsidRPr="008219B3" w:rsidRDefault="008219B3" w:rsidP="006876FB">
            <w:pPr>
              <w:autoSpaceDE w:val="0"/>
              <w:autoSpaceDN w:val="0"/>
              <w:adjustRightInd w:val="0"/>
              <w:spacing w:line="480" w:lineRule="auto"/>
              <w:jc w:val="right"/>
              <w:rPr>
                <w:rFonts w:ascii="Times New Roman" w:hAnsi="Times New Roman" w:cs="Times New Roman"/>
                <w:sz w:val="20"/>
                <w:szCs w:val="20"/>
              </w:rPr>
            </w:pPr>
            <w:r w:rsidRPr="008219B3">
              <w:rPr>
                <w:rFonts w:ascii="Times New Roman" w:eastAsiaTheme="minorEastAsia" w:hAnsi="Times New Roman" w:cs="Times New Roman"/>
                <w:sz w:val="20"/>
                <w:szCs w:val="20"/>
              </w:rPr>
              <w:t>(Ω/square)</w:t>
            </w:r>
          </w:p>
        </w:tc>
        <w:tc>
          <w:tcPr>
            <w:tcW w:w="1134" w:type="dxa"/>
          </w:tcPr>
          <w:p w14:paraId="3A14C37E" w14:textId="77777777" w:rsidR="008219B3" w:rsidRPr="008219B3" w:rsidRDefault="008219B3" w:rsidP="006876FB">
            <w:pPr>
              <w:autoSpaceDE w:val="0"/>
              <w:autoSpaceDN w:val="0"/>
              <w:adjustRightInd w:val="0"/>
              <w:spacing w:line="480" w:lineRule="auto"/>
              <w:jc w:val="right"/>
              <w:rPr>
                <w:rFonts w:ascii="Times New Roman" w:hAnsi="Times New Roman" w:cs="Times New Roman"/>
                <w:sz w:val="20"/>
                <w:szCs w:val="20"/>
              </w:rPr>
            </w:pPr>
            <w:r w:rsidRPr="008219B3">
              <w:rPr>
                <w:rFonts w:ascii="Times New Roman" w:hAnsi="Times New Roman" w:cs="Times New Roman"/>
                <w:b/>
                <w:sz w:val="20"/>
                <w:szCs w:val="20"/>
              </w:rPr>
              <w:t>c</w:t>
            </w:r>
            <w:r w:rsidRPr="008219B3">
              <w:rPr>
                <w:rFonts w:ascii="Times New Roman" w:hAnsi="Times New Roman" w:cs="Times New Roman"/>
                <w:sz w:val="20"/>
                <w:szCs w:val="20"/>
              </w:rPr>
              <w:t xml:space="preserve"> </w:t>
            </w:r>
          </w:p>
          <w:p w14:paraId="499C8EB7" w14:textId="77777777" w:rsidR="008219B3" w:rsidRPr="008219B3" w:rsidRDefault="008219B3" w:rsidP="006876FB">
            <w:pPr>
              <w:autoSpaceDE w:val="0"/>
              <w:autoSpaceDN w:val="0"/>
              <w:adjustRightInd w:val="0"/>
              <w:spacing w:line="480" w:lineRule="auto"/>
              <w:jc w:val="right"/>
              <w:rPr>
                <w:rFonts w:ascii="Times New Roman" w:hAnsi="Times New Roman" w:cs="Times New Roman"/>
                <w:sz w:val="20"/>
                <w:szCs w:val="20"/>
              </w:rPr>
            </w:pPr>
            <w:r w:rsidRPr="008219B3">
              <w:rPr>
                <w:rFonts w:ascii="Times New Roman" w:hAnsi="Times New Roman" w:cs="Times New Roman"/>
                <w:sz w:val="20"/>
                <w:szCs w:val="20"/>
              </w:rPr>
              <w:t>(S cm</w:t>
            </w:r>
            <w:r w:rsidRPr="008219B3">
              <w:rPr>
                <w:rFonts w:ascii="Times New Roman" w:hAnsi="Times New Roman" w:cs="Times New Roman"/>
                <w:sz w:val="20"/>
                <w:szCs w:val="20"/>
                <w:vertAlign w:val="superscript"/>
              </w:rPr>
              <w:t>-1</w:t>
            </w:r>
            <w:r w:rsidRPr="008219B3">
              <w:rPr>
                <w:rFonts w:ascii="Times New Roman" w:hAnsi="Times New Roman" w:cs="Times New Roman"/>
                <w:sz w:val="20"/>
                <w:szCs w:val="20"/>
              </w:rPr>
              <w:t>)</w:t>
            </w:r>
          </w:p>
        </w:tc>
        <w:tc>
          <w:tcPr>
            <w:tcW w:w="992" w:type="dxa"/>
          </w:tcPr>
          <w:p w14:paraId="161BE96F" w14:textId="77777777" w:rsidR="008219B3" w:rsidRPr="008219B3" w:rsidRDefault="008219B3" w:rsidP="00023C12">
            <w:pPr>
              <w:autoSpaceDE w:val="0"/>
              <w:autoSpaceDN w:val="0"/>
              <w:adjustRightInd w:val="0"/>
              <w:spacing w:line="480" w:lineRule="auto"/>
              <w:jc w:val="right"/>
              <w:rPr>
                <w:rFonts w:ascii="Times New Roman" w:hAnsi="Times New Roman" w:cs="Times New Roman"/>
                <w:b/>
                <w:sz w:val="20"/>
                <w:szCs w:val="20"/>
              </w:rPr>
            </w:pPr>
            <w:r w:rsidRPr="008219B3">
              <w:rPr>
                <w:rFonts w:ascii="Times New Roman" w:hAnsi="Times New Roman" w:cs="Times New Roman"/>
                <w:b/>
                <w:sz w:val="20"/>
                <w:szCs w:val="20"/>
              </w:rPr>
              <w:t>Ref.</w:t>
            </w:r>
          </w:p>
        </w:tc>
      </w:tr>
      <w:tr w:rsidR="00D24C0B" w:rsidRPr="008219B3" w14:paraId="44A3F13A" w14:textId="77777777" w:rsidTr="00023C12">
        <w:tc>
          <w:tcPr>
            <w:tcW w:w="3397" w:type="dxa"/>
          </w:tcPr>
          <w:p w14:paraId="5A358258" w14:textId="43F04891" w:rsidR="00D24C0B" w:rsidRPr="0046425D" w:rsidRDefault="00023C12" w:rsidP="00023C12">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lang w:val="en-GB"/>
              </w:rPr>
              <w:t>CNT/s</w:t>
            </w:r>
            <w:r w:rsidR="00D24C0B" w:rsidRPr="0046425D">
              <w:rPr>
                <w:rFonts w:ascii="Times New Roman" w:hAnsi="Times New Roman" w:cs="Times New Roman"/>
                <w:sz w:val="20"/>
                <w:szCs w:val="20"/>
                <w:lang w:val="en-GB"/>
              </w:rPr>
              <w:t>pider silk</w:t>
            </w:r>
            <w:r>
              <w:rPr>
                <w:rFonts w:ascii="Times New Roman" w:hAnsi="Times New Roman" w:cs="Times New Roman"/>
                <w:sz w:val="20"/>
                <w:szCs w:val="20"/>
                <w:lang w:val="en-GB"/>
              </w:rPr>
              <w:t xml:space="preserve">, </w:t>
            </w:r>
            <w:r w:rsidR="00D24C0B" w:rsidRPr="0046425D">
              <w:rPr>
                <w:rFonts w:ascii="Times New Roman" w:hAnsi="Times New Roman" w:cs="Times New Roman"/>
                <w:sz w:val="20"/>
                <w:szCs w:val="20"/>
                <w:lang w:val="en-GB"/>
              </w:rPr>
              <w:t>manual coating</w:t>
            </w:r>
          </w:p>
        </w:tc>
        <w:tc>
          <w:tcPr>
            <w:tcW w:w="1560" w:type="dxa"/>
          </w:tcPr>
          <w:p w14:paraId="51D64023" w14:textId="77777777" w:rsidR="00D24C0B" w:rsidRDefault="00D24C0B" w:rsidP="00D24C0B">
            <w:pPr>
              <w:autoSpaceDE w:val="0"/>
              <w:autoSpaceDN w:val="0"/>
              <w:adjustRightInd w:val="0"/>
              <w:spacing w:line="480" w:lineRule="auto"/>
              <w:rPr>
                <w:rFonts w:ascii="Times New Roman" w:hAnsi="Times New Roman" w:cs="Times New Roman"/>
                <w:sz w:val="20"/>
                <w:szCs w:val="20"/>
              </w:rPr>
            </w:pPr>
          </w:p>
        </w:tc>
        <w:tc>
          <w:tcPr>
            <w:tcW w:w="1134" w:type="dxa"/>
          </w:tcPr>
          <w:p w14:paraId="23675436" w14:textId="36099FB6" w:rsidR="00D24C0B" w:rsidRPr="008219B3" w:rsidRDefault="00D24C0B" w:rsidP="006876FB">
            <w:pPr>
              <w:autoSpaceDE w:val="0"/>
              <w:autoSpaceDN w:val="0"/>
              <w:adjustRightInd w:val="0"/>
              <w:spacing w:line="480" w:lineRule="auto"/>
              <w:jc w:val="right"/>
              <w:rPr>
                <w:rFonts w:ascii="Times New Roman" w:hAnsi="Times New Roman" w:cs="Times New Roman"/>
                <w:sz w:val="20"/>
                <w:szCs w:val="20"/>
              </w:rPr>
            </w:pPr>
            <w:r w:rsidRPr="008219B3">
              <w:rPr>
                <w:rFonts w:ascii="Times New Roman" w:hAnsi="Times New Roman" w:cs="Times New Roman"/>
                <w:sz w:val="20"/>
                <w:szCs w:val="20"/>
              </w:rPr>
              <w:t>0.6</w:t>
            </w:r>
          </w:p>
        </w:tc>
        <w:tc>
          <w:tcPr>
            <w:tcW w:w="1134" w:type="dxa"/>
          </w:tcPr>
          <w:p w14:paraId="4E1658C2" w14:textId="77777777" w:rsidR="00D24C0B" w:rsidRPr="008219B3" w:rsidRDefault="00D24C0B" w:rsidP="006876FB">
            <w:pPr>
              <w:autoSpaceDE w:val="0"/>
              <w:autoSpaceDN w:val="0"/>
              <w:adjustRightInd w:val="0"/>
              <w:spacing w:line="480" w:lineRule="auto"/>
              <w:jc w:val="right"/>
              <w:rPr>
                <w:rFonts w:ascii="Times New Roman" w:hAnsi="Times New Roman" w:cs="Times New Roman"/>
                <w:sz w:val="20"/>
                <w:szCs w:val="20"/>
              </w:rPr>
            </w:pPr>
          </w:p>
        </w:tc>
        <w:tc>
          <w:tcPr>
            <w:tcW w:w="1134" w:type="dxa"/>
          </w:tcPr>
          <w:p w14:paraId="4A57ECB5" w14:textId="2A40D2EC" w:rsidR="00D24C0B" w:rsidRPr="008219B3" w:rsidRDefault="00D24C0B" w:rsidP="006876FB">
            <w:pPr>
              <w:autoSpaceDE w:val="0"/>
              <w:autoSpaceDN w:val="0"/>
              <w:adjustRightInd w:val="0"/>
              <w:spacing w:line="480" w:lineRule="auto"/>
              <w:jc w:val="right"/>
              <w:rPr>
                <w:rFonts w:ascii="Times New Roman" w:hAnsi="Times New Roman" w:cs="Times New Roman"/>
                <w:sz w:val="20"/>
                <w:szCs w:val="20"/>
              </w:rPr>
            </w:pPr>
            <w:r w:rsidRPr="008219B3">
              <w:rPr>
                <w:rFonts w:ascii="Times New Roman" w:hAnsi="Times New Roman" w:cs="Times New Roman"/>
                <w:sz w:val="20"/>
                <w:szCs w:val="20"/>
              </w:rPr>
              <w:t>12</w:t>
            </w:r>
          </w:p>
        </w:tc>
        <w:tc>
          <w:tcPr>
            <w:tcW w:w="992" w:type="dxa"/>
          </w:tcPr>
          <w:p w14:paraId="2A20BA9D" w14:textId="13081A5C" w:rsidR="00D24C0B" w:rsidRPr="00023C12" w:rsidRDefault="00EF1306" w:rsidP="00C5753F">
            <w:pPr>
              <w:autoSpaceDE w:val="0"/>
              <w:autoSpaceDN w:val="0"/>
              <w:adjustRightInd w:val="0"/>
              <w:spacing w:line="480" w:lineRule="auto"/>
              <w:jc w:val="right"/>
              <w:rPr>
                <w:rFonts w:ascii="Times New Roman" w:hAnsi="Times New Roman" w:cs="Times New Roman"/>
                <w:sz w:val="20"/>
                <w:szCs w:val="20"/>
              </w:rPr>
            </w:pPr>
            <w:r w:rsidRPr="00023C12">
              <w:rPr>
                <w:rFonts w:ascii="Times New Roman" w:hAnsi="Times New Roman" w:cs="Times New Roman"/>
                <w:sz w:val="20"/>
                <w:szCs w:val="20"/>
              </w:rPr>
              <w:fldChar w:fldCharType="begin"/>
            </w:r>
            <w:r w:rsidR="00C5753F">
              <w:rPr>
                <w:rFonts w:ascii="Times New Roman" w:hAnsi="Times New Roman" w:cs="Times New Roman"/>
                <w:sz w:val="20"/>
                <w:szCs w:val="20"/>
              </w:rPr>
              <w:instrText xml:space="preserve"> ADDIN EN.CITE &lt;EndNote&gt;&lt;Cite&gt;&lt;Author&gt;Steven&lt;/Author&gt;&lt;Year&gt;2013&lt;/Year&gt;&lt;RecNum&gt;264&lt;/RecNum&gt;&lt;DisplayText&gt;[174]&lt;/DisplayText&gt;&lt;record&gt;&lt;rec-number&gt;264&lt;/rec-number&gt;&lt;foreign-keys&gt;&lt;key app="EN" db-id="dxap5dtwuzs0fmeaterx0wv2s025wa90rvew" timestamp="1510827337"&gt;264&lt;/key&gt;&lt;key app="ENWeb" db-id=""&gt;0&lt;/key&gt;&lt;/foreign-keys&gt;&lt;ref-type name="Journal Article"&gt;17&lt;/ref-type&gt;&lt;contributors&gt;&lt;authors&gt;&lt;author&gt;Steven, E.&lt;/author&gt;&lt;author&gt;Saleh, W. R.&lt;/author&gt;&lt;author&gt;Lebedev, V.&lt;/author&gt;&lt;author&gt;Acquah, S. F.&lt;/author&gt;&lt;author&gt;Laukhin, V.&lt;/author&gt;&lt;author&gt;Alamo, R. G.&lt;/author&gt;&lt;author&gt;Brooks, J. S.&lt;/author&gt;&lt;/authors&gt;&lt;/contributors&gt;&lt;auth-address&gt;National High Magnetic Field Laboratory, Department of Physics, Florida State University, 1800 East Paul Dirac Drive, Tallahassee, Florida 32310, USA.&lt;/auth-address&gt;&lt;titles&gt;&lt;title&gt;Carbon nanotubes on a spider silk scaffold&lt;/title&gt;&lt;secondary-title&gt;Nat. Commun.&lt;/secondary-title&gt;&lt;/titles&gt;&lt;periodical&gt;&lt;full-title&gt;Nat. Commun.&lt;/full-title&gt;&lt;/periodical&gt;&lt;pages&gt;2435&lt;/pages&gt;&lt;volume&gt;4&lt;/volume&gt;&lt;edition&gt;2013/09/12&lt;/edition&gt;&lt;keywords&gt;&lt;keyword&gt;Animals&lt;/keyword&gt;&lt;keyword&gt;Electric Conductivity&lt;/keyword&gt;&lt;keyword&gt;Electrodes&lt;/keyword&gt;&lt;keyword&gt;Nanotubes, Carbon/*chemistry/ultrastructure&lt;/keyword&gt;&lt;keyword&gt;Silk/*chemistry&lt;/keyword&gt;&lt;keyword&gt;Spectroscopy, Fourier Transform Infrared&lt;/keyword&gt;&lt;keyword&gt;Spectrum Analysis, Raman&lt;/keyword&gt;&lt;keyword&gt;Spiders/*chemistry&lt;/keyword&gt;&lt;keyword&gt;Stress, Mechanical&lt;/keyword&gt;&lt;keyword&gt;Temperature&lt;/keyword&gt;&lt;keyword&gt;Tensile Strength&lt;/keyword&gt;&lt;keyword&gt;Tissue Scaffolds/*chemistry&lt;/keyword&gt;&lt;keyword&gt;Water/chemistry&lt;/keyword&gt;&lt;/keywords&gt;&lt;dates&gt;&lt;year&gt;2013&lt;/year&gt;&lt;/dates&gt;&lt;isbn&gt;2041-1723 (Electronic)&amp;#xD;2041-1723 (Linking)&lt;/isbn&gt;&lt;accession-num&gt;24022336&lt;/accession-num&gt;&lt;urls&gt;&lt;related-urls&gt;&lt;url&gt;&lt;style face="underline" font="default" size="100%"&gt;https://www.ncbi.nlm.nih.gov/pubmed/24022336&lt;/style&gt;&lt;/url&gt;&lt;/related-urls&gt;&lt;/urls&gt;&lt;custom2&gt;PMC3778718&lt;/custom2&gt;&lt;electronic-resource-num&gt;10.1038/ncomms3435&lt;/electronic-resource-num&gt;&lt;/record&gt;&lt;/Cite&gt;&lt;/EndNote&gt;</w:instrText>
            </w:r>
            <w:r w:rsidRPr="00023C12">
              <w:rPr>
                <w:rFonts w:ascii="Times New Roman" w:hAnsi="Times New Roman" w:cs="Times New Roman"/>
                <w:sz w:val="20"/>
                <w:szCs w:val="20"/>
              </w:rPr>
              <w:fldChar w:fldCharType="separate"/>
            </w:r>
            <w:r w:rsidR="00F17EE4">
              <w:rPr>
                <w:rFonts w:ascii="Times New Roman" w:hAnsi="Times New Roman" w:cs="Times New Roman"/>
                <w:noProof/>
                <w:sz w:val="20"/>
                <w:szCs w:val="20"/>
              </w:rPr>
              <w:t>[174]</w:t>
            </w:r>
            <w:r w:rsidRPr="00023C12">
              <w:rPr>
                <w:rFonts w:ascii="Times New Roman" w:hAnsi="Times New Roman" w:cs="Times New Roman"/>
                <w:sz w:val="20"/>
                <w:szCs w:val="20"/>
              </w:rPr>
              <w:fldChar w:fldCharType="end"/>
            </w:r>
            <w:r w:rsidRPr="00023C12">
              <w:rPr>
                <w:rFonts w:ascii="Times New Roman" w:hAnsi="Times New Roman" w:cs="Times New Roman"/>
                <w:sz w:val="20"/>
                <w:szCs w:val="20"/>
              </w:rPr>
              <w:t xml:space="preserve"> </w:t>
            </w:r>
          </w:p>
        </w:tc>
      </w:tr>
      <w:tr w:rsidR="00D24C0B" w:rsidRPr="008219B3" w14:paraId="4F3DB5A9" w14:textId="77777777" w:rsidTr="00023C12">
        <w:tc>
          <w:tcPr>
            <w:tcW w:w="3397" w:type="dxa"/>
          </w:tcPr>
          <w:p w14:paraId="7DB1F1B6" w14:textId="52549D9B" w:rsidR="00D24C0B" w:rsidRPr="0046425D" w:rsidRDefault="00023C12" w:rsidP="00023C12">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lang w:val="en-GB"/>
              </w:rPr>
              <w:t>PEDOT-S/s</w:t>
            </w:r>
            <w:r w:rsidR="00D24C0B" w:rsidRPr="0046425D">
              <w:rPr>
                <w:rFonts w:ascii="Times New Roman" w:hAnsi="Times New Roman" w:cs="Times New Roman"/>
                <w:sz w:val="20"/>
                <w:szCs w:val="20"/>
                <w:lang w:val="en-GB"/>
              </w:rPr>
              <w:t>ilk fibre</w:t>
            </w:r>
            <w:r>
              <w:rPr>
                <w:rFonts w:ascii="Times New Roman" w:hAnsi="Times New Roman" w:cs="Times New Roman"/>
                <w:sz w:val="20"/>
                <w:szCs w:val="20"/>
                <w:lang w:val="en-GB"/>
              </w:rPr>
              <w:t xml:space="preserve">, </w:t>
            </w:r>
            <w:r w:rsidR="00D24C0B" w:rsidRPr="0046425D">
              <w:rPr>
                <w:rFonts w:ascii="Times New Roman" w:hAnsi="Times New Roman" w:cs="Times New Roman"/>
                <w:sz w:val="20"/>
                <w:szCs w:val="20"/>
                <w:lang w:val="en-GB"/>
              </w:rPr>
              <w:t>dip-coating</w:t>
            </w:r>
          </w:p>
        </w:tc>
        <w:tc>
          <w:tcPr>
            <w:tcW w:w="1560" w:type="dxa"/>
          </w:tcPr>
          <w:p w14:paraId="2E92D485" w14:textId="0FBCED37" w:rsidR="00D24C0B" w:rsidRPr="0046425D" w:rsidRDefault="00D24C0B" w:rsidP="00D24C0B">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-SO</w:t>
            </w:r>
            <w:r w:rsidRPr="006E7BB2">
              <w:rPr>
                <w:rFonts w:ascii="Times New Roman" w:hAnsi="Times New Roman" w:cs="Times New Roman"/>
                <w:sz w:val="20"/>
                <w:szCs w:val="20"/>
                <w:vertAlign w:val="subscript"/>
              </w:rPr>
              <w:t>3</w:t>
            </w:r>
            <w:r>
              <w:rPr>
                <w:rFonts w:ascii="Times New Roman" w:hAnsi="Times New Roman" w:cs="Times New Roman"/>
                <w:sz w:val="20"/>
                <w:szCs w:val="20"/>
              </w:rPr>
              <w:t>H group on side chain</w:t>
            </w:r>
          </w:p>
        </w:tc>
        <w:tc>
          <w:tcPr>
            <w:tcW w:w="1134" w:type="dxa"/>
          </w:tcPr>
          <w:p w14:paraId="51EFC077" w14:textId="5DE5223F" w:rsidR="00D24C0B" w:rsidRPr="008219B3" w:rsidRDefault="00D24C0B" w:rsidP="006876FB">
            <w:pPr>
              <w:autoSpaceDE w:val="0"/>
              <w:autoSpaceDN w:val="0"/>
              <w:adjustRightInd w:val="0"/>
              <w:spacing w:line="480" w:lineRule="auto"/>
              <w:jc w:val="right"/>
              <w:rPr>
                <w:rFonts w:ascii="Times New Roman" w:hAnsi="Times New Roman" w:cs="Times New Roman"/>
                <w:sz w:val="20"/>
                <w:szCs w:val="20"/>
              </w:rPr>
            </w:pPr>
            <w:r w:rsidRPr="008219B3">
              <w:rPr>
                <w:rFonts w:ascii="Times New Roman" w:hAnsi="Times New Roman" w:cs="Times New Roman"/>
                <w:sz w:val="20"/>
                <w:szCs w:val="20"/>
              </w:rPr>
              <w:t>8.2</w:t>
            </w:r>
          </w:p>
        </w:tc>
        <w:tc>
          <w:tcPr>
            <w:tcW w:w="1134" w:type="dxa"/>
          </w:tcPr>
          <w:p w14:paraId="75B78060" w14:textId="77777777" w:rsidR="00D24C0B" w:rsidRPr="008219B3" w:rsidRDefault="00D24C0B" w:rsidP="006876FB">
            <w:pPr>
              <w:autoSpaceDE w:val="0"/>
              <w:autoSpaceDN w:val="0"/>
              <w:adjustRightInd w:val="0"/>
              <w:spacing w:line="480" w:lineRule="auto"/>
              <w:jc w:val="right"/>
              <w:rPr>
                <w:rFonts w:ascii="Times New Roman" w:hAnsi="Times New Roman" w:cs="Times New Roman"/>
                <w:sz w:val="20"/>
                <w:szCs w:val="20"/>
              </w:rPr>
            </w:pPr>
          </w:p>
        </w:tc>
        <w:tc>
          <w:tcPr>
            <w:tcW w:w="1134" w:type="dxa"/>
          </w:tcPr>
          <w:p w14:paraId="1BC4D957" w14:textId="3A5FA31E" w:rsidR="00D24C0B" w:rsidRPr="008219B3" w:rsidRDefault="00D24C0B" w:rsidP="006876FB">
            <w:pPr>
              <w:autoSpaceDE w:val="0"/>
              <w:autoSpaceDN w:val="0"/>
              <w:adjustRightInd w:val="0"/>
              <w:spacing w:line="480" w:lineRule="auto"/>
              <w:jc w:val="right"/>
              <w:rPr>
                <w:rFonts w:ascii="Times New Roman" w:hAnsi="Times New Roman" w:cs="Times New Roman"/>
                <w:sz w:val="20"/>
                <w:szCs w:val="20"/>
              </w:rPr>
            </w:pPr>
            <w:r w:rsidRPr="008219B3">
              <w:rPr>
                <w:rFonts w:ascii="Times New Roman" w:hAnsi="Times New Roman" w:cs="Times New Roman"/>
                <w:sz w:val="20"/>
                <w:szCs w:val="20"/>
              </w:rPr>
              <w:t>0.044</w:t>
            </w:r>
          </w:p>
        </w:tc>
        <w:tc>
          <w:tcPr>
            <w:tcW w:w="992" w:type="dxa"/>
          </w:tcPr>
          <w:p w14:paraId="69D298D3" w14:textId="56540E76" w:rsidR="00D24C0B" w:rsidRPr="00023C12" w:rsidRDefault="00EF1306" w:rsidP="00023C12">
            <w:pPr>
              <w:autoSpaceDE w:val="0"/>
              <w:autoSpaceDN w:val="0"/>
              <w:adjustRightInd w:val="0"/>
              <w:spacing w:line="480" w:lineRule="auto"/>
              <w:jc w:val="right"/>
              <w:rPr>
                <w:rFonts w:ascii="Times New Roman" w:hAnsi="Times New Roman" w:cs="Times New Roman"/>
                <w:sz w:val="20"/>
                <w:szCs w:val="20"/>
              </w:rPr>
            </w:pPr>
            <w:r w:rsidRPr="00023C12">
              <w:rPr>
                <w:rFonts w:ascii="Times New Roman" w:hAnsi="Times New Roman" w:cs="Times New Roman"/>
                <w:sz w:val="20"/>
                <w:szCs w:val="20"/>
              </w:rPr>
              <w:fldChar w:fldCharType="begin"/>
            </w:r>
            <w:r w:rsidRPr="00023C12">
              <w:rPr>
                <w:rFonts w:ascii="Times New Roman" w:hAnsi="Times New Roman" w:cs="Times New Roman"/>
                <w:sz w:val="20"/>
                <w:szCs w:val="20"/>
              </w:rPr>
              <w:instrText xml:space="preserve"> ADDIN EN.CITE &lt;EndNote&gt;&lt;Cite&gt;&lt;Author&gt;Müller&lt;/Author&gt;&lt;Year&gt;2011&lt;/Year&gt;&lt;RecNum&gt;100&lt;/RecNum&gt;&lt;DisplayText&gt;[8]&lt;/DisplayText&gt;&lt;record&gt;&lt;rec-number&gt;100&lt;/rec-number&gt;&lt;foreign-keys&gt;&lt;key app="EN" db-id="dxap5dtwuzs0fmeaterx0wv2s025wa90rvew" timestamp="1510574171"&gt;100&lt;/key&gt;&lt;key app="ENWeb" db-id=""&gt;0&lt;/key&gt;&lt;/foreign-keys&gt;&lt;ref-type name="Journal Article"&gt;17&lt;/ref-type&gt;&lt;contributors&gt;&lt;authors&gt;&lt;author&gt;Müller, C.&lt;/author&gt;&lt;author&gt;Hamedi, M.&lt;/author&gt;&lt;author&gt;Karlsson, R.&lt;/author&gt;&lt;author&gt;Jansson, R.&lt;/author&gt;&lt;author&gt;Marcilla, R.&lt;/author&gt;&lt;author&gt;Hedhammar, M.&lt;/author&gt;&lt;author&gt;Inganäs, O.&lt;/author&gt;&lt;/authors&gt;&lt;/contributors&gt;&lt;auth-address&gt;Department of Physics, Chemistry &amp;amp; Biology, Linkoping University, 58183 Linkoping, Sweden. christian.muller@ifm.liu.se&lt;/auth-address&gt;&lt;titles&gt;&lt;title&gt;Woven electrochemical transistors on silk fibers&lt;/title&gt;&lt;secondary-title&gt;Adv. Mater.&lt;/secondary-title&gt;&lt;/titles&gt;&lt;periodical&gt;&lt;full-title&gt;Adv. Mater.&lt;/full-title&gt;&lt;/periodical&gt;&lt;pages&gt;898-901&lt;/pages&gt;&lt;volume&gt;23&lt;/volume&gt;&lt;number&gt;7&lt;/number&gt;&lt;edition&gt;2011/02/18&lt;/edition&gt;&lt;keywords&gt;&lt;keyword&gt;Animals&lt;/keyword&gt;&lt;keyword&gt;Bombyx&lt;/keyword&gt;&lt;keyword&gt;Electrochemistry/*instrumentation&lt;/keyword&gt;&lt;keyword&gt;Imidazoles/chemistry&lt;/keyword&gt;&lt;keyword&gt;Ionic Liquids/chemistry&lt;/keyword&gt;&lt;keyword&gt;Silk/*chemistry&lt;/keyword&gt;&lt;keyword&gt;Stress, Mechanical&lt;/keyword&gt;&lt;keyword&gt;*Transistors, Electronic&lt;/keyword&gt;&lt;/keywords&gt;&lt;dates&gt;&lt;year&gt;2011&lt;/year&gt;&lt;pub-dates&gt;&lt;date&gt;Feb 15&lt;/date&gt;&lt;/pub-dates&gt;&lt;/dates&gt;&lt;isbn&gt;1521-4095 (Electronic)&amp;#xD;0935-9648 (Linking)&lt;/isbn&gt;&lt;accession-num&gt;21328487&lt;/accession-num&gt;&lt;urls&gt;&lt;related-urls&gt;&lt;url&gt;&lt;style face="underline" font="default" size="100%"&gt;https://www.ncbi.nlm.nih.gov/pubmed/21328487&lt;/style&gt;&lt;/url&gt;&lt;/related-urls&gt;&lt;/urls&gt;&lt;electronic-resource-num&gt;10.1002/adma.201003601&lt;/electronic-resource-num&gt;&lt;/record&gt;&lt;/Cite&gt;&lt;/EndNote&gt;</w:instrText>
            </w:r>
            <w:r w:rsidRPr="00023C12">
              <w:rPr>
                <w:rFonts w:ascii="Times New Roman" w:hAnsi="Times New Roman" w:cs="Times New Roman"/>
                <w:sz w:val="20"/>
                <w:szCs w:val="20"/>
              </w:rPr>
              <w:fldChar w:fldCharType="separate"/>
            </w:r>
            <w:r w:rsidRPr="00023C12">
              <w:rPr>
                <w:rFonts w:ascii="Times New Roman" w:hAnsi="Times New Roman" w:cs="Times New Roman"/>
                <w:noProof/>
                <w:sz w:val="20"/>
                <w:szCs w:val="20"/>
              </w:rPr>
              <w:t>[8]</w:t>
            </w:r>
            <w:r w:rsidRPr="00023C12">
              <w:rPr>
                <w:rFonts w:ascii="Times New Roman" w:hAnsi="Times New Roman" w:cs="Times New Roman"/>
                <w:sz w:val="20"/>
                <w:szCs w:val="20"/>
              </w:rPr>
              <w:fldChar w:fldCharType="end"/>
            </w:r>
          </w:p>
        </w:tc>
      </w:tr>
      <w:tr w:rsidR="00D24C0B" w:rsidRPr="008219B3" w14:paraId="36D3DE2D" w14:textId="77777777" w:rsidTr="00023C12">
        <w:tc>
          <w:tcPr>
            <w:tcW w:w="3397" w:type="dxa"/>
          </w:tcPr>
          <w:p w14:paraId="5D21CD60" w14:textId="76AC7F00" w:rsidR="00D24C0B" w:rsidRPr="0046425D" w:rsidRDefault="00023C12" w:rsidP="00023C12">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lang w:val="en-GB"/>
              </w:rPr>
              <w:t>PEDOT-S/s</w:t>
            </w:r>
            <w:r w:rsidR="00D24C0B" w:rsidRPr="0046425D">
              <w:rPr>
                <w:rFonts w:ascii="Times New Roman" w:hAnsi="Times New Roman" w:cs="Times New Roman"/>
                <w:sz w:val="20"/>
                <w:szCs w:val="20"/>
                <w:lang w:val="en-GB"/>
              </w:rPr>
              <w:t>pider silk fibre</w:t>
            </w:r>
            <w:r>
              <w:rPr>
                <w:rFonts w:ascii="Times New Roman" w:hAnsi="Times New Roman" w:cs="Times New Roman"/>
                <w:sz w:val="20"/>
                <w:szCs w:val="20"/>
                <w:lang w:val="en-GB"/>
              </w:rPr>
              <w:t xml:space="preserve">, </w:t>
            </w:r>
            <w:r w:rsidR="00D24C0B" w:rsidRPr="0046425D">
              <w:rPr>
                <w:rFonts w:ascii="Times New Roman" w:hAnsi="Times New Roman" w:cs="Times New Roman"/>
                <w:sz w:val="20"/>
                <w:szCs w:val="20"/>
                <w:lang w:val="en-GB"/>
              </w:rPr>
              <w:t>dip-coating</w:t>
            </w:r>
          </w:p>
        </w:tc>
        <w:tc>
          <w:tcPr>
            <w:tcW w:w="1560" w:type="dxa"/>
          </w:tcPr>
          <w:p w14:paraId="74D0CEBD" w14:textId="57C87904" w:rsidR="00D24C0B" w:rsidRPr="0046425D" w:rsidRDefault="00D24C0B" w:rsidP="00D24C0B">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-SO</w:t>
            </w:r>
            <w:r w:rsidRPr="006E7BB2">
              <w:rPr>
                <w:rFonts w:ascii="Times New Roman" w:hAnsi="Times New Roman" w:cs="Times New Roman"/>
                <w:sz w:val="20"/>
                <w:szCs w:val="20"/>
                <w:vertAlign w:val="subscript"/>
              </w:rPr>
              <w:t>3</w:t>
            </w:r>
            <w:r>
              <w:rPr>
                <w:rFonts w:ascii="Times New Roman" w:hAnsi="Times New Roman" w:cs="Times New Roman"/>
                <w:sz w:val="20"/>
                <w:szCs w:val="20"/>
              </w:rPr>
              <w:t>H group on side chain</w:t>
            </w:r>
          </w:p>
        </w:tc>
        <w:tc>
          <w:tcPr>
            <w:tcW w:w="1134" w:type="dxa"/>
          </w:tcPr>
          <w:p w14:paraId="099813F6" w14:textId="40D77B79" w:rsidR="00D24C0B" w:rsidRPr="008219B3" w:rsidRDefault="00D24C0B" w:rsidP="006876FB">
            <w:pPr>
              <w:autoSpaceDE w:val="0"/>
              <w:autoSpaceDN w:val="0"/>
              <w:adjustRightInd w:val="0"/>
              <w:spacing w:line="480" w:lineRule="auto"/>
              <w:jc w:val="right"/>
              <w:rPr>
                <w:rFonts w:ascii="Times New Roman" w:hAnsi="Times New Roman" w:cs="Times New Roman"/>
                <w:sz w:val="20"/>
                <w:szCs w:val="20"/>
              </w:rPr>
            </w:pPr>
            <w:r w:rsidRPr="008219B3">
              <w:rPr>
                <w:rFonts w:ascii="Times New Roman" w:hAnsi="Times New Roman" w:cs="Times New Roman"/>
                <w:sz w:val="20"/>
                <w:szCs w:val="20"/>
              </w:rPr>
              <w:t>5.9</w:t>
            </w:r>
          </w:p>
        </w:tc>
        <w:tc>
          <w:tcPr>
            <w:tcW w:w="1134" w:type="dxa"/>
          </w:tcPr>
          <w:p w14:paraId="2A427C0A" w14:textId="77777777" w:rsidR="00D24C0B" w:rsidRPr="008219B3" w:rsidRDefault="00D24C0B" w:rsidP="006876FB">
            <w:pPr>
              <w:autoSpaceDE w:val="0"/>
              <w:autoSpaceDN w:val="0"/>
              <w:adjustRightInd w:val="0"/>
              <w:spacing w:line="480" w:lineRule="auto"/>
              <w:jc w:val="right"/>
              <w:rPr>
                <w:rFonts w:ascii="Times New Roman" w:hAnsi="Times New Roman" w:cs="Times New Roman"/>
                <w:sz w:val="20"/>
                <w:szCs w:val="20"/>
              </w:rPr>
            </w:pPr>
          </w:p>
        </w:tc>
        <w:tc>
          <w:tcPr>
            <w:tcW w:w="1134" w:type="dxa"/>
          </w:tcPr>
          <w:p w14:paraId="539D63E6" w14:textId="25A8B5D0" w:rsidR="00D24C0B" w:rsidRPr="008219B3" w:rsidRDefault="00D24C0B" w:rsidP="006876FB">
            <w:pPr>
              <w:autoSpaceDE w:val="0"/>
              <w:autoSpaceDN w:val="0"/>
              <w:adjustRightInd w:val="0"/>
              <w:spacing w:line="480" w:lineRule="auto"/>
              <w:jc w:val="right"/>
              <w:rPr>
                <w:rFonts w:ascii="Times New Roman" w:hAnsi="Times New Roman" w:cs="Times New Roman"/>
                <w:sz w:val="20"/>
                <w:szCs w:val="20"/>
              </w:rPr>
            </w:pPr>
            <w:r w:rsidRPr="008219B3">
              <w:rPr>
                <w:rFonts w:ascii="Times New Roman" w:hAnsi="Times New Roman" w:cs="Times New Roman"/>
                <w:sz w:val="20"/>
                <w:szCs w:val="20"/>
              </w:rPr>
              <w:t>0.0008</w:t>
            </w:r>
          </w:p>
        </w:tc>
        <w:tc>
          <w:tcPr>
            <w:tcW w:w="992" w:type="dxa"/>
          </w:tcPr>
          <w:p w14:paraId="580E4758" w14:textId="5A64C0E2" w:rsidR="00D24C0B" w:rsidRPr="00023C12" w:rsidRDefault="00EF1306" w:rsidP="00C5753F">
            <w:pPr>
              <w:autoSpaceDE w:val="0"/>
              <w:autoSpaceDN w:val="0"/>
              <w:adjustRightInd w:val="0"/>
              <w:spacing w:line="480" w:lineRule="auto"/>
              <w:jc w:val="right"/>
              <w:rPr>
                <w:rFonts w:ascii="Times New Roman" w:hAnsi="Times New Roman" w:cs="Times New Roman"/>
                <w:sz w:val="20"/>
                <w:szCs w:val="20"/>
              </w:rPr>
            </w:pPr>
            <w:r w:rsidRPr="00023C12">
              <w:rPr>
                <w:rFonts w:ascii="Times New Roman" w:hAnsi="Times New Roman" w:cs="Times New Roman"/>
                <w:sz w:val="20"/>
                <w:szCs w:val="20"/>
              </w:rPr>
              <w:fldChar w:fldCharType="begin"/>
            </w:r>
            <w:r w:rsidR="00C5753F">
              <w:rPr>
                <w:rFonts w:ascii="Times New Roman" w:hAnsi="Times New Roman" w:cs="Times New Roman"/>
                <w:sz w:val="20"/>
                <w:szCs w:val="20"/>
              </w:rPr>
              <w:instrText xml:space="preserve"> ADDIN EN.CITE &lt;EndNote&gt;&lt;Cite&gt;&lt;Author&gt;Müller&lt;/Author&gt;&lt;Year&gt;2011&lt;/Year&gt;&lt;RecNum&gt;99&lt;/RecNum&gt;&lt;DisplayText&gt;[149]&lt;/DisplayText&gt;&lt;record&gt;&lt;rec-number&gt;99&lt;/rec-number&gt;&lt;foreign-keys&gt;&lt;key app="EN" db-id="dxap5dtwuzs0fmeaterx0wv2s025wa90rvew" timestamp="1510574167"&gt;99&lt;/key&gt;&lt;key app="ENWeb" db-id=""&gt;0&lt;/key&gt;&lt;/foreign-keys&gt;&lt;ref-type name="Journal Article"&gt;17&lt;/ref-type&gt;&lt;contributors&gt;&lt;authors&gt;&lt;author&gt;Müller, Christian&lt;/author&gt;&lt;author&gt;Jansson, Ronnie&lt;/author&gt;&lt;author&gt;Elfwing, Anders&lt;/author&gt;&lt;author&gt;Askarieh, Glareh&lt;/author&gt;&lt;author&gt;Karlsson, Roger&lt;/author&gt;&lt;author&gt;Hamedi, Mahiar&lt;/author&gt;&lt;author&gt;Rising, Anna&lt;/author&gt;&lt;author&gt;Johansson, Jan&lt;/author&gt;&lt;author&gt;Inganäs, Olle&lt;/author&gt;&lt;author&gt;Hedhammar, My&lt;/author&gt;&lt;/authors&gt;&lt;/contributors&gt;&lt;titles&gt;&lt;title&gt;Functionalisation of recombinant spider silk with conjugated polyelectrolytes&lt;/title&gt;&lt;secondary-title&gt;J. Mater. Chem.&lt;/secondary-title&gt;&lt;/titles&gt;&lt;periodical&gt;&lt;full-title&gt;J. Mater. Chem.&lt;/full-title&gt;&lt;/periodical&gt;&lt;pages&gt;2909-2915&lt;/pages&gt;&lt;volume&gt;21&lt;/volume&gt;&lt;number&gt;9&lt;/number&gt;&lt;section&gt;2909&lt;/section&gt;&lt;dates&gt;&lt;year&gt;2011&lt;/year&gt;&lt;/dates&gt;&lt;isbn&gt;0959-9428&amp;#xD;1364-5501&lt;/isbn&gt;&lt;urls&gt;&lt;/urls&gt;&lt;electronic-resource-num&gt;10.1039/c0jm03270k&lt;/electronic-resource-num&gt;&lt;/record&gt;&lt;/Cite&gt;&lt;/EndNote&gt;</w:instrText>
            </w:r>
            <w:r w:rsidRPr="00023C12">
              <w:rPr>
                <w:rFonts w:ascii="Times New Roman" w:hAnsi="Times New Roman" w:cs="Times New Roman"/>
                <w:sz w:val="20"/>
                <w:szCs w:val="20"/>
              </w:rPr>
              <w:fldChar w:fldCharType="separate"/>
            </w:r>
            <w:r w:rsidR="00F17EE4">
              <w:rPr>
                <w:rFonts w:ascii="Times New Roman" w:hAnsi="Times New Roman" w:cs="Times New Roman"/>
                <w:noProof/>
                <w:sz w:val="20"/>
                <w:szCs w:val="20"/>
              </w:rPr>
              <w:t>[149]</w:t>
            </w:r>
            <w:r w:rsidRPr="00023C12">
              <w:rPr>
                <w:rFonts w:ascii="Times New Roman" w:hAnsi="Times New Roman" w:cs="Times New Roman"/>
                <w:sz w:val="20"/>
                <w:szCs w:val="20"/>
              </w:rPr>
              <w:fldChar w:fldCharType="end"/>
            </w:r>
          </w:p>
        </w:tc>
      </w:tr>
      <w:tr w:rsidR="00D24C0B" w:rsidRPr="008219B3" w14:paraId="046815FC" w14:textId="77777777" w:rsidTr="00023C12">
        <w:tc>
          <w:tcPr>
            <w:tcW w:w="3397" w:type="dxa"/>
          </w:tcPr>
          <w:p w14:paraId="43B32286" w14:textId="3A3CD6A6" w:rsidR="00D24C0B" w:rsidRPr="0046425D" w:rsidRDefault="00023C12" w:rsidP="00023C12">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lang w:val="en-GB"/>
              </w:rPr>
              <w:lastRenderedPageBreak/>
              <w:t>PEDOT:PSS/s</w:t>
            </w:r>
            <w:r w:rsidR="00D24C0B" w:rsidRPr="0046425D">
              <w:rPr>
                <w:rFonts w:ascii="Times New Roman" w:hAnsi="Times New Roman" w:cs="Times New Roman"/>
                <w:sz w:val="20"/>
                <w:szCs w:val="20"/>
                <w:lang w:val="en-GB"/>
              </w:rPr>
              <w:t>ilk fibre</w:t>
            </w:r>
            <w:r>
              <w:rPr>
                <w:rFonts w:ascii="Times New Roman" w:hAnsi="Times New Roman" w:cs="Times New Roman"/>
                <w:sz w:val="20"/>
                <w:szCs w:val="20"/>
                <w:lang w:val="en-GB"/>
              </w:rPr>
              <w:t xml:space="preserve">, </w:t>
            </w:r>
            <w:r w:rsidR="00D24C0B" w:rsidRPr="0046425D">
              <w:rPr>
                <w:rFonts w:ascii="Times New Roman" w:hAnsi="Times New Roman" w:cs="Times New Roman"/>
                <w:sz w:val="20"/>
                <w:szCs w:val="20"/>
                <w:lang w:val="en-GB"/>
              </w:rPr>
              <w:t>dip-coating</w:t>
            </w:r>
          </w:p>
        </w:tc>
        <w:tc>
          <w:tcPr>
            <w:tcW w:w="1560" w:type="dxa"/>
          </w:tcPr>
          <w:p w14:paraId="4A403D6E" w14:textId="0C584CD4" w:rsidR="00D24C0B" w:rsidRPr="0046425D" w:rsidRDefault="00D24C0B" w:rsidP="00D24C0B">
            <w:pPr>
              <w:autoSpaceDE w:val="0"/>
              <w:autoSpaceDN w:val="0"/>
              <w:adjustRightInd w:val="0"/>
              <w:spacing w:line="480" w:lineRule="auto"/>
              <w:rPr>
                <w:rFonts w:ascii="Times New Roman" w:hAnsi="Times New Roman" w:cs="Times New Roman"/>
                <w:sz w:val="20"/>
                <w:szCs w:val="20"/>
              </w:rPr>
            </w:pPr>
            <w:r w:rsidRPr="008219B3">
              <w:rPr>
                <w:rFonts w:ascii="Times New Roman" w:eastAsiaTheme="minorEastAsia" w:hAnsi="Times New Roman" w:cs="Times New Roman"/>
                <w:sz w:val="20"/>
                <w:szCs w:val="20"/>
              </w:rPr>
              <w:t>PSS</w:t>
            </w:r>
          </w:p>
        </w:tc>
        <w:tc>
          <w:tcPr>
            <w:tcW w:w="1134" w:type="dxa"/>
          </w:tcPr>
          <w:p w14:paraId="1D817B22" w14:textId="32882A4C" w:rsidR="00D24C0B" w:rsidRPr="008219B3" w:rsidRDefault="00D24C0B" w:rsidP="006876FB">
            <w:pPr>
              <w:autoSpaceDE w:val="0"/>
              <w:autoSpaceDN w:val="0"/>
              <w:adjustRightInd w:val="0"/>
              <w:spacing w:line="480" w:lineRule="auto"/>
              <w:jc w:val="right"/>
              <w:rPr>
                <w:rFonts w:ascii="Times New Roman" w:hAnsi="Times New Roman" w:cs="Times New Roman"/>
                <w:sz w:val="20"/>
                <w:szCs w:val="20"/>
              </w:rPr>
            </w:pPr>
            <w:r w:rsidRPr="008219B3">
              <w:rPr>
                <w:rFonts w:ascii="Times New Roman" w:hAnsi="Times New Roman" w:cs="Times New Roman"/>
                <w:sz w:val="20"/>
                <w:szCs w:val="20"/>
              </w:rPr>
              <w:t>1.8</w:t>
            </w:r>
          </w:p>
        </w:tc>
        <w:tc>
          <w:tcPr>
            <w:tcW w:w="1134" w:type="dxa"/>
          </w:tcPr>
          <w:p w14:paraId="0B5D767C" w14:textId="77777777" w:rsidR="00D24C0B" w:rsidRPr="008219B3" w:rsidRDefault="00D24C0B" w:rsidP="006876FB">
            <w:pPr>
              <w:autoSpaceDE w:val="0"/>
              <w:autoSpaceDN w:val="0"/>
              <w:adjustRightInd w:val="0"/>
              <w:spacing w:line="480" w:lineRule="auto"/>
              <w:jc w:val="right"/>
              <w:rPr>
                <w:rFonts w:ascii="Times New Roman" w:hAnsi="Times New Roman" w:cs="Times New Roman"/>
                <w:sz w:val="20"/>
                <w:szCs w:val="20"/>
              </w:rPr>
            </w:pPr>
          </w:p>
        </w:tc>
        <w:tc>
          <w:tcPr>
            <w:tcW w:w="1134" w:type="dxa"/>
          </w:tcPr>
          <w:p w14:paraId="1B973031" w14:textId="2CCB71D0" w:rsidR="00D24C0B" w:rsidRPr="008219B3" w:rsidRDefault="00D24C0B" w:rsidP="006876FB">
            <w:pPr>
              <w:autoSpaceDE w:val="0"/>
              <w:autoSpaceDN w:val="0"/>
              <w:adjustRightInd w:val="0"/>
              <w:spacing w:line="480" w:lineRule="auto"/>
              <w:jc w:val="right"/>
              <w:rPr>
                <w:rFonts w:ascii="Times New Roman" w:hAnsi="Times New Roman" w:cs="Times New Roman"/>
                <w:sz w:val="20"/>
                <w:szCs w:val="20"/>
              </w:rPr>
            </w:pPr>
            <w:r w:rsidRPr="008219B3">
              <w:rPr>
                <w:rFonts w:ascii="Times New Roman" w:hAnsi="Times New Roman" w:cs="Times New Roman"/>
                <w:sz w:val="20"/>
                <w:szCs w:val="20"/>
              </w:rPr>
              <w:t>14</w:t>
            </w:r>
          </w:p>
        </w:tc>
        <w:tc>
          <w:tcPr>
            <w:tcW w:w="992" w:type="dxa"/>
          </w:tcPr>
          <w:p w14:paraId="122083AC" w14:textId="448545C8" w:rsidR="00D24C0B" w:rsidRPr="00023C12" w:rsidRDefault="00EF1306" w:rsidP="00023C12">
            <w:pPr>
              <w:autoSpaceDE w:val="0"/>
              <w:autoSpaceDN w:val="0"/>
              <w:adjustRightInd w:val="0"/>
              <w:spacing w:line="480" w:lineRule="auto"/>
              <w:jc w:val="right"/>
              <w:rPr>
                <w:rFonts w:ascii="Times New Roman" w:hAnsi="Times New Roman" w:cs="Times New Roman"/>
                <w:sz w:val="20"/>
                <w:szCs w:val="20"/>
              </w:rPr>
            </w:pPr>
            <w:r w:rsidRPr="00023C12">
              <w:rPr>
                <w:rFonts w:ascii="Times New Roman" w:hAnsi="Times New Roman" w:cs="Times New Roman"/>
                <w:sz w:val="20"/>
                <w:szCs w:val="20"/>
              </w:rPr>
              <w:fldChar w:fldCharType="begin"/>
            </w:r>
            <w:r w:rsidRPr="00023C12">
              <w:rPr>
                <w:rFonts w:ascii="Times New Roman" w:hAnsi="Times New Roman" w:cs="Times New Roman"/>
                <w:sz w:val="20"/>
                <w:szCs w:val="20"/>
              </w:rPr>
              <w:instrText xml:space="preserve"> ADDIN EN.CITE &lt;EndNote&gt;&lt;Cite&gt;&lt;Author&gt;Ryan&lt;/Author&gt;&lt;Year&gt;2017&lt;/Year&gt;&lt;RecNum&gt;101&lt;/RecNum&gt;&lt;DisplayText&gt;[20]&lt;/DisplayText&gt;&lt;record&gt;&lt;rec-number&gt;101&lt;/rec-number&gt;&lt;foreign-keys&gt;&lt;key app="EN" db-id="dxap5dtwuzs0fmeaterx0wv2s025wa90rvew" timestamp="1510574175"&gt;101&lt;/key&gt;&lt;key app="ENWeb" db-id=""&gt;0&lt;/key&gt;&lt;/foreign-keys&gt;&lt;ref-type name="Journal Article"&gt;17&lt;/ref-type&gt;&lt;contributors&gt;&lt;authors&gt;&lt;author&gt;Ryan, J. D.&lt;/author&gt;&lt;author&gt;Mengistie, D. A.&lt;/author&gt;&lt;author&gt;Gabrielsson, R.&lt;/author&gt;&lt;author&gt;Lund, A.&lt;/author&gt;&lt;author&gt;Müller, C.&lt;/author&gt;&lt;/authors&gt;&lt;/contributors&gt;&lt;auth-address&gt;Department of Chemistry and Chemical Engineering, Chalmers University of Technology , 41296 Goteborg, Sweden.&amp;#xD;Institution of Technology and Science, ITN, Linkoping University , 58183 Norrkoping, Sweden.&lt;/auth-address&gt;&lt;titles&gt;&lt;title&gt;Machine-Washable PEDOT:PSS Dyed Silk Yarns for Electronic Textiles&lt;/title&gt;&lt;secondary-title&gt;ACS Appl. Mater. Inter.&lt;/secondary-title&gt;&lt;/titles&gt;&lt;periodical&gt;&lt;full-title&gt;ACS Appl. Mater. Inter.&lt;/full-title&gt;&lt;/periodical&gt;&lt;pages&gt;9045-9050&lt;/pages&gt;&lt;volume&gt;9&lt;/volume&gt;&lt;number&gt;10&lt;/number&gt;&lt;edition&gt;2017/03/01&lt;/edition&gt;&lt;keywords&gt;&lt;keyword&gt;e-textile&lt;/keyword&gt;&lt;keyword&gt;electrical conductivity&lt;/keyword&gt;&lt;keyword&gt;organic thermoelectrics&lt;/keyword&gt;&lt;keyword&gt;silk yarn&lt;/keyword&gt;&lt;keyword&gt;wash and wear resistance&lt;/keyword&gt;&lt;/keywords&gt;&lt;dates&gt;&lt;year&gt;2017&lt;/year&gt;&lt;pub-dates&gt;&lt;date&gt;Mar 15&lt;/date&gt;&lt;/pub-dates&gt;&lt;/dates&gt;&lt;isbn&gt;1944-8252 (Electronic)&amp;#xD;1944-8244 (Linking)&lt;/isbn&gt;&lt;accession-num&gt;28245105&lt;/accession-num&gt;&lt;urls&gt;&lt;related-urls&gt;&lt;url&gt;&lt;style face="underline" font="default" size="100%"&gt;https://www.ncbi.nlm.nih.gov/pubmed/28245105&lt;/style&gt;&lt;/url&gt;&lt;/related-urls&gt;&lt;/urls&gt;&lt;custom2&gt;PMC5355901&lt;/custom2&gt;&lt;electronic-resource-num&gt;10.1021/acsami.7b00530&lt;/electronic-resource-num&gt;&lt;/record&gt;&lt;/Cite&gt;&lt;/EndNote&gt;</w:instrText>
            </w:r>
            <w:r w:rsidRPr="00023C12">
              <w:rPr>
                <w:rFonts w:ascii="Times New Roman" w:hAnsi="Times New Roman" w:cs="Times New Roman"/>
                <w:sz w:val="20"/>
                <w:szCs w:val="20"/>
              </w:rPr>
              <w:fldChar w:fldCharType="separate"/>
            </w:r>
            <w:r w:rsidRPr="00023C12">
              <w:rPr>
                <w:rFonts w:ascii="Times New Roman" w:hAnsi="Times New Roman" w:cs="Times New Roman"/>
                <w:noProof/>
                <w:sz w:val="20"/>
                <w:szCs w:val="20"/>
              </w:rPr>
              <w:t>[20]</w:t>
            </w:r>
            <w:r w:rsidRPr="00023C12">
              <w:rPr>
                <w:rFonts w:ascii="Times New Roman" w:hAnsi="Times New Roman" w:cs="Times New Roman"/>
                <w:sz w:val="20"/>
                <w:szCs w:val="20"/>
              </w:rPr>
              <w:fldChar w:fldCharType="end"/>
            </w:r>
            <w:r w:rsidRPr="00023C12">
              <w:rPr>
                <w:rFonts w:ascii="Times New Roman" w:hAnsi="Times New Roman" w:cs="Times New Roman"/>
                <w:sz w:val="20"/>
                <w:szCs w:val="20"/>
              </w:rPr>
              <w:t xml:space="preserve"> </w:t>
            </w:r>
          </w:p>
        </w:tc>
      </w:tr>
      <w:tr w:rsidR="00D24C0B" w:rsidRPr="008219B3" w14:paraId="27F263AB" w14:textId="77777777" w:rsidTr="00023C12">
        <w:tc>
          <w:tcPr>
            <w:tcW w:w="3397" w:type="dxa"/>
          </w:tcPr>
          <w:p w14:paraId="0E5A2B5F" w14:textId="6DCE76A9" w:rsidR="00D24C0B" w:rsidRPr="0046425D" w:rsidRDefault="00023C12" w:rsidP="00023C12">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lang w:val="en-GB"/>
              </w:rPr>
              <w:t>PEDOT:PSS/s</w:t>
            </w:r>
            <w:r w:rsidR="00D24C0B" w:rsidRPr="0046425D">
              <w:rPr>
                <w:rFonts w:ascii="Times New Roman" w:hAnsi="Times New Roman" w:cs="Times New Roman"/>
                <w:sz w:val="20"/>
                <w:szCs w:val="20"/>
                <w:lang w:val="en-GB"/>
              </w:rPr>
              <w:t>ilk fibre</w:t>
            </w:r>
            <w:r>
              <w:rPr>
                <w:rFonts w:ascii="Times New Roman" w:hAnsi="Times New Roman" w:cs="Times New Roman"/>
                <w:sz w:val="20"/>
                <w:szCs w:val="20"/>
                <w:lang w:val="en-GB"/>
              </w:rPr>
              <w:t xml:space="preserve">, </w:t>
            </w:r>
            <w:r w:rsidR="00D24C0B" w:rsidRPr="0046425D">
              <w:rPr>
                <w:rFonts w:ascii="Times New Roman" w:hAnsi="Times New Roman" w:cs="Times New Roman"/>
                <w:sz w:val="20"/>
                <w:szCs w:val="20"/>
                <w:lang w:val="en-GB"/>
              </w:rPr>
              <w:t>dip-coating</w:t>
            </w:r>
          </w:p>
        </w:tc>
        <w:tc>
          <w:tcPr>
            <w:tcW w:w="1560" w:type="dxa"/>
          </w:tcPr>
          <w:p w14:paraId="343E9C40" w14:textId="743C51C2" w:rsidR="00D24C0B" w:rsidRPr="0046425D" w:rsidRDefault="00D24C0B" w:rsidP="00D24C0B">
            <w:pPr>
              <w:autoSpaceDE w:val="0"/>
              <w:autoSpaceDN w:val="0"/>
              <w:adjustRightInd w:val="0"/>
              <w:spacing w:line="480" w:lineRule="auto"/>
              <w:rPr>
                <w:rFonts w:ascii="Times New Roman" w:hAnsi="Times New Roman" w:cs="Times New Roman"/>
                <w:sz w:val="20"/>
                <w:szCs w:val="20"/>
              </w:rPr>
            </w:pPr>
            <w:r w:rsidRPr="008219B3">
              <w:rPr>
                <w:rFonts w:ascii="Times New Roman" w:eastAsiaTheme="minorEastAsia" w:hAnsi="Times New Roman" w:cs="Times New Roman"/>
                <w:sz w:val="20"/>
                <w:szCs w:val="20"/>
              </w:rPr>
              <w:t>PSS</w:t>
            </w:r>
          </w:p>
        </w:tc>
        <w:tc>
          <w:tcPr>
            <w:tcW w:w="1134" w:type="dxa"/>
          </w:tcPr>
          <w:p w14:paraId="60FD1AB1" w14:textId="491978A3" w:rsidR="00D24C0B" w:rsidRPr="008219B3" w:rsidRDefault="00D24C0B" w:rsidP="006876FB">
            <w:pPr>
              <w:autoSpaceDE w:val="0"/>
              <w:autoSpaceDN w:val="0"/>
              <w:adjustRightInd w:val="0"/>
              <w:spacing w:line="480" w:lineRule="auto"/>
              <w:jc w:val="right"/>
              <w:rPr>
                <w:rFonts w:ascii="Times New Roman" w:hAnsi="Times New Roman" w:cs="Times New Roman"/>
                <w:sz w:val="20"/>
                <w:szCs w:val="20"/>
              </w:rPr>
            </w:pPr>
            <w:r w:rsidRPr="008219B3">
              <w:rPr>
                <w:rFonts w:ascii="Times New Roman" w:hAnsi="Times New Roman" w:cs="Times New Roman"/>
                <w:sz w:val="20"/>
                <w:szCs w:val="20"/>
              </w:rPr>
              <w:t>3.15</w:t>
            </w:r>
          </w:p>
        </w:tc>
        <w:tc>
          <w:tcPr>
            <w:tcW w:w="1134" w:type="dxa"/>
          </w:tcPr>
          <w:p w14:paraId="68F5D12A" w14:textId="77777777" w:rsidR="00D24C0B" w:rsidRPr="008219B3" w:rsidRDefault="00D24C0B" w:rsidP="006876FB">
            <w:pPr>
              <w:autoSpaceDE w:val="0"/>
              <w:autoSpaceDN w:val="0"/>
              <w:adjustRightInd w:val="0"/>
              <w:spacing w:line="480" w:lineRule="auto"/>
              <w:jc w:val="right"/>
              <w:rPr>
                <w:rFonts w:ascii="Times New Roman" w:hAnsi="Times New Roman" w:cs="Times New Roman"/>
                <w:sz w:val="20"/>
                <w:szCs w:val="20"/>
              </w:rPr>
            </w:pPr>
          </w:p>
        </w:tc>
        <w:tc>
          <w:tcPr>
            <w:tcW w:w="1134" w:type="dxa"/>
          </w:tcPr>
          <w:p w14:paraId="3966226F" w14:textId="7135D41D" w:rsidR="00D24C0B" w:rsidRPr="008219B3" w:rsidRDefault="00D24C0B" w:rsidP="006876FB">
            <w:pPr>
              <w:autoSpaceDE w:val="0"/>
              <w:autoSpaceDN w:val="0"/>
              <w:adjustRightInd w:val="0"/>
              <w:spacing w:line="480" w:lineRule="auto"/>
              <w:jc w:val="right"/>
              <w:rPr>
                <w:rFonts w:ascii="Times New Roman" w:hAnsi="Times New Roman" w:cs="Times New Roman"/>
                <w:sz w:val="20"/>
                <w:szCs w:val="20"/>
              </w:rPr>
            </w:pPr>
            <w:r w:rsidRPr="008219B3">
              <w:rPr>
                <w:rFonts w:ascii="Times New Roman" w:hAnsi="Times New Roman" w:cs="Times New Roman"/>
                <w:sz w:val="20"/>
                <w:szCs w:val="20"/>
              </w:rPr>
              <w:t>8.5</w:t>
            </w:r>
          </w:p>
        </w:tc>
        <w:tc>
          <w:tcPr>
            <w:tcW w:w="992" w:type="dxa"/>
          </w:tcPr>
          <w:p w14:paraId="1E43BE90" w14:textId="2A2E257F" w:rsidR="00D24C0B" w:rsidRPr="00023C12" w:rsidRDefault="00EF1306" w:rsidP="00F17EE4">
            <w:pPr>
              <w:autoSpaceDE w:val="0"/>
              <w:autoSpaceDN w:val="0"/>
              <w:adjustRightInd w:val="0"/>
              <w:spacing w:line="480" w:lineRule="auto"/>
              <w:jc w:val="right"/>
              <w:rPr>
                <w:rFonts w:ascii="Times New Roman" w:hAnsi="Times New Roman" w:cs="Times New Roman"/>
                <w:sz w:val="20"/>
                <w:szCs w:val="20"/>
              </w:rPr>
            </w:pPr>
            <w:r w:rsidRPr="00023C12">
              <w:rPr>
                <w:rFonts w:ascii="Times New Roman" w:hAnsi="Times New Roman" w:cs="Times New Roman"/>
                <w:sz w:val="20"/>
                <w:szCs w:val="20"/>
              </w:rPr>
              <w:fldChar w:fldCharType="begin"/>
            </w:r>
            <w:r w:rsidR="00F17EE4">
              <w:rPr>
                <w:rFonts w:ascii="Times New Roman" w:hAnsi="Times New Roman" w:cs="Times New Roman"/>
                <w:sz w:val="20"/>
                <w:szCs w:val="20"/>
              </w:rPr>
              <w:instrText xml:space="preserve"> ADDIN EN.CITE &lt;EndNote&gt;&lt;Cite&gt;&lt;Author&gt;Irwin&lt;/Author&gt;&lt;Year&gt;2011&lt;/Year&gt;&lt;RecNum&gt;84&lt;/RecNum&gt;&lt;DisplayText&gt;[175]&lt;/DisplayText&gt;&lt;record&gt;&lt;rec-number&gt;84&lt;/rec-number&gt;&lt;foreign-keys&gt;&lt;key app="EN" db-id="dxap5dtwuzs0fmeaterx0wv2s025wa90rvew" timestamp="1510574094"&gt;84&lt;/key&gt;&lt;key app="ENWeb" db-id=""&gt;0&lt;/key&gt;&lt;/foreign-keys&gt;&lt;ref-type name="Journal Article"&gt;17&lt;/ref-type&gt;&lt;contributors&gt;&lt;authors&gt;&lt;author&gt;Irwin, Michael D.&lt;/author&gt;&lt;author&gt;Roberson, David A.&lt;/author&gt;&lt;author&gt;Olivas, Richard I.&lt;/author&gt;&lt;author&gt;Wicker, Ryan B.&lt;/author&gt;&lt;author&gt;MacDonald, Eric&lt;/author&gt;&lt;/authors&gt;&lt;/contributors&gt;&lt;titles&gt;&lt;title&gt;Conductive polymer-coated threads as electrical interconnects in e-textiles&lt;/title&gt;&lt;secondary-title&gt;Fiber. Polym.&lt;/secondary-title&gt;&lt;/titles&gt;&lt;periodical&gt;&lt;full-title&gt;Fiber. Polym.&lt;/full-title&gt;&lt;/periodical&gt;&lt;pages&gt;904-910&lt;/pages&gt;&lt;volume&gt;12&lt;/volume&gt;&lt;number&gt;7&lt;/number&gt;&lt;section&gt;904&lt;/section&gt;&lt;dates&gt;&lt;year&gt;2011&lt;/year&gt;&lt;/dates&gt;&lt;isbn&gt;1229-9197&amp;#xD;1875-0052&lt;/isbn&gt;&lt;urls&gt;&lt;/urls&gt;&lt;electronic-resource-num&gt;10.1007/s12221-011-0904-8&lt;/electronic-resource-num&gt;&lt;/record&gt;&lt;/Cite&gt;&lt;/EndNote&gt;</w:instrText>
            </w:r>
            <w:r w:rsidRPr="00023C12">
              <w:rPr>
                <w:rFonts w:ascii="Times New Roman" w:hAnsi="Times New Roman" w:cs="Times New Roman"/>
                <w:sz w:val="20"/>
                <w:szCs w:val="20"/>
              </w:rPr>
              <w:fldChar w:fldCharType="separate"/>
            </w:r>
            <w:r w:rsidR="00F17EE4">
              <w:rPr>
                <w:rFonts w:ascii="Times New Roman" w:hAnsi="Times New Roman" w:cs="Times New Roman"/>
                <w:noProof/>
                <w:sz w:val="20"/>
                <w:szCs w:val="20"/>
              </w:rPr>
              <w:t>[175]</w:t>
            </w:r>
            <w:r w:rsidRPr="00023C12">
              <w:rPr>
                <w:rFonts w:ascii="Times New Roman" w:hAnsi="Times New Roman" w:cs="Times New Roman"/>
                <w:sz w:val="20"/>
                <w:szCs w:val="20"/>
              </w:rPr>
              <w:fldChar w:fldCharType="end"/>
            </w:r>
          </w:p>
        </w:tc>
      </w:tr>
      <w:tr w:rsidR="00D24C0B" w:rsidRPr="008219B3" w14:paraId="2EDBFA9E" w14:textId="77777777" w:rsidTr="00023C12">
        <w:tc>
          <w:tcPr>
            <w:tcW w:w="3397" w:type="dxa"/>
          </w:tcPr>
          <w:p w14:paraId="63784297" w14:textId="5652AFA3" w:rsidR="00D24C0B" w:rsidRPr="0046425D" w:rsidRDefault="00D24C0B" w:rsidP="00023C12">
            <w:pPr>
              <w:autoSpaceDE w:val="0"/>
              <w:autoSpaceDN w:val="0"/>
              <w:adjustRightInd w:val="0"/>
              <w:spacing w:line="480" w:lineRule="auto"/>
              <w:rPr>
                <w:rFonts w:ascii="Times New Roman" w:hAnsi="Times New Roman" w:cs="Times New Roman"/>
                <w:sz w:val="20"/>
                <w:szCs w:val="20"/>
              </w:rPr>
            </w:pPr>
            <w:r w:rsidRPr="0046425D">
              <w:rPr>
                <w:rFonts w:ascii="Times New Roman" w:hAnsi="Times New Roman" w:cs="Times New Roman"/>
                <w:sz w:val="20"/>
                <w:szCs w:val="20"/>
                <w:lang w:val="en-GB"/>
              </w:rPr>
              <w:t>PEDOT:PSS/PA66 fabric</w:t>
            </w:r>
            <w:r w:rsidR="00023C12">
              <w:rPr>
                <w:rFonts w:ascii="Times New Roman" w:hAnsi="Times New Roman" w:cs="Times New Roman"/>
                <w:sz w:val="20"/>
                <w:szCs w:val="20"/>
                <w:lang w:val="en-GB"/>
              </w:rPr>
              <w:t xml:space="preserve">, </w:t>
            </w:r>
            <w:r w:rsidRPr="0046425D">
              <w:rPr>
                <w:rFonts w:ascii="Times New Roman" w:hAnsi="Times New Roman" w:cs="Times New Roman"/>
                <w:sz w:val="20"/>
                <w:szCs w:val="20"/>
                <w:lang w:val="en-GB"/>
              </w:rPr>
              <w:t>dip-coating</w:t>
            </w:r>
          </w:p>
        </w:tc>
        <w:tc>
          <w:tcPr>
            <w:tcW w:w="1560" w:type="dxa"/>
          </w:tcPr>
          <w:p w14:paraId="179F90DF" w14:textId="479ABE00" w:rsidR="00D24C0B" w:rsidRPr="0046425D" w:rsidRDefault="00D24C0B" w:rsidP="00D24C0B">
            <w:pPr>
              <w:autoSpaceDE w:val="0"/>
              <w:autoSpaceDN w:val="0"/>
              <w:adjustRightInd w:val="0"/>
              <w:spacing w:line="480" w:lineRule="auto"/>
              <w:rPr>
                <w:rFonts w:ascii="Times New Roman" w:hAnsi="Times New Roman" w:cs="Times New Roman"/>
                <w:sz w:val="20"/>
                <w:szCs w:val="20"/>
              </w:rPr>
            </w:pPr>
            <w:r w:rsidRPr="008219B3">
              <w:rPr>
                <w:rFonts w:ascii="Times New Roman" w:eastAsiaTheme="minorEastAsia" w:hAnsi="Times New Roman" w:cs="Times New Roman"/>
                <w:sz w:val="20"/>
                <w:szCs w:val="20"/>
              </w:rPr>
              <w:t>PSS</w:t>
            </w:r>
          </w:p>
        </w:tc>
        <w:tc>
          <w:tcPr>
            <w:tcW w:w="1134" w:type="dxa"/>
          </w:tcPr>
          <w:p w14:paraId="5F8571B5" w14:textId="1677E7A2" w:rsidR="00D24C0B" w:rsidRPr="008219B3" w:rsidRDefault="00D24C0B" w:rsidP="006876FB">
            <w:pPr>
              <w:autoSpaceDE w:val="0"/>
              <w:autoSpaceDN w:val="0"/>
              <w:adjustRightInd w:val="0"/>
              <w:spacing w:line="480" w:lineRule="auto"/>
              <w:jc w:val="right"/>
              <w:rPr>
                <w:rFonts w:ascii="Times New Roman" w:hAnsi="Times New Roman" w:cs="Times New Roman"/>
                <w:sz w:val="20"/>
                <w:szCs w:val="20"/>
              </w:rPr>
            </w:pPr>
            <w:r w:rsidRPr="008219B3">
              <w:rPr>
                <w:rFonts w:ascii="Times New Roman" w:hAnsi="Times New Roman" w:cs="Times New Roman"/>
                <w:sz w:val="20"/>
                <w:szCs w:val="20"/>
              </w:rPr>
              <w:t>0.1</w:t>
            </w:r>
          </w:p>
        </w:tc>
        <w:tc>
          <w:tcPr>
            <w:tcW w:w="1134" w:type="dxa"/>
          </w:tcPr>
          <w:p w14:paraId="1D681D86" w14:textId="77777777" w:rsidR="00D24C0B" w:rsidRPr="008219B3" w:rsidRDefault="00D24C0B" w:rsidP="006876FB">
            <w:pPr>
              <w:autoSpaceDE w:val="0"/>
              <w:autoSpaceDN w:val="0"/>
              <w:adjustRightInd w:val="0"/>
              <w:spacing w:line="480" w:lineRule="auto"/>
              <w:jc w:val="right"/>
              <w:rPr>
                <w:rFonts w:ascii="Times New Roman" w:hAnsi="Times New Roman" w:cs="Times New Roman"/>
                <w:sz w:val="20"/>
                <w:szCs w:val="20"/>
              </w:rPr>
            </w:pPr>
          </w:p>
        </w:tc>
        <w:tc>
          <w:tcPr>
            <w:tcW w:w="1134" w:type="dxa"/>
          </w:tcPr>
          <w:p w14:paraId="3E415F51" w14:textId="10FDFF55" w:rsidR="00D24C0B" w:rsidRPr="008219B3" w:rsidRDefault="00D24C0B" w:rsidP="006876FB">
            <w:pPr>
              <w:autoSpaceDE w:val="0"/>
              <w:autoSpaceDN w:val="0"/>
              <w:adjustRightInd w:val="0"/>
              <w:spacing w:line="480" w:lineRule="auto"/>
              <w:jc w:val="right"/>
              <w:rPr>
                <w:rFonts w:ascii="Times New Roman" w:hAnsi="Times New Roman" w:cs="Times New Roman"/>
                <w:sz w:val="20"/>
                <w:szCs w:val="20"/>
              </w:rPr>
            </w:pPr>
            <w:r w:rsidRPr="008219B3">
              <w:rPr>
                <w:rFonts w:ascii="Times New Roman" w:hAnsi="Times New Roman" w:cs="Times New Roman"/>
                <w:sz w:val="20"/>
                <w:szCs w:val="20"/>
              </w:rPr>
              <w:t>0.07</w:t>
            </w:r>
          </w:p>
        </w:tc>
        <w:tc>
          <w:tcPr>
            <w:tcW w:w="992" w:type="dxa"/>
          </w:tcPr>
          <w:p w14:paraId="6CF284C2" w14:textId="42B327A3" w:rsidR="00D24C0B" w:rsidRPr="00023C12" w:rsidRDefault="00EF1306" w:rsidP="00DE1254">
            <w:pPr>
              <w:autoSpaceDE w:val="0"/>
              <w:autoSpaceDN w:val="0"/>
              <w:adjustRightInd w:val="0"/>
              <w:spacing w:line="480" w:lineRule="auto"/>
              <w:jc w:val="right"/>
              <w:rPr>
                <w:rFonts w:ascii="Times New Roman" w:hAnsi="Times New Roman" w:cs="Times New Roman"/>
                <w:sz w:val="20"/>
                <w:szCs w:val="20"/>
              </w:rPr>
            </w:pPr>
            <w:r w:rsidRPr="00023C12">
              <w:rPr>
                <w:rFonts w:ascii="Times New Roman" w:hAnsi="Times New Roman" w:cs="Times New Roman"/>
                <w:sz w:val="20"/>
                <w:szCs w:val="20"/>
              </w:rPr>
              <w:fldChar w:fldCharType="begin"/>
            </w:r>
            <w:r w:rsidR="00DE1254">
              <w:rPr>
                <w:rFonts w:ascii="Times New Roman" w:hAnsi="Times New Roman" w:cs="Times New Roman"/>
                <w:sz w:val="20"/>
                <w:szCs w:val="20"/>
              </w:rPr>
              <w:instrText xml:space="preserve"> ADDIN EN.CITE &lt;EndNote&gt;&lt;Cite&gt;&lt;Author&gt;Moraes&lt;/Author&gt;&lt;Year&gt;2017&lt;/Year&gt;&lt;RecNum&gt;98&lt;/RecNum&gt;&lt;DisplayText&gt;[150]&lt;/DisplayText&gt;&lt;record&gt;&lt;rec-number&gt;98&lt;/rec-number&gt;&lt;foreign-keys&gt;&lt;key app="EN" db-id="dxap5dtwuzs0fmeaterx0wv2s025wa90rvew" timestamp="1510574163"&gt;98&lt;/key&gt;&lt;key app="ENWeb" db-id=""&gt;0&lt;/key&gt;&lt;/foreign-keys&gt;&lt;ref-type name="Journal Article"&gt;17&lt;/ref-type&gt;&lt;contributors&gt;&lt;authors&gt;&lt;author&gt;Moraes, Maria R.&lt;/author&gt;&lt;author&gt;Alves, Alexandra C.&lt;/author&gt;&lt;author&gt;Toptan, Fatih&lt;/author&gt;&lt;author&gt;Martins, Marcos S.&lt;/author&gt;&lt;author&gt;Vieira, Eliana M. F.&lt;/author&gt;&lt;author&gt;Paleo, Antonio J.&lt;/author&gt;&lt;author&gt;Souto, Antonio P.&lt;/author&gt;&lt;author&gt;Santos, Washington L. F.&lt;/author&gt;&lt;author&gt;Esteves, Maria F.&lt;/author&gt;&lt;author&gt;Zille, Andrea&lt;/author&gt;&lt;/authors&gt;&lt;/contributors&gt;&lt;titles&gt;&lt;title&gt;Glycerol/PEDOT:PSS coated woven fabric as a flexible heating element on textiles&lt;/title&gt;&lt;secondary-title&gt;J. Mater. Chem. C&lt;/secondary-title&gt;&lt;/titles&gt;&lt;periodical&gt;&lt;full-title&gt;J. Mater. Chem. C&lt;/full-title&gt;&lt;/periodical&gt;&lt;pages&gt;3807-3822&lt;/pages&gt;&lt;volume&gt;5&lt;/volume&gt;&lt;number&gt;15&lt;/number&gt;&lt;section&gt;3807&lt;/section&gt;&lt;dates&gt;&lt;year&gt;2017&lt;/year&gt;&lt;/dates&gt;&lt;isbn&gt;2050-7526&amp;#xD;2050-7534&lt;/isbn&gt;&lt;urls&gt;&lt;/urls&gt;&lt;electronic-resource-num&gt;10.1039/c7tc00486a&lt;/electronic-resource-num&gt;&lt;/record&gt;&lt;/Cite&gt;&lt;/EndNote&gt;</w:instrText>
            </w:r>
            <w:r w:rsidRPr="00023C12">
              <w:rPr>
                <w:rFonts w:ascii="Times New Roman" w:hAnsi="Times New Roman" w:cs="Times New Roman"/>
                <w:sz w:val="20"/>
                <w:szCs w:val="20"/>
              </w:rPr>
              <w:fldChar w:fldCharType="separate"/>
            </w:r>
            <w:r w:rsidR="00F17EE4">
              <w:rPr>
                <w:rFonts w:ascii="Times New Roman" w:hAnsi="Times New Roman" w:cs="Times New Roman"/>
                <w:noProof/>
                <w:sz w:val="20"/>
                <w:szCs w:val="20"/>
              </w:rPr>
              <w:t>[150]</w:t>
            </w:r>
            <w:r w:rsidRPr="00023C12">
              <w:rPr>
                <w:rFonts w:ascii="Times New Roman" w:hAnsi="Times New Roman" w:cs="Times New Roman"/>
                <w:sz w:val="20"/>
                <w:szCs w:val="20"/>
              </w:rPr>
              <w:fldChar w:fldCharType="end"/>
            </w:r>
          </w:p>
        </w:tc>
      </w:tr>
      <w:tr w:rsidR="00D24C0B" w:rsidRPr="008219B3" w14:paraId="593648F0" w14:textId="77777777" w:rsidTr="00023C12">
        <w:tc>
          <w:tcPr>
            <w:tcW w:w="3397" w:type="dxa"/>
          </w:tcPr>
          <w:p w14:paraId="49EEFA81" w14:textId="128861BB" w:rsidR="00D24C0B" w:rsidRPr="0046425D" w:rsidRDefault="00023C12" w:rsidP="00023C12">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lang w:val="en-GB"/>
              </w:rPr>
              <w:t>rGO/s</w:t>
            </w:r>
            <w:r w:rsidR="00D24C0B" w:rsidRPr="0046425D">
              <w:rPr>
                <w:rFonts w:ascii="Times New Roman" w:hAnsi="Times New Roman" w:cs="Times New Roman"/>
                <w:sz w:val="20"/>
                <w:szCs w:val="20"/>
                <w:lang w:val="en-GB"/>
              </w:rPr>
              <w:t>ilk fibre</w:t>
            </w:r>
            <w:r>
              <w:rPr>
                <w:rFonts w:ascii="Times New Roman" w:hAnsi="Times New Roman" w:cs="Times New Roman"/>
                <w:sz w:val="20"/>
                <w:szCs w:val="20"/>
                <w:lang w:val="en-GB"/>
              </w:rPr>
              <w:t xml:space="preserve">, </w:t>
            </w:r>
            <w:r w:rsidR="00D24C0B" w:rsidRPr="0046425D">
              <w:rPr>
                <w:rFonts w:ascii="Times New Roman" w:hAnsi="Times New Roman" w:cs="Times New Roman"/>
                <w:sz w:val="20"/>
                <w:szCs w:val="20"/>
                <w:lang w:val="en-GB"/>
              </w:rPr>
              <w:t>dip-coating</w:t>
            </w:r>
          </w:p>
        </w:tc>
        <w:tc>
          <w:tcPr>
            <w:tcW w:w="1560" w:type="dxa"/>
          </w:tcPr>
          <w:p w14:paraId="700D0665" w14:textId="77777777" w:rsidR="00D24C0B" w:rsidRPr="008219B3" w:rsidRDefault="00D24C0B" w:rsidP="00D24C0B">
            <w:pPr>
              <w:autoSpaceDE w:val="0"/>
              <w:autoSpaceDN w:val="0"/>
              <w:adjustRightInd w:val="0"/>
              <w:spacing w:line="480" w:lineRule="auto"/>
              <w:rPr>
                <w:rFonts w:ascii="Times New Roman" w:eastAsiaTheme="minorEastAsia" w:hAnsi="Times New Roman" w:cs="Times New Roman"/>
                <w:sz w:val="20"/>
                <w:szCs w:val="20"/>
              </w:rPr>
            </w:pPr>
          </w:p>
        </w:tc>
        <w:tc>
          <w:tcPr>
            <w:tcW w:w="1134" w:type="dxa"/>
          </w:tcPr>
          <w:p w14:paraId="3EBB413C" w14:textId="77777777" w:rsidR="00D24C0B" w:rsidRPr="008219B3" w:rsidRDefault="00D24C0B" w:rsidP="006876FB">
            <w:pPr>
              <w:autoSpaceDE w:val="0"/>
              <w:autoSpaceDN w:val="0"/>
              <w:adjustRightInd w:val="0"/>
              <w:spacing w:line="480" w:lineRule="auto"/>
              <w:jc w:val="right"/>
              <w:rPr>
                <w:rFonts w:ascii="Times New Roman" w:hAnsi="Times New Roman" w:cs="Times New Roman"/>
                <w:sz w:val="20"/>
                <w:szCs w:val="20"/>
              </w:rPr>
            </w:pPr>
          </w:p>
        </w:tc>
        <w:tc>
          <w:tcPr>
            <w:tcW w:w="1134" w:type="dxa"/>
          </w:tcPr>
          <w:p w14:paraId="30C26E0B" w14:textId="77777777" w:rsidR="00D24C0B" w:rsidRPr="008219B3" w:rsidRDefault="00D24C0B" w:rsidP="006876FB">
            <w:pPr>
              <w:autoSpaceDE w:val="0"/>
              <w:autoSpaceDN w:val="0"/>
              <w:adjustRightInd w:val="0"/>
              <w:spacing w:line="480" w:lineRule="auto"/>
              <w:jc w:val="right"/>
              <w:rPr>
                <w:rFonts w:ascii="Times New Roman" w:hAnsi="Times New Roman" w:cs="Times New Roman"/>
                <w:sz w:val="20"/>
                <w:szCs w:val="20"/>
              </w:rPr>
            </w:pPr>
          </w:p>
        </w:tc>
        <w:tc>
          <w:tcPr>
            <w:tcW w:w="1134" w:type="dxa"/>
          </w:tcPr>
          <w:p w14:paraId="2E046E45" w14:textId="285BC652" w:rsidR="00D24C0B" w:rsidRPr="008219B3" w:rsidRDefault="00D24C0B" w:rsidP="006876FB">
            <w:pPr>
              <w:autoSpaceDE w:val="0"/>
              <w:autoSpaceDN w:val="0"/>
              <w:adjustRightInd w:val="0"/>
              <w:spacing w:line="480" w:lineRule="auto"/>
              <w:jc w:val="right"/>
              <w:rPr>
                <w:rFonts w:ascii="Times New Roman" w:hAnsi="Times New Roman" w:cs="Times New Roman"/>
                <w:sz w:val="20"/>
                <w:szCs w:val="20"/>
              </w:rPr>
            </w:pPr>
            <w:r w:rsidRPr="008219B3">
              <w:rPr>
                <w:rFonts w:ascii="Times New Roman" w:hAnsi="Times New Roman" w:cs="Times New Roman"/>
                <w:sz w:val="20"/>
                <w:szCs w:val="20"/>
              </w:rPr>
              <w:t>36</w:t>
            </w:r>
          </w:p>
        </w:tc>
        <w:tc>
          <w:tcPr>
            <w:tcW w:w="992" w:type="dxa"/>
          </w:tcPr>
          <w:p w14:paraId="7B071179" w14:textId="1E6837EB" w:rsidR="00D24C0B" w:rsidRPr="00023C12" w:rsidRDefault="00EF1306" w:rsidP="00DE1254">
            <w:pPr>
              <w:autoSpaceDE w:val="0"/>
              <w:autoSpaceDN w:val="0"/>
              <w:adjustRightInd w:val="0"/>
              <w:spacing w:line="480" w:lineRule="auto"/>
              <w:jc w:val="right"/>
              <w:rPr>
                <w:rFonts w:ascii="Times New Roman" w:hAnsi="Times New Roman" w:cs="Times New Roman"/>
                <w:sz w:val="20"/>
                <w:szCs w:val="20"/>
              </w:rPr>
            </w:pPr>
            <w:r w:rsidRPr="00023C12">
              <w:rPr>
                <w:rFonts w:ascii="Times New Roman" w:hAnsi="Times New Roman" w:cs="Times New Roman"/>
                <w:sz w:val="20"/>
                <w:szCs w:val="20"/>
              </w:rPr>
              <w:fldChar w:fldCharType="begin"/>
            </w:r>
            <w:r w:rsidR="00DE1254">
              <w:rPr>
                <w:rFonts w:ascii="Times New Roman" w:hAnsi="Times New Roman" w:cs="Times New Roman"/>
                <w:sz w:val="20"/>
                <w:szCs w:val="20"/>
              </w:rPr>
              <w:instrText xml:space="preserve"> ADDIN EN.CITE &lt;EndNote&gt;&lt;Cite&gt;&lt;Author&gt;Lu&lt;/Author&gt;&lt;Year&gt;2015&lt;/Year&gt;&lt;RecNum&gt;91&lt;/RecNum&gt;&lt;DisplayText&gt;[151]&lt;/DisplayText&gt;&lt;record&gt;&lt;rec-number&gt;91&lt;/rec-number&gt;&lt;foreign-keys&gt;&lt;key app="EN" db-id="dxap5dtwuzs0fmeaterx0wv2s025wa90rvew" timestamp="1510574131"&gt;91&lt;/key&gt;&lt;key app="ENWeb" db-id=""&gt;0&lt;/key&gt;&lt;/foreign-keys&gt;&lt;ref-type name="Journal Article"&gt;17&lt;/ref-type&gt;&lt;contributors&gt;&lt;authors&gt;&lt;author&gt;Lu, Zhisong&lt;/author&gt;&lt;author&gt;Mao, Cuiping&lt;/author&gt;&lt;author&gt;Zhang, Huihui&lt;/author&gt;&lt;/authors&gt;&lt;/contributors&gt;&lt;titles&gt;&lt;title&gt;Highly conductive graphene-coated silk fabricated via a repeated coating-reduction approach&lt;/title&gt;&lt;secondary-title&gt;J. Mater. Chem. C&lt;/secondary-title&gt;&lt;/titles&gt;&lt;periodical&gt;&lt;full-title&gt;J. Mater. Chem. C&lt;/full-title&gt;&lt;/periodical&gt;&lt;pages&gt;4265-4268&lt;/pages&gt;&lt;volume&gt;3&lt;/volume&gt;&lt;number&gt;17&lt;/number&gt;&lt;section&gt;4265&lt;/section&gt;&lt;dates&gt;&lt;year&gt;2015&lt;/year&gt;&lt;/dates&gt;&lt;isbn&gt;2050-7526&amp;#xD;2050-7534&lt;/isbn&gt;&lt;urls&gt;&lt;/urls&gt;&lt;electronic-resource-num&gt;10.1039/c5tc00917k&lt;/electronic-resource-num&gt;&lt;/record&gt;&lt;/Cite&gt;&lt;/EndNote&gt;</w:instrText>
            </w:r>
            <w:r w:rsidRPr="00023C12">
              <w:rPr>
                <w:rFonts w:ascii="Times New Roman" w:hAnsi="Times New Roman" w:cs="Times New Roman"/>
                <w:sz w:val="20"/>
                <w:szCs w:val="20"/>
              </w:rPr>
              <w:fldChar w:fldCharType="separate"/>
            </w:r>
            <w:r w:rsidR="00F17EE4">
              <w:rPr>
                <w:rFonts w:ascii="Times New Roman" w:hAnsi="Times New Roman" w:cs="Times New Roman"/>
                <w:noProof/>
                <w:sz w:val="20"/>
                <w:szCs w:val="20"/>
              </w:rPr>
              <w:t>[151]</w:t>
            </w:r>
            <w:r w:rsidRPr="00023C12">
              <w:rPr>
                <w:rFonts w:ascii="Times New Roman" w:hAnsi="Times New Roman" w:cs="Times New Roman"/>
                <w:sz w:val="20"/>
                <w:szCs w:val="20"/>
              </w:rPr>
              <w:fldChar w:fldCharType="end"/>
            </w:r>
          </w:p>
        </w:tc>
      </w:tr>
      <w:tr w:rsidR="00D24C0B" w:rsidRPr="008219B3" w14:paraId="3AAD60CA" w14:textId="77777777" w:rsidTr="00023C12">
        <w:tc>
          <w:tcPr>
            <w:tcW w:w="3397" w:type="dxa"/>
          </w:tcPr>
          <w:p w14:paraId="3D402206" w14:textId="50BE3818" w:rsidR="00D24C0B" w:rsidRPr="0046425D" w:rsidRDefault="00023C12" w:rsidP="00023C12">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lang w:val="en-GB"/>
              </w:rPr>
              <w:t>rGO/s</w:t>
            </w:r>
            <w:r w:rsidR="00D24C0B" w:rsidRPr="0046425D">
              <w:rPr>
                <w:rFonts w:ascii="Times New Roman" w:hAnsi="Times New Roman" w:cs="Times New Roman"/>
                <w:sz w:val="20"/>
                <w:szCs w:val="20"/>
                <w:lang w:val="en-GB"/>
              </w:rPr>
              <w:t>ilk fabric</w:t>
            </w:r>
            <w:r>
              <w:rPr>
                <w:rFonts w:ascii="Times New Roman" w:hAnsi="Times New Roman" w:cs="Times New Roman"/>
                <w:sz w:val="20"/>
                <w:szCs w:val="20"/>
                <w:lang w:val="en-GB"/>
              </w:rPr>
              <w:t xml:space="preserve">, </w:t>
            </w:r>
            <w:r w:rsidR="00D24C0B" w:rsidRPr="0046425D">
              <w:rPr>
                <w:rFonts w:ascii="Times New Roman" w:hAnsi="Times New Roman" w:cs="Times New Roman"/>
                <w:sz w:val="20"/>
                <w:szCs w:val="20"/>
                <w:lang w:val="en-GB"/>
              </w:rPr>
              <w:t>dip-coating</w:t>
            </w:r>
          </w:p>
        </w:tc>
        <w:tc>
          <w:tcPr>
            <w:tcW w:w="1560" w:type="dxa"/>
          </w:tcPr>
          <w:p w14:paraId="60660DE1" w14:textId="77777777" w:rsidR="00D24C0B" w:rsidRPr="008219B3" w:rsidRDefault="00D24C0B" w:rsidP="00D24C0B">
            <w:pPr>
              <w:autoSpaceDE w:val="0"/>
              <w:autoSpaceDN w:val="0"/>
              <w:adjustRightInd w:val="0"/>
              <w:spacing w:line="480" w:lineRule="auto"/>
              <w:rPr>
                <w:rFonts w:ascii="Times New Roman" w:eastAsiaTheme="minorEastAsia" w:hAnsi="Times New Roman" w:cs="Times New Roman"/>
                <w:sz w:val="20"/>
                <w:szCs w:val="20"/>
              </w:rPr>
            </w:pPr>
          </w:p>
        </w:tc>
        <w:tc>
          <w:tcPr>
            <w:tcW w:w="1134" w:type="dxa"/>
          </w:tcPr>
          <w:p w14:paraId="462F5870" w14:textId="21405542" w:rsidR="00D24C0B" w:rsidRPr="008219B3" w:rsidRDefault="00D24C0B" w:rsidP="006876FB">
            <w:pPr>
              <w:autoSpaceDE w:val="0"/>
              <w:autoSpaceDN w:val="0"/>
              <w:adjustRightInd w:val="0"/>
              <w:spacing w:line="480" w:lineRule="auto"/>
              <w:jc w:val="right"/>
              <w:rPr>
                <w:rFonts w:ascii="Times New Roman" w:hAnsi="Times New Roman" w:cs="Times New Roman"/>
                <w:sz w:val="20"/>
                <w:szCs w:val="20"/>
              </w:rPr>
            </w:pPr>
            <w:r w:rsidRPr="008219B3">
              <w:rPr>
                <w:rFonts w:ascii="Times New Roman" w:hAnsi="Times New Roman" w:cs="Times New Roman"/>
                <w:sz w:val="20"/>
                <w:szCs w:val="20"/>
              </w:rPr>
              <w:t>0.15</w:t>
            </w:r>
          </w:p>
        </w:tc>
        <w:tc>
          <w:tcPr>
            <w:tcW w:w="1134" w:type="dxa"/>
          </w:tcPr>
          <w:p w14:paraId="2160A984" w14:textId="3C138E55" w:rsidR="00D24C0B" w:rsidRPr="008219B3" w:rsidRDefault="00D24C0B" w:rsidP="006876FB">
            <w:pPr>
              <w:autoSpaceDE w:val="0"/>
              <w:autoSpaceDN w:val="0"/>
              <w:adjustRightInd w:val="0"/>
              <w:spacing w:line="480" w:lineRule="auto"/>
              <w:jc w:val="right"/>
              <w:rPr>
                <w:rFonts w:ascii="Times New Roman" w:hAnsi="Times New Roman" w:cs="Times New Roman"/>
                <w:sz w:val="20"/>
                <w:szCs w:val="20"/>
              </w:rPr>
            </w:pPr>
            <w:r w:rsidRPr="008219B3">
              <w:rPr>
                <w:rFonts w:ascii="Times New Roman" w:hAnsi="Times New Roman" w:cs="Times New Roman"/>
                <w:sz w:val="20"/>
                <w:szCs w:val="20"/>
              </w:rPr>
              <w:t>1’500</w:t>
            </w:r>
          </w:p>
        </w:tc>
        <w:tc>
          <w:tcPr>
            <w:tcW w:w="1134" w:type="dxa"/>
          </w:tcPr>
          <w:p w14:paraId="1453E4DA" w14:textId="77777777" w:rsidR="00D24C0B" w:rsidRPr="008219B3" w:rsidRDefault="00D24C0B" w:rsidP="006876FB">
            <w:pPr>
              <w:autoSpaceDE w:val="0"/>
              <w:autoSpaceDN w:val="0"/>
              <w:adjustRightInd w:val="0"/>
              <w:spacing w:line="480" w:lineRule="auto"/>
              <w:jc w:val="right"/>
              <w:rPr>
                <w:rFonts w:ascii="Times New Roman" w:hAnsi="Times New Roman" w:cs="Times New Roman"/>
                <w:sz w:val="20"/>
                <w:szCs w:val="20"/>
              </w:rPr>
            </w:pPr>
          </w:p>
        </w:tc>
        <w:tc>
          <w:tcPr>
            <w:tcW w:w="992" w:type="dxa"/>
          </w:tcPr>
          <w:p w14:paraId="717F4600" w14:textId="376B3B81" w:rsidR="00D24C0B" w:rsidRPr="00023C12" w:rsidRDefault="00EF1306" w:rsidP="00DE1254">
            <w:pPr>
              <w:autoSpaceDE w:val="0"/>
              <w:autoSpaceDN w:val="0"/>
              <w:adjustRightInd w:val="0"/>
              <w:spacing w:line="480" w:lineRule="auto"/>
              <w:jc w:val="right"/>
              <w:rPr>
                <w:rFonts w:ascii="Times New Roman" w:hAnsi="Times New Roman" w:cs="Times New Roman"/>
                <w:sz w:val="20"/>
                <w:szCs w:val="20"/>
              </w:rPr>
            </w:pPr>
            <w:r w:rsidRPr="00023C12">
              <w:rPr>
                <w:rFonts w:ascii="Times New Roman" w:hAnsi="Times New Roman" w:cs="Times New Roman"/>
                <w:sz w:val="20"/>
                <w:szCs w:val="20"/>
              </w:rPr>
              <w:fldChar w:fldCharType="begin"/>
            </w:r>
            <w:r w:rsidR="00DE1254">
              <w:rPr>
                <w:rFonts w:ascii="Times New Roman" w:hAnsi="Times New Roman" w:cs="Times New Roman"/>
                <w:sz w:val="20"/>
                <w:szCs w:val="20"/>
              </w:rPr>
              <w:instrText xml:space="preserve"> ADDIN EN.CITE &lt;EndNote&gt;&lt;Cite&gt;&lt;Author&gt;Lu&lt;/Author&gt;&lt;Year&gt;2015&lt;/Year&gt;&lt;RecNum&gt;91&lt;/RecNum&gt;&lt;DisplayText&gt;[151]&lt;/DisplayText&gt;&lt;record&gt;&lt;rec-number&gt;91&lt;/rec-number&gt;&lt;foreign-keys&gt;&lt;key app="EN" db-id="dxap5dtwuzs0fmeaterx0wv2s025wa90rvew" timestamp="1510574131"&gt;91&lt;/key&gt;&lt;key app="ENWeb" db-id=""&gt;0&lt;/key&gt;&lt;/foreign-keys&gt;&lt;ref-type name="Journal Article"&gt;17&lt;/ref-type&gt;&lt;contributors&gt;&lt;authors&gt;&lt;author&gt;Lu, Zhisong&lt;/author&gt;&lt;author&gt;Mao, Cuiping&lt;/author&gt;&lt;author&gt;Zhang, Huihui&lt;/author&gt;&lt;/authors&gt;&lt;/contributors&gt;&lt;titles&gt;&lt;title&gt;Highly conductive graphene-coated silk fabricated via a repeated coating-reduction approach&lt;/title&gt;&lt;secondary-title&gt;J. Mater. Chem. C&lt;/secondary-title&gt;&lt;/titles&gt;&lt;periodical&gt;&lt;full-title&gt;J. Mater. Chem. C&lt;/full-title&gt;&lt;/periodical&gt;&lt;pages&gt;4265-4268&lt;/pages&gt;&lt;volume&gt;3&lt;/volume&gt;&lt;number&gt;17&lt;/number&gt;&lt;section&gt;4265&lt;/section&gt;&lt;dates&gt;&lt;year&gt;2015&lt;/year&gt;&lt;/dates&gt;&lt;isbn&gt;2050-7526&amp;#xD;2050-7534&lt;/isbn&gt;&lt;urls&gt;&lt;/urls&gt;&lt;electronic-resource-num&gt;10.1039/c5tc00917k&lt;/electronic-resource-num&gt;&lt;/record&gt;&lt;/Cite&gt;&lt;/EndNote&gt;</w:instrText>
            </w:r>
            <w:r w:rsidRPr="00023C12">
              <w:rPr>
                <w:rFonts w:ascii="Times New Roman" w:hAnsi="Times New Roman" w:cs="Times New Roman"/>
                <w:sz w:val="20"/>
                <w:szCs w:val="20"/>
              </w:rPr>
              <w:fldChar w:fldCharType="separate"/>
            </w:r>
            <w:r w:rsidR="00F17EE4">
              <w:rPr>
                <w:rFonts w:ascii="Times New Roman" w:hAnsi="Times New Roman" w:cs="Times New Roman"/>
                <w:noProof/>
                <w:sz w:val="20"/>
                <w:szCs w:val="20"/>
              </w:rPr>
              <w:t>[151]</w:t>
            </w:r>
            <w:r w:rsidRPr="00023C12">
              <w:rPr>
                <w:rFonts w:ascii="Times New Roman" w:hAnsi="Times New Roman" w:cs="Times New Roman"/>
                <w:sz w:val="20"/>
                <w:szCs w:val="20"/>
              </w:rPr>
              <w:fldChar w:fldCharType="end"/>
            </w:r>
          </w:p>
        </w:tc>
      </w:tr>
      <w:tr w:rsidR="00D24C0B" w:rsidRPr="008219B3" w14:paraId="7ED05FE8" w14:textId="77777777" w:rsidTr="00023C12">
        <w:tc>
          <w:tcPr>
            <w:tcW w:w="3397" w:type="dxa"/>
          </w:tcPr>
          <w:p w14:paraId="39996CB0" w14:textId="671E4A66" w:rsidR="00D24C0B" w:rsidRPr="0046425D" w:rsidRDefault="00023C12" w:rsidP="00023C12">
            <w:pPr>
              <w:autoSpaceDE w:val="0"/>
              <w:autoSpaceDN w:val="0"/>
              <w:adjustRightInd w:val="0"/>
              <w:spacing w:line="480" w:lineRule="auto"/>
              <w:rPr>
                <w:rFonts w:ascii="Times New Roman" w:hAnsi="Times New Roman" w:cs="Times New Roman"/>
                <w:sz w:val="20"/>
                <w:szCs w:val="20"/>
                <w:lang w:val="en-GB"/>
              </w:rPr>
            </w:pPr>
            <w:r>
              <w:rPr>
                <w:rFonts w:ascii="Times New Roman" w:hAnsi="Times New Roman" w:cs="Times New Roman"/>
                <w:sz w:val="20"/>
                <w:szCs w:val="20"/>
                <w:lang w:val="en-GB"/>
              </w:rPr>
              <w:t>SWNT/c</w:t>
            </w:r>
            <w:r w:rsidR="00D24C0B" w:rsidRPr="0046425D">
              <w:rPr>
                <w:rFonts w:ascii="Times New Roman" w:hAnsi="Times New Roman" w:cs="Times New Roman"/>
                <w:sz w:val="20"/>
                <w:szCs w:val="20"/>
                <w:lang w:val="en-GB"/>
              </w:rPr>
              <w:t>otton fabric</w:t>
            </w:r>
            <w:r>
              <w:rPr>
                <w:rFonts w:ascii="Times New Roman" w:hAnsi="Times New Roman" w:cs="Times New Roman"/>
                <w:sz w:val="20"/>
                <w:szCs w:val="20"/>
                <w:lang w:val="en-GB"/>
              </w:rPr>
              <w:t xml:space="preserve">, </w:t>
            </w:r>
            <w:r w:rsidR="00D24C0B" w:rsidRPr="0046425D">
              <w:rPr>
                <w:rFonts w:ascii="Times New Roman" w:hAnsi="Times New Roman" w:cs="Times New Roman"/>
                <w:sz w:val="20"/>
                <w:szCs w:val="20"/>
                <w:lang w:val="en-GB"/>
              </w:rPr>
              <w:t>dip-coating</w:t>
            </w:r>
          </w:p>
        </w:tc>
        <w:tc>
          <w:tcPr>
            <w:tcW w:w="1560" w:type="dxa"/>
          </w:tcPr>
          <w:p w14:paraId="4DEB6538" w14:textId="77777777" w:rsidR="00D24C0B" w:rsidRPr="0046425D" w:rsidRDefault="00D24C0B" w:rsidP="00D24C0B">
            <w:pPr>
              <w:autoSpaceDE w:val="0"/>
              <w:autoSpaceDN w:val="0"/>
              <w:adjustRightInd w:val="0"/>
              <w:spacing w:line="480" w:lineRule="auto"/>
              <w:rPr>
                <w:rFonts w:ascii="Times New Roman" w:hAnsi="Times New Roman" w:cs="Times New Roman"/>
                <w:sz w:val="20"/>
                <w:szCs w:val="20"/>
                <w:lang w:val="en-GB"/>
              </w:rPr>
            </w:pPr>
          </w:p>
        </w:tc>
        <w:tc>
          <w:tcPr>
            <w:tcW w:w="1134" w:type="dxa"/>
          </w:tcPr>
          <w:p w14:paraId="5A96E18B" w14:textId="77777777" w:rsidR="00D24C0B" w:rsidRPr="008219B3" w:rsidRDefault="00D24C0B" w:rsidP="006876FB">
            <w:pPr>
              <w:autoSpaceDE w:val="0"/>
              <w:autoSpaceDN w:val="0"/>
              <w:adjustRightInd w:val="0"/>
              <w:spacing w:line="480" w:lineRule="auto"/>
              <w:jc w:val="right"/>
              <w:rPr>
                <w:rFonts w:ascii="Times New Roman" w:hAnsi="Times New Roman" w:cs="Times New Roman"/>
                <w:sz w:val="20"/>
                <w:szCs w:val="20"/>
              </w:rPr>
            </w:pPr>
            <w:r w:rsidRPr="008219B3">
              <w:rPr>
                <w:rFonts w:ascii="Times New Roman" w:hAnsi="Times New Roman" w:cs="Times New Roman"/>
                <w:sz w:val="20"/>
                <w:szCs w:val="20"/>
              </w:rPr>
              <w:t>1</w:t>
            </w:r>
          </w:p>
        </w:tc>
        <w:tc>
          <w:tcPr>
            <w:tcW w:w="1134" w:type="dxa"/>
          </w:tcPr>
          <w:p w14:paraId="69578748" w14:textId="77777777" w:rsidR="00D24C0B" w:rsidRPr="008219B3" w:rsidRDefault="00D24C0B" w:rsidP="006876FB">
            <w:pPr>
              <w:autoSpaceDE w:val="0"/>
              <w:autoSpaceDN w:val="0"/>
              <w:adjustRightInd w:val="0"/>
              <w:spacing w:line="480" w:lineRule="auto"/>
              <w:jc w:val="right"/>
              <w:rPr>
                <w:rFonts w:ascii="Times New Roman" w:hAnsi="Times New Roman" w:cs="Times New Roman"/>
                <w:sz w:val="20"/>
                <w:szCs w:val="20"/>
              </w:rPr>
            </w:pPr>
          </w:p>
        </w:tc>
        <w:tc>
          <w:tcPr>
            <w:tcW w:w="1134" w:type="dxa"/>
          </w:tcPr>
          <w:p w14:paraId="5DEDC3AD" w14:textId="77777777" w:rsidR="00D24C0B" w:rsidRPr="008219B3" w:rsidRDefault="00D24C0B" w:rsidP="006876FB">
            <w:pPr>
              <w:autoSpaceDE w:val="0"/>
              <w:autoSpaceDN w:val="0"/>
              <w:adjustRightInd w:val="0"/>
              <w:spacing w:line="480" w:lineRule="auto"/>
              <w:jc w:val="right"/>
              <w:rPr>
                <w:rFonts w:ascii="Times New Roman" w:hAnsi="Times New Roman" w:cs="Times New Roman"/>
                <w:sz w:val="20"/>
                <w:szCs w:val="20"/>
              </w:rPr>
            </w:pPr>
            <w:r w:rsidRPr="008219B3">
              <w:rPr>
                <w:rFonts w:ascii="Times New Roman" w:hAnsi="Times New Roman" w:cs="Times New Roman"/>
                <w:sz w:val="20"/>
                <w:szCs w:val="20"/>
              </w:rPr>
              <w:t>0.0004</w:t>
            </w:r>
          </w:p>
        </w:tc>
        <w:tc>
          <w:tcPr>
            <w:tcW w:w="992" w:type="dxa"/>
          </w:tcPr>
          <w:p w14:paraId="05789A9E" w14:textId="3363F63D" w:rsidR="00D24C0B" w:rsidRPr="00023C12" w:rsidRDefault="00EF1306" w:rsidP="00C5753F">
            <w:pPr>
              <w:autoSpaceDE w:val="0"/>
              <w:autoSpaceDN w:val="0"/>
              <w:adjustRightInd w:val="0"/>
              <w:spacing w:line="480" w:lineRule="auto"/>
              <w:jc w:val="right"/>
              <w:rPr>
                <w:rFonts w:ascii="Times New Roman" w:hAnsi="Times New Roman" w:cs="Times New Roman"/>
                <w:sz w:val="20"/>
                <w:szCs w:val="20"/>
              </w:rPr>
            </w:pPr>
            <w:r w:rsidRPr="00023C12">
              <w:rPr>
                <w:rFonts w:ascii="Times New Roman" w:hAnsi="Times New Roman" w:cs="Times New Roman"/>
                <w:sz w:val="20"/>
                <w:szCs w:val="20"/>
              </w:rPr>
              <w:fldChar w:fldCharType="begin"/>
            </w:r>
            <w:r w:rsidR="00C5753F">
              <w:rPr>
                <w:rFonts w:ascii="Times New Roman" w:hAnsi="Times New Roman" w:cs="Times New Roman"/>
                <w:sz w:val="20"/>
                <w:szCs w:val="20"/>
              </w:rPr>
              <w:instrText xml:space="preserve"> ADDIN EN.CITE &lt;EndNote&gt;&lt;Cite&gt;&lt;Author&gt;Kang&lt;/Author&gt;&lt;Year&gt;2011&lt;/Year&gt;&lt;RecNum&gt;85&lt;/RecNum&gt;&lt;DisplayText&gt;[176]&lt;/DisplayText&gt;&lt;record&gt;&lt;rec-number&gt;85&lt;/rec-number&gt;&lt;foreign-keys&gt;&lt;key app="EN" db-id="dxap5dtwuzs0fmeaterx0wv2s025wa90rvew" timestamp="1510574098"&gt;85&lt;/key&gt;&lt;key app="ENWeb" db-id=""&gt;0&lt;/key&gt;&lt;/foreign-keys&gt;&lt;ref-type name="Journal Article"&gt;17&lt;/ref-type&gt;&lt;contributors&gt;&lt;authors&gt;&lt;author&gt;Kang, Tae June&lt;/author&gt;&lt;author&gt;Choi, Ajeong&lt;/author&gt;&lt;author&gt;Kim, Dai-Hong&lt;/author&gt;&lt;author&gt;Jin, Kyoungcheol&lt;/author&gt;&lt;author&gt;Seo, Dong Kyun&lt;/author&gt;&lt;author&gt;Jeong, Dae Hong&lt;/author&gt;&lt;author&gt;Hong, Seong-Hyeon&lt;/author&gt;&lt;author&gt;Park, Yung Woo&lt;/author&gt;&lt;author&gt;Kim, Yong Hyup&lt;/author&gt;&lt;/authors&gt;&lt;/contributors&gt;&lt;titles&gt;&lt;title&gt;Electromechanical properties of CNT-coated cotton yarn for electronic textile applications&lt;/title&gt;&lt;secondary-title&gt;Smart Mater. Struct.&lt;/secondary-title&gt;&lt;/titles&gt;&lt;periodical&gt;&lt;full-title&gt;Smart Mater. Struct.&lt;/full-title&gt;&lt;/periodical&gt;&lt;pages&gt;015004&lt;/pages&gt;&lt;volume&gt;20&lt;/volume&gt;&lt;number&gt;1&lt;/number&gt;&lt;section&gt;015004&lt;/section&gt;&lt;dates&gt;&lt;year&gt;2011&lt;/year&gt;&lt;/dates&gt;&lt;isbn&gt;0964-1726&amp;#xD;1361-665X&lt;/isbn&gt;&lt;urls&gt;&lt;/urls&gt;&lt;electronic-resource-num&gt;10.1088/0964-1726/20/1/015004&lt;/electronic-resource-num&gt;&lt;/record&gt;&lt;/Cite&gt;&lt;/EndNote&gt;</w:instrText>
            </w:r>
            <w:r w:rsidRPr="00023C12">
              <w:rPr>
                <w:rFonts w:ascii="Times New Roman" w:hAnsi="Times New Roman" w:cs="Times New Roman"/>
                <w:sz w:val="20"/>
                <w:szCs w:val="20"/>
              </w:rPr>
              <w:fldChar w:fldCharType="separate"/>
            </w:r>
            <w:r w:rsidR="00F17EE4">
              <w:rPr>
                <w:rFonts w:ascii="Times New Roman" w:hAnsi="Times New Roman" w:cs="Times New Roman"/>
                <w:noProof/>
                <w:sz w:val="20"/>
                <w:szCs w:val="20"/>
              </w:rPr>
              <w:t>[176]</w:t>
            </w:r>
            <w:r w:rsidRPr="00023C12">
              <w:rPr>
                <w:rFonts w:ascii="Times New Roman" w:hAnsi="Times New Roman" w:cs="Times New Roman"/>
                <w:sz w:val="20"/>
                <w:szCs w:val="20"/>
              </w:rPr>
              <w:fldChar w:fldCharType="end"/>
            </w:r>
          </w:p>
        </w:tc>
      </w:tr>
      <w:tr w:rsidR="00D24C0B" w:rsidRPr="008219B3" w14:paraId="7400141E" w14:textId="77777777" w:rsidTr="00023C12">
        <w:tc>
          <w:tcPr>
            <w:tcW w:w="3397" w:type="dxa"/>
          </w:tcPr>
          <w:p w14:paraId="5D90F7B9" w14:textId="306C76D9" w:rsidR="00D24C0B" w:rsidRPr="0046425D" w:rsidRDefault="00D24C0B" w:rsidP="00023C12">
            <w:pPr>
              <w:autoSpaceDE w:val="0"/>
              <w:autoSpaceDN w:val="0"/>
              <w:adjustRightInd w:val="0"/>
              <w:spacing w:line="480" w:lineRule="auto"/>
              <w:rPr>
                <w:rFonts w:ascii="Times New Roman" w:hAnsi="Times New Roman" w:cs="Times New Roman"/>
                <w:sz w:val="20"/>
                <w:szCs w:val="20"/>
                <w:lang w:val="en-GB"/>
              </w:rPr>
            </w:pPr>
            <w:r w:rsidRPr="0046425D">
              <w:rPr>
                <w:rFonts w:ascii="Times New Roman" w:hAnsi="Times New Roman" w:cs="Times New Roman"/>
                <w:sz w:val="20"/>
                <w:szCs w:val="20"/>
                <w:lang w:val="en-GB"/>
              </w:rPr>
              <w:t>PEDOT:PSS/PET-PU fabric</w:t>
            </w:r>
            <w:r w:rsidR="00023C12">
              <w:rPr>
                <w:rFonts w:ascii="Times New Roman" w:hAnsi="Times New Roman" w:cs="Times New Roman"/>
                <w:sz w:val="20"/>
                <w:szCs w:val="20"/>
                <w:lang w:val="en-GB"/>
              </w:rPr>
              <w:t xml:space="preserve">, </w:t>
            </w:r>
            <w:r w:rsidRPr="0046425D">
              <w:rPr>
                <w:rFonts w:ascii="Times New Roman" w:hAnsi="Times New Roman" w:cs="Times New Roman"/>
                <w:sz w:val="20"/>
                <w:szCs w:val="20"/>
                <w:lang w:val="en-GB"/>
              </w:rPr>
              <w:t>dip-coating</w:t>
            </w:r>
          </w:p>
        </w:tc>
        <w:tc>
          <w:tcPr>
            <w:tcW w:w="1560" w:type="dxa"/>
          </w:tcPr>
          <w:p w14:paraId="1D7C5D42" w14:textId="26C37358" w:rsidR="00D24C0B" w:rsidRPr="0046425D" w:rsidRDefault="00D24C0B" w:rsidP="00D24C0B">
            <w:pPr>
              <w:autoSpaceDE w:val="0"/>
              <w:autoSpaceDN w:val="0"/>
              <w:adjustRightInd w:val="0"/>
              <w:spacing w:line="480" w:lineRule="auto"/>
              <w:rPr>
                <w:rFonts w:ascii="Times New Roman" w:hAnsi="Times New Roman" w:cs="Times New Roman"/>
                <w:sz w:val="20"/>
                <w:szCs w:val="20"/>
                <w:lang w:val="en-GB"/>
              </w:rPr>
            </w:pPr>
            <w:r w:rsidRPr="008219B3">
              <w:rPr>
                <w:rFonts w:ascii="Times New Roman" w:hAnsi="Times New Roman" w:cs="Times New Roman"/>
                <w:sz w:val="20"/>
                <w:szCs w:val="20"/>
              </w:rPr>
              <w:t>PSS</w:t>
            </w:r>
          </w:p>
        </w:tc>
        <w:tc>
          <w:tcPr>
            <w:tcW w:w="1134" w:type="dxa"/>
          </w:tcPr>
          <w:p w14:paraId="471279C7" w14:textId="55CA9648" w:rsidR="00D24C0B" w:rsidRPr="008219B3" w:rsidRDefault="00D24C0B" w:rsidP="006876FB">
            <w:pPr>
              <w:autoSpaceDE w:val="0"/>
              <w:autoSpaceDN w:val="0"/>
              <w:adjustRightInd w:val="0"/>
              <w:spacing w:line="480" w:lineRule="auto"/>
              <w:jc w:val="right"/>
              <w:rPr>
                <w:rFonts w:ascii="Times New Roman" w:hAnsi="Times New Roman" w:cs="Times New Roman"/>
                <w:sz w:val="20"/>
                <w:szCs w:val="20"/>
              </w:rPr>
            </w:pPr>
          </w:p>
        </w:tc>
        <w:tc>
          <w:tcPr>
            <w:tcW w:w="1134" w:type="dxa"/>
          </w:tcPr>
          <w:p w14:paraId="2AD6A81A" w14:textId="77777777" w:rsidR="00D24C0B" w:rsidRPr="008219B3" w:rsidRDefault="00D24C0B" w:rsidP="006876FB">
            <w:pPr>
              <w:autoSpaceDE w:val="0"/>
              <w:autoSpaceDN w:val="0"/>
              <w:adjustRightInd w:val="0"/>
              <w:spacing w:line="480" w:lineRule="auto"/>
              <w:jc w:val="right"/>
              <w:rPr>
                <w:rFonts w:ascii="Times New Roman" w:hAnsi="Times New Roman" w:cs="Times New Roman"/>
                <w:sz w:val="20"/>
                <w:szCs w:val="20"/>
              </w:rPr>
            </w:pPr>
          </w:p>
        </w:tc>
        <w:tc>
          <w:tcPr>
            <w:tcW w:w="1134" w:type="dxa"/>
          </w:tcPr>
          <w:p w14:paraId="07FBBB00" w14:textId="332CCEC9" w:rsidR="00D24C0B" w:rsidRPr="008219B3" w:rsidRDefault="00D24C0B" w:rsidP="006876FB">
            <w:pPr>
              <w:autoSpaceDE w:val="0"/>
              <w:autoSpaceDN w:val="0"/>
              <w:adjustRightInd w:val="0"/>
              <w:spacing w:line="480" w:lineRule="auto"/>
              <w:jc w:val="right"/>
              <w:rPr>
                <w:rFonts w:ascii="Times New Roman" w:hAnsi="Times New Roman" w:cs="Times New Roman"/>
                <w:sz w:val="20"/>
                <w:szCs w:val="20"/>
              </w:rPr>
            </w:pPr>
            <w:r w:rsidRPr="008219B3">
              <w:rPr>
                <w:rFonts w:ascii="Times New Roman" w:hAnsi="Times New Roman" w:cs="Times New Roman"/>
                <w:sz w:val="20"/>
                <w:szCs w:val="20"/>
              </w:rPr>
              <w:t>2</w:t>
            </w:r>
          </w:p>
        </w:tc>
        <w:tc>
          <w:tcPr>
            <w:tcW w:w="992" w:type="dxa"/>
          </w:tcPr>
          <w:p w14:paraId="5F41A266" w14:textId="5223946F" w:rsidR="00D24C0B" w:rsidRPr="00023C12" w:rsidRDefault="00EF1306" w:rsidP="00C5753F">
            <w:pPr>
              <w:autoSpaceDE w:val="0"/>
              <w:autoSpaceDN w:val="0"/>
              <w:adjustRightInd w:val="0"/>
              <w:spacing w:line="480" w:lineRule="auto"/>
              <w:jc w:val="right"/>
              <w:rPr>
                <w:rFonts w:ascii="Times New Roman" w:hAnsi="Times New Roman" w:cs="Times New Roman"/>
                <w:sz w:val="20"/>
                <w:szCs w:val="20"/>
              </w:rPr>
            </w:pPr>
            <w:r w:rsidRPr="00023C12">
              <w:rPr>
                <w:rFonts w:ascii="Times New Roman" w:hAnsi="Times New Roman" w:cs="Times New Roman"/>
                <w:sz w:val="20"/>
                <w:szCs w:val="20"/>
              </w:rPr>
              <w:fldChar w:fldCharType="begin"/>
            </w:r>
            <w:r w:rsidR="00C5753F">
              <w:rPr>
                <w:rFonts w:ascii="Times New Roman" w:hAnsi="Times New Roman" w:cs="Times New Roman"/>
                <w:sz w:val="20"/>
                <w:szCs w:val="20"/>
              </w:rPr>
              <w:instrText xml:space="preserve"> ADDIN EN.CITE &lt;EndNote&gt;&lt;Cite&gt;&lt;Author&gt;Ding&lt;/Author&gt;&lt;Year&gt;2010&lt;/Year&gt;&lt;RecNum&gt;77&lt;/RecNum&gt;&lt;DisplayText&gt;[177]&lt;/DisplayText&gt;&lt;record&gt;&lt;rec-number&gt;77&lt;/rec-number&gt;&lt;foreign-keys&gt;&lt;key app="EN" db-id="dxap5dtwuzs0fmeaterx0wv2s025wa90rvew" timestamp="1510574056"&gt;77&lt;/key&gt;&lt;key app="ENWeb" db-id=""&gt;0&lt;/key&gt;&lt;/foreign-keys&gt;&lt;ref-type name="Journal Article"&gt;17&lt;/ref-type&gt;&lt;contributors&gt;&lt;authors&gt;&lt;author&gt;Ding, Yujie&lt;/author&gt;&lt;author&gt;Invernale, Michael A.&lt;/author&gt;&lt;author&gt;Sotzing, Gregory A.&lt;/author&gt;&lt;/authors&gt;&lt;/contributors&gt;&lt;auth-address&gt;Department of Chemistry and the Polymer Program, University of Connecticut, Storrs, Connecticut 06269-3136, USA.&lt;/auth-address&gt;&lt;titles&gt;&lt;title&gt;Conductivity trends of PEDOT-PSS impregnated fabric and the effect of conductivity on electrochromic textile&lt;/title&gt;&lt;secondary-title&gt;ACS Appl. Mater. Inter.&lt;/secondary-title&gt;&lt;/titles&gt;&lt;periodical&gt;&lt;full-title&gt;ACS Appl. Mater. Inter.&lt;/full-title&gt;&lt;/periodical&gt;&lt;pages&gt;1588-1593&lt;/pages&gt;&lt;volume&gt;2&lt;/volume&gt;&lt;number&gt;6&lt;/number&gt;&lt;edition&gt;2010/05/21&lt;/edition&gt;&lt;keywords&gt;&lt;keyword&gt;*Electric Conductivity&lt;/keyword&gt;&lt;keyword&gt;Electrochemistry/methods&lt;/keyword&gt;&lt;keyword&gt;Electrodes&lt;/keyword&gt;&lt;keyword&gt;Electronics&lt;/keyword&gt;&lt;keyword&gt;Materials Testing&lt;/keyword&gt;&lt;keyword&gt;Polystyrenes/*chemistry&lt;/keyword&gt;&lt;keyword&gt;Surface Properties&lt;/keyword&gt;&lt;keyword&gt;*Textiles&lt;/keyword&gt;&lt;keyword&gt;Thiophenes/*chemistry&lt;/keyword&gt;&lt;/keywords&gt;&lt;dates&gt;&lt;year&gt;2010&lt;/year&gt;&lt;pub-dates&gt;&lt;date&gt;Jun&lt;/date&gt;&lt;/pub-dates&gt;&lt;/dates&gt;&lt;isbn&gt;1944-8244 (Print)&amp;#xD;1944-8244 (Linking)&lt;/isbn&gt;&lt;accession-num&gt;20481442&lt;/accession-num&gt;&lt;urls&gt;&lt;related-urls&gt;&lt;url&gt;&lt;style face="underline" font="default" size="100%"&gt;https://www.ncbi.nlm.nih.gov/pubmed/20481442&lt;/style&gt;&lt;/url&gt;&lt;/related-urls&gt;&lt;/urls&gt;&lt;electronic-resource-num&gt;10.1021/am100036n&lt;/electronic-resource-num&gt;&lt;/record&gt;&lt;/Cite&gt;&lt;/EndNote&gt;</w:instrText>
            </w:r>
            <w:r w:rsidRPr="00023C12">
              <w:rPr>
                <w:rFonts w:ascii="Times New Roman" w:hAnsi="Times New Roman" w:cs="Times New Roman"/>
                <w:sz w:val="20"/>
                <w:szCs w:val="20"/>
              </w:rPr>
              <w:fldChar w:fldCharType="separate"/>
            </w:r>
            <w:r w:rsidR="00F17EE4">
              <w:rPr>
                <w:rFonts w:ascii="Times New Roman" w:hAnsi="Times New Roman" w:cs="Times New Roman"/>
                <w:noProof/>
                <w:sz w:val="20"/>
                <w:szCs w:val="20"/>
                <w:lang w:val="en-GB"/>
              </w:rPr>
              <w:t>[177]</w:t>
            </w:r>
            <w:r w:rsidRPr="00023C12">
              <w:rPr>
                <w:rFonts w:ascii="Times New Roman" w:hAnsi="Times New Roman" w:cs="Times New Roman"/>
                <w:sz w:val="20"/>
                <w:szCs w:val="20"/>
              </w:rPr>
              <w:fldChar w:fldCharType="end"/>
            </w:r>
          </w:p>
        </w:tc>
      </w:tr>
      <w:tr w:rsidR="00A46C47" w:rsidRPr="008219B3" w14:paraId="06882DA5" w14:textId="77777777" w:rsidTr="00023C12">
        <w:tc>
          <w:tcPr>
            <w:tcW w:w="3397" w:type="dxa"/>
          </w:tcPr>
          <w:p w14:paraId="18A667C8" w14:textId="7D5279E0" w:rsidR="00A46C47" w:rsidRPr="0046425D" w:rsidRDefault="00A46C47" w:rsidP="00023C12">
            <w:pPr>
              <w:autoSpaceDE w:val="0"/>
              <w:autoSpaceDN w:val="0"/>
              <w:adjustRightInd w:val="0"/>
              <w:spacing w:line="480" w:lineRule="auto"/>
              <w:rPr>
                <w:rFonts w:ascii="Times New Roman" w:hAnsi="Times New Roman" w:cs="Times New Roman"/>
                <w:sz w:val="20"/>
                <w:szCs w:val="20"/>
                <w:lang w:val="en-GB"/>
              </w:rPr>
            </w:pPr>
            <w:r w:rsidRPr="0046425D">
              <w:rPr>
                <w:rFonts w:ascii="Times New Roman" w:hAnsi="Times New Roman" w:cs="Times New Roman"/>
                <w:sz w:val="20"/>
                <w:szCs w:val="20"/>
                <w:lang w:val="en-GB"/>
              </w:rPr>
              <w:t>PPy/PA fabric</w:t>
            </w:r>
            <w:r w:rsidR="00023C12">
              <w:rPr>
                <w:rFonts w:ascii="Times New Roman" w:hAnsi="Times New Roman" w:cs="Times New Roman"/>
                <w:sz w:val="20"/>
                <w:szCs w:val="20"/>
                <w:lang w:val="en-GB"/>
              </w:rPr>
              <w:t xml:space="preserve">, </w:t>
            </w:r>
            <w:r>
              <w:rPr>
                <w:rFonts w:ascii="Times New Roman" w:hAnsi="Times New Roman" w:cs="Times New Roman"/>
                <w:sz w:val="20"/>
                <w:szCs w:val="20"/>
                <w:lang w:val="en-GB"/>
              </w:rPr>
              <w:t>in-situ polymeris</w:t>
            </w:r>
            <w:r w:rsidRPr="0046425D">
              <w:rPr>
                <w:rFonts w:ascii="Times New Roman" w:hAnsi="Times New Roman" w:cs="Times New Roman"/>
                <w:sz w:val="20"/>
                <w:szCs w:val="20"/>
                <w:lang w:val="en-GB"/>
              </w:rPr>
              <w:t>ation</w:t>
            </w:r>
            <w:r w:rsidR="007B6323" w:rsidRPr="007B6323">
              <w:rPr>
                <w:rFonts w:ascii="Times New Roman" w:hAnsi="Times New Roman" w:cs="Times New Roman"/>
                <w:i/>
                <w:sz w:val="20"/>
                <w:szCs w:val="20"/>
                <w:vertAlign w:val="superscript"/>
                <w:lang w:val="en-GB"/>
              </w:rPr>
              <w:t>h</w:t>
            </w:r>
          </w:p>
        </w:tc>
        <w:tc>
          <w:tcPr>
            <w:tcW w:w="1560" w:type="dxa"/>
          </w:tcPr>
          <w:p w14:paraId="42E832EE" w14:textId="63426878" w:rsidR="00A46C47" w:rsidRPr="0046425D" w:rsidRDefault="00A46C47" w:rsidP="00A46C47">
            <w:pPr>
              <w:autoSpaceDE w:val="0"/>
              <w:autoSpaceDN w:val="0"/>
              <w:adjustRightInd w:val="0"/>
              <w:spacing w:line="480" w:lineRule="auto"/>
              <w:rPr>
                <w:rFonts w:ascii="Times New Roman" w:hAnsi="Times New Roman" w:cs="Times New Roman"/>
                <w:sz w:val="20"/>
                <w:szCs w:val="20"/>
                <w:lang w:val="en-GB"/>
              </w:rPr>
            </w:pPr>
            <w:r w:rsidRPr="008219B3">
              <w:rPr>
                <w:rFonts w:ascii="Times New Roman" w:hAnsi="Times New Roman" w:cs="Times New Roman"/>
                <w:sz w:val="20"/>
                <w:szCs w:val="20"/>
              </w:rPr>
              <w:t>FeCl</w:t>
            </w:r>
            <w:r w:rsidRPr="008219B3">
              <w:rPr>
                <w:rFonts w:ascii="Times New Roman" w:hAnsi="Times New Roman" w:cs="Times New Roman"/>
                <w:sz w:val="20"/>
                <w:szCs w:val="20"/>
                <w:vertAlign w:val="subscript"/>
              </w:rPr>
              <w:t xml:space="preserve">3 </w:t>
            </w:r>
            <w:r w:rsidRPr="008219B3">
              <w:rPr>
                <w:rFonts w:ascii="Times New Roman" w:hAnsi="Times New Roman" w:cs="Times New Roman"/>
                <w:sz w:val="20"/>
                <w:szCs w:val="20"/>
              </w:rPr>
              <w:t>+ NSDA</w:t>
            </w:r>
          </w:p>
        </w:tc>
        <w:tc>
          <w:tcPr>
            <w:tcW w:w="1134" w:type="dxa"/>
          </w:tcPr>
          <w:p w14:paraId="60F6B50B" w14:textId="77777777" w:rsidR="00A46C47" w:rsidRPr="0046425D" w:rsidRDefault="00A46C47" w:rsidP="006876FB">
            <w:pPr>
              <w:autoSpaceDE w:val="0"/>
              <w:autoSpaceDN w:val="0"/>
              <w:adjustRightInd w:val="0"/>
              <w:spacing w:line="480" w:lineRule="auto"/>
              <w:jc w:val="right"/>
              <w:rPr>
                <w:rFonts w:ascii="Times New Roman" w:hAnsi="Times New Roman" w:cs="Times New Roman"/>
                <w:sz w:val="20"/>
                <w:szCs w:val="20"/>
                <w:lang w:val="en-GB"/>
              </w:rPr>
            </w:pPr>
          </w:p>
        </w:tc>
        <w:tc>
          <w:tcPr>
            <w:tcW w:w="1134" w:type="dxa"/>
          </w:tcPr>
          <w:p w14:paraId="738C4601" w14:textId="05AEB8EF" w:rsidR="00A46C47" w:rsidRPr="0046425D" w:rsidRDefault="00A46C47" w:rsidP="006876FB">
            <w:pPr>
              <w:autoSpaceDE w:val="0"/>
              <w:autoSpaceDN w:val="0"/>
              <w:adjustRightInd w:val="0"/>
              <w:spacing w:line="480" w:lineRule="auto"/>
              <w:jc w:val="right"/>
              <w:rPr>
                <w:rFonts w:ascii="Times New Roman" w:hAnsi="Times New Roman" w:cs="Times New Roman"/>
                <w:sz w:val="20"/>
                <w:szCs w:val="20"/>
                <w:lang w:val="en-GB"/>
              </w:rPr>
            </w:pPr>
            <w:r w:rsidRPr="008219B3">
              <w:rPr>
                <w:rFonts w:ascii="Times New Roman" w:hAnsi="Times New Roman" w:cs="Times New Roman"/>
                <w:sz w:val="20"/>
                <w:szCs w:val="20"/>
              </w:rPr>
              <w:t>117</w:t>
            </w:r>
          </w:p>
        </w:tc>
        <w:tc>
          <w:tcPr>
            <w:tcW w:w="1134" w:type="dxa"/>
          </w:tcPr>
          <w:p w14:paraId="67667A7D" w14:textId="114EE53A" w:rsidR="00A46C47" w:rsidRPr="008219B3" w:rsidRDefault="00A46C47" w:rsidP="006876FB">
            <w:pPr>
              <w:autoSpaceDE w:val="0"/>
              <w:autoSpaceDN w:val="0"/>
              <w:adjustRightInd w:val="0"/>
              <w:spacing w:line="480" w:lineRule="auto"/>
              <w:jc w:val="right"/>
              <w:rPr>
                <w:rFonts w:ascii="Times New Roman" w:hAnsi="Times New Roman" w:cs="Times New Roman"/>
                <w:sz w:val="20"/>
                <w:szCs w:val="20"/>
              </w:rPr>
            </w:pPr>
          </w:p>
        </w:tc>
        <w:tc>
          <w:tcPr>
            <w:tcW w:w="992" w:type="dxa"/>
          </w:tcPr>
          <w:p w14:paraId="6175FD6D" w14:textId="41A4CD1A" w:rsidR="00A46C47" w:rsidRPr="00023C12" w:rsidRDefault="00EF1306" w:rsidP="00C5753F">
            <w:pPr>
              <w:autoSpaceDE w:val="0"/>
              <w:autoSpaceDN w:val="0"/>
              <w:adjustRightInd w:val="0"/>
              <w:spacing w:line="480" w:lineRule="auto"/>
              <w:jc w:val="right"/>
              <w:rPr>
                <w:rFonts w:ascii="Times New Roman" w:hAnsi="Times New Roman" w:cs="Times New Roman"/>
                <w:sz w:val="20"/>
                <w:szCs w:val="20"/>
              </w:rPr>
            </w:pPr>
            <w:r w:rsidRPr="00023C12">
              <w:rPr>
                <w:rFonts w:ascii="Times New Roman" w:hAnsi="Times New Roman" w:cs="Times New Roman"/>
                <w:sz w:val="20"/>
                <w:szCs w:val="20"/>
              </w:rPr>
              <w:fldChar w:fldCharType="begin"/>
            </w:r>
            <w:r w:rsidR="00C5753F">
              <w:rPr>
                <w:rFonts w:ascii="Times New Roman" w:hAnsi="Times New Roman" w:cs="Times New Roman"/>
                <w:sz w:val="20"/>
                <w:szCs w:val="20"/>
              </w:rPr>
              <w:instrText xml:space="preserve"> ADDIN EN.CITE &lt;EndNote&gt;&lt;Cite&gt;&lt;Author&gt;Kuhn&lt;/Author&gt;&lt;Year&gt;1993&lt;/Year&gt;&lt;RecNum&gt;88&lt;/RecNum&gt;&lt;DisplayText&gt;[158]&lt;/DisplayText&gt;&lt;record&gt;&lt;rec-number&gt;88&lt;/rec-number&gt;&lt;foreign-keys&gt;&lt;key app="EN" db-id="dxap5dtwuzs0fmeaterx0wv2s025wa90rvew" timestamp="1510574111"&gt;88&lt;/key&gt;&lt;key app="ENWeb" db-id=""&gt;0&lt;/key&gt;&lt;/foreign-keys&gt;&lt;ref-type name="Journal Article"&gt;17&lt;/ref-type&gt;&lt;contributors&gt;&lt;authors&gt;&lt;author&gt;Kuhn, H. H.&lt;/author&gt;&lt;author&gt;Kimbrell, W. C.&lt;/author&gt;&lt;author&gt;Fowler, J. E.&lt;/author&gt;&lt;author&gt;Barry, C. N.&lt;/author&gt;&lt;/authors&gt;&lt;/contributors&gt;&lt;titles&gt;&lt;title&gt;Properties and applications of conductive textiles&lt;/title&gt;&lt;secondary-title&gt;Synthetic Met.&lt;/secondary-title&gt;&lt;/titles&gt;&lt;periodical&gt;&lt;full-title&gt;Synthetic Met.&lt;/full-title&gt;&lt;/periodical&gt;&lt;pages&gt;3707-3712&lt;/pages&gt;&lt;volume&gt;55-57&lt;/volume&gt;&lt;dates&gt;&lt;year&gt;1993&lt;/year&gt;&lt;/dates&gt;&lt;urls&gt;&lt;/urls&gt;&lt;/record&gt;&lt;/Cite&gt;&lt;/EndNote&gt;</w:instrText>
            </w:r>
            <w:r w:rsidRPr="00023C12">
              <w:rPr>
                <w:rFonts w:ascii="Times New Roman" w:hAnsi="Times New Roman" w:cs="Times New Roman"/>
                <w:sz w:val="20"/>
                <w:szCs w:val="20"/>
              </w:rPr>
              <w:fldChar w:fldCharType="separate"/>
            </w:r>
            <w:r w:rsidR="00F17EE4">
              <w:rPr>
                <w:rFonts w:ascii="Times New Roman" w:hAnsi="Times New Roman" w:cs="Times New Roman"/>
                <w:noProof/>
                <w:sz w:val="20"/>
                <w:szCs w:val="20"/>
              </w:rPr>
              <w:t>[158]</w:t>
            </w:r>
            <w:r w:rsidRPr="00023C12">
              <w:rPr>
                <w:rFonts w:ascii="Times New Roman" w:hAnsi="Times New Roman" w:cs="Times New Roman"/>
                <w:sz w:val="20"/>
                <w:szCs w:val="20"/>
              </w:rPr>
              <w:fldChar w:fldCharType="end"/>
            </w:r>
          </w:p>
        </w:tc>
      </w:tr>
      <w:tr w:rsidR="00A46C47" w:rsidRPr="008219B3" w14:paraId="5BE2ABA5" w14:textId="77777777" w:rsidTr="00023C12">
        <w:tc>
          <w:tcPr>
            <w:tcW w:w="3397" w:type="dxa"/>
          </w:tcPr>
          <w:p w14:paraId="44217BDE" w14:textId="1A7F07B3" w:rsidR="00A46C47" w:rsidRPr="0046425D" w:rsidRDefault="00A46C47" w:rsidP="00023C12">
            <w:pPr>
              <w:autoSpaceDE w:val="0"/>
              <w:autoSpaceDN w:val="0"/>
              <w:adjustRightInd w:val="0"/>
              <w:spacing w:line="480" w:lineRule="auto"/>
              <w:rPr>
                <w:rFonts w:ascii="Times New Roman" w:hAnsi="Times New Roman" w:cs="Times New Roman"/>
                <w:sz w:val="20"/>
                <w:szCs w:val="20"/>
                <w:lang w:val="en-GB"/>
              </w:rPr>
            </w:pPr>
            <w:r w:rsidRPr="0046425D">
              <w:rPr>
                <w:rFonts w:ascii="Times New Roman" w:hAnsi="Times New Roman" w:cs="Times New Roman"/>
                <w:sz w:val="20"/>
                <w:szCs w:val="20"/>
                <w:lang w:val="en-GB"/>
              </w:rPr>
              <w:t>PEDOT/PTT fabric</w:t>
            </w:r>
            <w:r w:rsidR="00023C12">
              <w:rPr>
                <w:rFonts w:ascii="Times New Roman" w:hAnsi="Times New Roman" w:cs="Times New Roman"/>
                <w:sz w:val="20"/>
                <w:szCs w:val="20"/>
                <w:lang w:val="en-GB"/>
              </w:rPr>
              <w:t xml:space="preserve">, </w:t>
            </w:r>
            <w:r w:rsidRPr="0046425D">
              <w:rPr>
                <w:rFonts w:ascii="Times New Roman" w:hAnsi="Times New Roman" w:cs="Times New Roman"/>
                <w:sz w:val="20"/>
                <w:szCs w:val="20"/>
                <w:lang w:val="en-GB"/>
              </w:rPr>
              <w:t>in-situ polymeri</w:t>
            </w:r>
            <w:r>
              <w:rPr>
                <w:rFonts w:ascii="Times New Roman" w:hAnsi="Times New Roman" w:cs="Times New Roman"/>
                <w:sz w:val="20"/>
                <w:szCs w:val="20"/>
                <w:lang w:val="en-GB"/>
              </w:rPr>
              <w:t>s</w:t>
            </w:r>
            <w:r w:rsidRPr="0046425D">
              <w:rPr>
                <w:rFonts w:ascii="Times New Roman" w:hAnsi="Times New Roman" w:cs="Times New Roman"/>
                <w:sz w:val="20"/>
                <w:szCs w:val="20"/>
                <w:lang w:val="en-GB"/>
              </w:rPr>
              <w:t>ation</w:t>
            </w:r>
          </w:p>
        </w:tc>
        <w:tc>
          <w:tcPr>
            <w:tcW w:w="1560" w:type="dxa"/>
          </w:tcPr>
          <w:p w14:paraId="5399DF2B" w14:textId="5650D64A" w:rsidR="00A46C47" w:rsidRPr="0046425D" w:rsidRDefault="00A46C47" w:rsidP="00A46C47">
            <w:pPr>
              <w:autoSpaceDE w:val="0"/>
              <w:autoSpaceDN w:val="0"/>
              <w:adjustRightInd w:val="0"/>
              <w:spacing w:line="480" w:lineRule="auto"/>
              <w:rPr>
                <w:rFonts w:ascii="Times New Roman" w:hAnsi="Times New Roman" w:cs="Times New Roman"/>
                <w:sz w:val="20"/>
                <w:szCs w:val="20"/>
                <w:lang w:val="en-GB"/>
              </w:rPr>
            </w:pPr>
            <w:r w:rsidRPr="008219B3">
              <w:rPr>
                <w:rFonts w:ascii="Times New Roman" w:hAnsi="Times New Roman" w:cs="Times New Roman"/>
                <w:sz w:val="20"/>
                <w:szCs w:val="20"/>
              </w:rPr>
              <w:t>Fe</w:t>
            </w:r>
            <w:r w:rsidRPr="008219B3">
              <w:rPr>
                <w:rFonts w:ascii="Times New Roman" w:hAnsi="Times New Roman" w:cs="Times New Roman"/>
                <w:i/>
                <w:sz w:val="20"/>
                <w:szCs w:val="20"/>
              </w:rPr>
              <w:t>p</w:t>
            </w:r>
            <w:r w:rsidRPr="008219B3">
              <w:rPr>
                <w:rFonts w:ascii="Times New Roman" w:hAnsi="Times New Roman" w:cs="Times New Roman"/>
                <w:sz w:val="20"/>
                <w:szCs w:val="20"/>
              </w:rPr>
              <w:t>TS</w:t>
            </w:r>
          </w:p>
        </w:tc>
        <w:tc>
          <w:tcPr>
            <w:tcW w:w="1134" w:type="dxa"/>
          </w:tcPr>
          <w:p w14:paraId="5113678F" w14:textId="1EE3B170" w:rsidR="00A46C47" w:rsidRPr="008219B3" w:rsidRDefault="00A46C47" w:rsidP="006876FB">
            <w:pPr>
              <w:autoSpaceDE w:val="0"/>
              <w:autoSpaceDN w:val="0"/>
              <w:adjustRightInd w:val="0"/>
              <w:spacing w:line="480" w:lineRule="auto"/>
              <w:jc w:val="right"/>
              <w:rPr>
                <w:rFonts w:ascii="Times New Roman" w:hAnsi="Times New Roman" w:cs="Times New Roman"/>
                <w:sz w:val="20"/>
                <w:szCs w:val="20"/>
              </w:rPr>
            </w:pPr>
          </w:p>
        </w:tc>
        <w:tc>
          <w:tcPr>
            <w:tcW w:w="1134" w:type="dxa"/>
          </w:tcPr>
          <w:p w14:paraId="7078CB36" w14:textId="580DA79A" w:rsidR="00A46C47" w:rsidRPr="008219B3" w:rsidRDefault="00A46C47" w:rsidP="006876FB">
            <w:pPr>
              <w:autoSpaceDE w:val="0"/>
              <w:autoSpaceDN w:val="0"/>
              <w:adjustRightInd w:val="0"/>
              <w:spacing w:line="480" w:lineRule="auto"/>
              <w:jc w:val="right"/>
              <w:rPr>
                <w:rFonts w:ascii="Times New Roman" w:hAnsi="Times New Roman" w:cs="Times New Roman"/>
                <w:sz w:val="20"/>
                <w:szCs w:val="20"/>
              </w:rPr>
            </w:pPr>
          </w:p>
        </w:tc>
        <w:tc>
          <w:tcPr>
            <w:tcW w:w="1134" w:type="dxa"/>
          </w:tcPr>
          <w:p w14:paraId="6518D6E4" w14:textId="7639C38D" w:rsidR="00A46C47" w:rsidRPr="008219B3" w:rsidRDefault="00A46C47" w:rsidP="006876FB">
            <w:pPr>
              <w:autoSpaceDE w:val="0"/>
              <w:autoSpaceDN w:val="0"/>
              <w:adjustRightInd w:val="0"/>
              <w:spacing w:line="480" w:lineRule="auto"/>
              <w:jc w:val="right"/>
              <w:rPr>
                <w:rFonts w:ascii="Times New Roman" w:hAnsi="Times New Roman" w:cs="Times New Roman"/>
                <w:sz w:val="20"/>
                <w:szCs w:val="20"/>
              </w:rPr>
            </w:pPr>
            <w:r w:rsidRPr="008219B3">
              <w:rPr>
                <w:rFonts w:ascii="Times New Roman" w:hAnsi="Times New Roman" w:cs="Times New Roman"/>
                <w:sz w:val="20"/>
                <w:szCs w:val="20"/>
              </w:rPr>
              <w:t>0.36</w:t>
            </w:r>
          </w:p>
        </w:tc>
        <w:tc>
          <w:tcPr>
            <w:tcW w:w="992" w:type="dxa"/>
          </w:tcPr>
          <w:p w14:paraId="04F8E7D6" w14:textId="05A3440F" w:rsidR="00A46C47" w:rsidRPr="00023C12" w:rsidRDefault="00EF1306" w:rsidP="00F17EE4">
            <w:pPr>
              <w:autoSpaceDE w:val="0"/>
              <w:autoSpaceDN w:val="0"/>
              <w:adjustRightInd w:val="0"/>
              <w:spacing w:line="480" w:lineRule="auto"/>
              <w:jc w:val="right"/>
              <w:rPr>
                <w:rFonts w:ascii="Times New Roman" w:hAnsi="Times New Roman" w:cs="Times New Roman"/>
                <w:sz w:val="20"/>
                <w:szCs w:val="20"/>
              </w:rPr>
            </w:pPr>
            <w:r w:rsidRPr="00023C12">
              <w:rPr>
                <w:rFonts w:ascii="Times New Roman" w:hAnsi="Times New Roman" w:cs="Times New Roman"/>
                <w:sz w:val="20"/>
                <w:szCs w:val="20"/>
              </w:rPr>
              <w:fldChar w:fldCharType="begin"/>
            </w:r>
            <w:r w:rsidR="00F17EE4">
              <w:rPr>
                <w:rFonts w:ascii="Times New Roman" w:hAnsi="Times New Roman" w:cs="Times New Roman"/>
                <w:sz w:val="20"/>
                <w:szCs w:val="20"/>
              </w:rPr>
              <w:instrText xml:space="preserve"> ADDIN EN.CITE &lt;EndNote&gt;&lt;Cite&gt;&lt;Author&gt;Hong&lt;/Author&gt;&lt;Year&gt;2005&lt;/Year&gt;&lt;RecNum&gt;82&lt;/RecNum&gt;&lt;DisplayText&gt;[153]&lt;/DisplayText&gt;&lt;record&gt;&lt;rec-number&gt;82&lt;/rec-number&gt;&lt;foreign-keys&gt;&lt;key app="EN" db-id="dxap5dtwuzs0fmeaterx0wv2s025wa90rvew" timestamp="1510574082"&gt;82&lt;/key&gt;&lt;key app="ENWeb" db-id=""&gt;0&lt;/key&gt;&lt;/foreign-keys&gt;&lt;ref-type name="Journal Article"&gt;17&lt;/ref-type&gt;&lt;contributors&gt;&lt;authors&gt;&lt;author&gt;Hong, Kyung Hwa&lt;/author&gt;&lt;author&gt;Oh, Kyung Wha&lt;/author&gt;&lt;author&gt;Kang, Tae Jin&lt;/author&gt;&lt;/authors&gt;&lt;/contributors&gt;&lt;titles&gt;&lt;title&gt;Preparation and properties of electrically conducting textiles by in situ polymerization of poly(3,4-ethylenedioxythiophene)&lt;/title&gt;&lt;secondary-title&gt;J. Appl. Polym. Sci.&lt;/secondary-title&gt;&lt;/titles&gt;&lt;periodical&gt;&lt;full-title&gt;J. Appl. Polym. Sci.&lt;/full-title&gt;&lt;/periodical&gt;&lt;pages&gt;1326-1332&lt;/pages&gt;&lt;volume&gt;97&lt;/volume&gt;&lt;number&gt;3&lt;/number&gt;&lt;section&gt;1326&lt;/section&gt;&lt;dates&gt;&lt;year&gt;2005&lt;/year&gt;&lt;/dates&gt;&lt;isbn&gt;0021-8995&amp;#xD;1097-4628&lt;/isbn&gt;&lt;urls&gt;&lt;/urls&gt;&lt;electronic-resource-num&gt;10.1002/app.21835&lt;/electronic-resource-num&gt;&lt;/record&gt;&lt;/Cite&gt;&lt;/EndNote&gt;</w:instrText>
            </w:r>
            <w:r w:rsidRPr="00023C12">
              <w:rPr>
                <w:rFonts w:ascii="Times New Roman" w:hAnsi="Times New Roman" w:cs="Times New Roman"/>
                <w:sz w:val="20"/>
                <w:szCs w:val="20"/>
              </w:rPr>
              <w:fldChar w:fldCharType="separate"/>
            </w:r>
            <w:r w:rsidR="00F17EE4">
              <w:rPr>
                <w:rFonts w:ascii="Times New Roman" w:hAnsi="Times New Roman" w:cs="Times New Roman"/>
                <w:noProof/>
                <w:sz w:val="20"/>
                <w:szCs w:val="20"/>
              </w:rPr>
              <w:t>[153]</w:t>
            </w:r>
            <w:r w:rsidRPr="00023C12">
              <w:rPr>
                <w:rFonts w:ascii="Times New Roman" w:hAnsi="Times New Roman" w:cs="Times New Roman"/>
                <w:sz w:val="20"/>
                <w:szCs w:val="20"/>
              </w:rPr>
              <w:fldChar w:fldCharType="end"/>
            </w:r>
          </w:p>
        </w:tc>
      </w:tr>
      <w:tr w:rsidR="00A46C47" w:rsidRPr="008219B3" w14:paraId="5FBA1808" w14:textId="77777777" w:rsidTr="00023C12">
        <w:tc>
          <w:tcPr>
            <w:tcW w:w="3397" w:type="dxa"/>
          </w:tcPr>
          <w:p w14:paraId="7616B667" w14:textId="19D50FD3" w:rsidR="00A46C47" w:rsidRPr="0046425D" w:rsidRDefault="00023C12" w:rsidP="00023C12">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PEDOT/s</w:t>
            </w:r>
            <w:r w:rsidR="00A46C47" w:rsidRPr="008219B3">
              <w:rPr>
                <w:rFonts w:ascii="Times New Roman" w:hAnsi="Times New Roman" w:cs="Times New Roman"/>
                <w:sz w:val="20"/>
                <w:szCs w:val="20"/>
              </w:rPr>
              <w:t>ilk fibre</w:t>
            </w:r>
            <w:r>
              <w:rPr>
                <w:rFonts w:ascii="Times New Roman" w:hAnsi="Times New Roman" w:cs="Times New Roman"/>
                <w:sz w:val="20"/>
                <w:szCs w:val="20"/>
              </w:rPr>
              <w:t xml:space="preserve">, </w:t>
            </w:r>
            <w:r w:rsidR="00A46C47">
              <w:rPr>
                <w:rFonts w:ascii="Times New Roman" w:hAnsi="Times New Roman" w:cs="Times New Roman"/>
                <w:sz w:val="20"/>
                <w:szCs w:val="20"/>
              </w:rPr>
              <w:t>in-situ polymeris</w:t>
            </w:r>
            <w:r w:rsidR="00A46C47" w:rsidRPr="008219B3">
              <w:rPr>
                <w:rFonts w:ascii="Times New Roman" w:hAnsi="Times New Roman" w:cs="Times New Roman"/>
                <w:sz w:val="20"/>
                <w:szCs w:val="20"/>
              </w:rPr>
              <w:t>ation</w:t>
            </w:r>
          </w:p>
        </w:tc>
        <w:tc>
          <w:tcPr>
            <w:tcW w:w="1560" w:type="dxa"/>
          </w:tcPr>
          <w:p w14:paraId="60608141" w14:textId="48426A82" w:rsidR="00A46C47" w:rsidRPr="0046425D" w:rsidRDefault="00A82B56" w:rsidP="00A46C47">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APS</w:t>
            </w:r>
          </w:p>
        </w:tc>
        <w:tc>
          <w:tcPr>
            <w:tcW w:w="1134" w:type="dxa"/>
          </w:tcPr>
          <w:p w14:paraId="714B93EB" w14:textId="77777777" w:rsidR="00A46C47" w:rsidRPr="008219B3" w:rsidRDefault="00A46C47" w:rsidP="006876FB">
            <w:pPr>
              <w:autoSpaceDE w:val="0"/>
              <w:autoSpaceDN w:val="0"/>
              <w:adjustRightInd w:val="0"/>
              <w:spacing w:line="480" w:lineRule="auto"/>
              <w:jc w:val="right"/>
              <w:rPr>
                <w:rFonts w:ascii="Times New Roman" w:hAnsi="Times New Roman" w:cs="Times New Roman"/>
                <w:sz w:val="20"/>
                <w:szCs w:val="20"/>
              </w:rPr>
            </w:pPr>
          </w:p>
        </w:tc>
        <w:tc>
          <w:tcPr>
            <w:tcW w:w="1134" w:type="dxa"/>
          </w:tcPr>
          <w:p w14:paraId="7B76A17E" w14:textId="77777777" w:rsidR="00A46C47" w:rsidRPr="008219B3" w:rsidRDefault="00A46C47" w:rsidP="006876FB">
            <w:pPr>
              <w:autoSpaceDE w:val="0"/>
              <w:autoSpaceDN w:val="0"/>
              <w:adjustRightInd w:val="0"/>
              <w:spacing w:line="480" w:lineRule="auto"/>
              <w:jc w:val="right"/>
              <w:rPr>
                <w:rFonts w:ascii="Times New Roman" w:hAnsi="Times New Roman" w:cs="Times New Roman"/>
                <w:sz w:val="20"/>
                <w:szCs w:val="20"/>
              </w:rPr>
            </w:pPr>
          </w:p>
        </w:tc>
        <w:tc>
          <w:tcPr>
            <w:tcW w:w="1134" w:type="dxa"/>
          </w:tcPr>
          <w:p w14:paraId="111E5A2F" w14:textId="6E1D275E" w:rsidR="00A46C47" w:rsidRPr="008219B3" w:rsidRDefault="00A46C47" w:rsidP="006876FB">
            <w:pPr>
              <w:autoSpaceDE w:val="0"/>
              <w:autoSpaceDN w:val="0"/>
              <w:adjustRightInd w:val="0"/>
              <w:spacing w:line="480" w:lineRule="auto"/>
              <w:jc w:val="right"/>
              <w:rPr>
                <w:rFonts w:ascii="Times New Roman" w:hAnsi="Times New Roman" w:cs="Times New Roman"/>
                <w:sz w:val="20"/>
                <w:szCs w:val="20"/>
              </w:rPr>
            </w:pPr>
            <w:r w:rsidRPr="008219B3">
              <w:rPr>
                <w:rFonts w:ascii="Times New Roman" w:hAnsi="Times New Roman" w:cs="Times New Roman"/>
                <w:sz w:val="20"/>
                <w:szCs w:val="20"/>
              </w:rPr>
              <w:t>0.005</w:t>
            </w:r>
          </w:p>
        </w:tc>
        <w:tc>
          <w:tcPr>
            <w:tcW w:w="992" w:type="dxa"/>
          </w:tcPr>
          <w:p w14:paraId="547676D8" w14:textId="47D6BBF2" w:rsidR="00A46C47" w:rsidRPr="00023C12" w:rsidRDefault="00EF1306" w:rsidP="00F17EE4">
            <w:pPr>
              <w:autoSpaceDE w:val="0"/>
              <w:autoSpaceDN w:val="0"/>
              <w:adjustRightInd w:val="0"/>
              <w:spacing w:line="480" w:lineRule="auto"/>
              <w:jc w:val="right"/>
              <w:rPr>
                <w:rFonts w:ascii="Times New Roman" w:hAnsi="Times New Roman" w:cs="Times New Roman"/>
                <w:sz w:val="20"/>
                <w:szCs w:val="20"/>
              </w:rPr>
            </w:pPr>
            <w:r w:rsidRPr="00023C12">
              <w:rPr>
                <w:rFonts w:ascii="Times New Roman" w:hAnsi="Times New Roman" w:cs="Times New Roman"/>
                <w:sz w:val="20"/>
                <w:szCs w:val="20"/>
              </w:rPr>
              <w:fldChar w:fldCharType="begin"/>
            </w:r>
            <w:r w:rsidR="00F17EE4">
              <w:rPr>
                <w:rFonts w:ascii="Times New Roman" w:hAnsi="Times New Roman" w:cs="Times New Roman"/>
                <w:sz w:val="20"/>
                <w:szCs w:val="20"/>
              </w:rPr>
              <w:instrText xml:space="preserve"> ADDIN EN.CITE &lt;EndNote&gt;&lt;Cite&gt;&lt;Author&gt;Xia&lt;/Author&gt;&lt;Year&gt;2008&lt;/Year&gt;&lt;RecNum&gt;113&lt;/RecNum&gt;&lt;DisplayText&gt;[154]&lt;/DisplayText&gt;&lt;record&gt;&lt;rec-number&gt;113&lt;/rec-number&gt;&lt;foreign-keys&gt;&lt;key app="EN" db-id="dxap5dtwuzs0fmeaterx0wv2s025wa90rvew" timestamp="1510574255"&gt;113&lt;/key&gt;&lt;key app="ENWeb" db-id=""&gt;0&lt;/key&gt;&lt;/foreign-keys&gt;&lt;ref-type name="Journal Article"&gt;17&lt;/ref-type&gt;&lt;contributors&gt;&lt;authors&gt;&lt;author&gt;Xia, Youyi&lt;/author&gt;&lt;author&gt;Yun, Lu&lt;/author&gt;&lt;/authors&gt;&lt;/contributors&gt;&lt;titles&gt;&lt;title&gt;Fabrication and properties of conductive conjugated polymers/silk fibroin composite fibers&lt;/title&gt;&lt;secondary-title&gt;Compos. Sci. Technol.&lt;/secondary-title&gt;&lt;/titles&gt;&lt;periodical&gt;&lt;full-title&gt;Compos. Sci. Technol.&lt;/full-title&gt;&lt;/periodical&gt;&lt;pages&gt;1471-1479&lt;/pages&gt;&lt;volume&gt;68&lt;/volume&gt;&lt;number&gt;6&lt;/number&gt;&lt;section&gt;1471&lt;/section&gt;&lt;dates&gt;&lt;year&gt;2008&lt;/year&gt;&lt;/dates&gt;&lt;isbn&gt;02663538&lt;/isbn&gt;&lt;urls&gt;&lt;/urls&gt;&lt;electronic-resource-num&gt;10.1016/j.compscitech.2007.10.044&lt;/electronic-resource-num&gt;&lt;/record&gt;&lt;/Cite&gt;&lt;/EndNote&gt;</w:instrText>
            </w:r>
            <w:r w:rsidRPr="00023C12">
              <w:rPr>
                <w:rFonts w:ascii="Times New Roman" w:hAnsi="Times New Roman" w:cs="Times New Roman"/>
                <w:sz w:val="20"/>
                <w:szCs w:val="20"/>
              </w:rPr>
              <w:fldChar w:fldCharType="separate"/>
            </w:r>
            <w:r w:rsidR="00F17EE4">
              <w:rPr>
                <w:rFonts w:ascii="Times New Roman" w:hAnsi="Times New Roman" w:cs="Times New Roman"/>
                <w:noProof/>
                <w:sz w:val="20"/>
                <w:szCs w:val="20"/>
              </w:rPr>
              <w:t>[154]</w:t>
            </w:r>
            <w:r w:rsidRPr="00023C12">
              <w:rPr>
                <w:rFonts w:ascii="Times New Roman" w:hAnsi="Times New Roman" w:cs="Times New Roman"/>
                <w:sz w:val="20"/>
                <w:szCs w:val="20"/>
              </w:rPr>
              <w:fldChar w:fldCharType="end"/>
            </w:r>
          </w:p>
        </w:tc>
      </w:tr>
      <w:tr w:rsidR="00A46C47" w:rsidRPr="008219B3" w14:paraId="504D1E92" w14:textId="77777777" w:rsidTr="00023C12">
        <w:tc>
          <w:tcPr>
            <w:tcW w:w="3397" w:type="dxa"/>
          </w:tcPr>
          <w:p w14:paraId="1B79E571" w14:textId="53CD337F" w:rsidR="00A46C47" w:rsidRPr="0046425D" w:rsidRDefault="00A46C47" w:rsidP="00023C12">
            <w:pPr>
              <w:autoSpaceDE w:val="0"/>
              <w:autoSpaceDN w:val="0"/>
              <w:adjustRightInd w:val="0"/>
              <w:spacing w:line="480" w:lineRule="auto"/>
              <w:rPr>
                <w:rFonts w:ascii="Times New Roman" w:hAnsi="Times New Roman" w:cs="Times New Roman"/>
                <w:sz w:val="20"/>
                <w:szCs w:val="20"/>
              </w:rPr>
            </w:pPr>
            <w:r w:rsidRPr="0046425D">
              <w:rPr>
                <w:rFonts w:ascii="Times New Roman" w:hAnsi="Times New Roman" w:cs="Times New Roman"/>
                <w:sz w:val="20"/>
                <w:szCs w:val="20"/>
                <w:lang w:val="en-GB"/>
              </w:rPr>
              <w:t>PPy/PET fabric</w:t>
            </w:r>
            <w:r w:rsidR="00023C12">
              <w:rPr>
                <w:rFonts w:ascii="Times New Roman" w:hAnsi="Times New Roman" w:cs="Times New Roman"/>
                <w:sz w:val="20"/>
                <w:szCs w:val="20"/>
                <w:lang w:val="en-GB"/>
              </w:rPr>
              <w:t xml:space="preserve">, </w:t>
            </w:r>
            <w:r w:rsidRPr="0046425D">
              <w:rPr>
                <w:rFonts w:ascii="Times New Roman" w:hAnsi="Times New Roman" w:cs="Times New Roman"/>
                <w:sz w:val="20"/>
                <w:szCs w:val="20"/>
                <w:lang w:val="en-GB"/>
              </w:rPr>
              <w:t>in-situ polymeri</w:t>
            </w:r>
            <w:r>
              <w:rPr>
                <w:rFonts w:ascii="Times New Roman" w:hAnsi="Times New Roman" w:cs="Times New Roman"/>
                <w:sz w:val="20"/>
                <w:szCs w:val="20"/>
                <w:lang w:val="en-GB"/>
              </w:rPr>
              <w:t>s</w:t>
            </w:r>
            <w:r w:rsidRPr="0046425D">
              <w:rPr>
                <w:rFonts w:ascii="Times New Roman" w:hAnsi="Times New Roman" w:cs="Times New Roman"/>
                <w:sz w:val="20"/>
                <w:szCs w:val="20"/>
                <w:lang w:val="en-GB"/>
              </w:rPr>
              <w:t>ation</w:t>
            </w:r>
          </w:p>
        </w:tc>
        <w:tc>
          <w:tcPr>
            <w:tcW w:w="1560" w:type="dxa"/>
          </w:tcPr>
          <w:p w14:paraId="2E63CFDB" w14:textId="0515CB17" w:rsidR="00A46C47" w:rsidRPr="0046425D" w:rsidRDefault="00A46C47" w:rsidP="00A46C47">
            <w:pPr>
              <w:autoSpaceDE w:val="0"/>
              <w:autoSpaceDN w:val="0"/>
              <w:adjustRightInd w:val="0"/>
              <w:spacing w:line="480" w:lineRule="auto"/>
              <w:rPr>
                <w:rFonts w:ascii="Times New Roman" w:hAnsi="Times New Roman" w:cs="Times New Roman"/>
                <w:sz w:val="20"/>
                <w:szCs w:val="20"/>
              </w:rPr>
            </w:pPr>
            <w:r w:rsidRPr="008219B3">
              <w:rPr>
                <w:rFonts w:ascii="Times New Roman" w:hAnsi="Times New Roman" w:cs="Times New Roman"/>
                <w:sz w:val="20"/>
                <w:szCs w:val="20"/>
              </w:rPr>
              <w:t>AQSA</w:t>
            </w:r>
          </w:p>
        </w:tc>
        <w:tc>
          <w:tcPr>
            <w:tcW w:w="1134" w:type="dxa"/>
          </w:tcPr>
          <w:p w14:paraId="4629DA0D" w14:textId="77777777" w:rsidR="00A46C47" w:rsidRPr="008219B3" w:rsidRDefault="00A46C47" w:rsidP="006876FB">
            <w:pPr>
              <w:autoSpaceDE w:val="0"/>
              <w:autoSpaceDN w:val="0"/>
              <w:adjustRightInd w:val="0"/>
              <w:spacing w:line="480" w:lineRule="auto"/>
              <w:jc w:val="right"/>
              <w:rPr>
                <w:rFonts w:ascii="Times New Roman" w:hAnsi="Times New Roman" w:cs="Times New Roman"/>
                <w:sz w:val="20"/>
                <w:szCs w:val="20"/>
              </w:rPr>
            </w:pPr>
          </w:p>
        </w:tc>
        <w:tc>
          <w:tcPr>
            <w:tcW w:w="1134" w:type="dxa"/>
          </w:tcPr>
          <w:p w14:paraId="4E9F083A" w14:textId="301CEE6C" w:rsidR="00A46C47" w:rsidRPr="008219B3" w:rsidRDefault="00A46C47" w:rsidP="006876FB">
            <w:pPr>
              <w:autoSpaceDE w:val="0"/>
              <w:autoSpaceDN w:val="0"/>
              <w:adjustRightInd w:val="0"/>
              <w:spacing w:line="480" w:lineRule="auto"/>
              <w:jc w:val="right"/>
              <w:rPr>
                <w:rFonts w:ascii="Times New Roman" w:hAnsi="Times New Roman" w:cs="Times New Roman"/>
                <w:sz w:val="20"/>
                <w:szCs w:val="20"/>
              </w:rPr>
            </w:pPr>
            <w:r w:rsidRPr="008219B3">
              <w:rPr>
                <w:rFonts w:ascii="Times New Roman" w:hAnsi="Times New Roman" w:cs="Times New Roman"/>
                <w:sz w:val="20"/>
                <w:szCs w:val="20"/>
              </w:rPr>
              <w:t>1’000</w:t>
            </w:r>
          </w:p>
        </w:tc>
        <w:tc>
          <w:tcPr>
            <w:tcW w:w="1134" w:type="dxa"/>
          </w:tcPr>
          <w:p w14:paraId="460B7B4D" w14:textId="77777777" w:rsidR="00A46C47" w:rsidRPr="008219B3" w:rsidRDefault="00A46C47" w:rsidP="006876FB">
            <w:pPr>
              <w:autoSpaceDE w:val="0"/>
              <w:autoSpaceDN w:val="0"/>
              <w:adjustRightInd w:val="0"/>
              <w:spacing w:line="480" w:lineRule="auto"/>
              <w:jc w:val="right"/>
              <w:rPr>
                <w:rFonts w:ascii="Times New Roman" w:hAnsi="Times New Roman" w:cs="Times New Roman"/>
                <w:sz w:val="20"/>
                <w:szCs w:val="20"/>
              </w:rPr>
            </w:pPr>
          </w:p>
        </w:tc>
        <w:tc>
          <w:tcPr>
            <w:tcW w:w="992" w:type="dxa"/>
          </w:tcPr>
          <w:p w14:paraId="418617D5" w14:textId="2CFAD40E" w:rsidR="00A46C47" w:rsidRPr="00023C12" w:rsidRDefault="00EF1306" w:rsidP="00F17EE4">
            <w:pPr>
              <w:autoSpaceDE w:val="0"/>
              <w:autoSpaceDN w:val="0"/>
              <w:adjustRightInd w:val="0"/>
              <w:spacing w:line="480" w:lineRule="auto"/>
              <w:jc w:val="right"/>
              <w:rPr>
                <w:rFonts w:ascii="Times New Roman" w:hAnsi="Times New Roman" w:cs="Times New Roman"/>
                <w:sz w:val="20"/>
                <w:szCs w:val="20"/>
              </w:rPr>
            </w:pPr>
            <w:r w:rsidRPr="00023C12">
              <w:rPr>
                <w:rFonts w:ascii="Times New Roman" w:hAnsi="Times New Roman" w:cs="Times New Roman"/>
                <w:sz w:val="20"/>
                <w:szCs w:val="20"/>
              </w:rPr>
              <w:fldChar w:fldCharType="begin"/>
            </w:r>
            <w:r w:rsidR="00F17EE4">
              <w:rPr>
                <w:rFonts w:ascii="Times New Roman" w:hAnsi="Times New Roman" w:cs="Times New Roman"/>
                <w:sz w:val="20"/>
                <w:szCs w:val="20"/>
              </w:rPr>
              <w:instrText xml:space="preserve"> ADDIN EN.CITE &lt;EndNote&gt;&lt;Cite&gt;&lt;Author&gt;Lin&lt;/Author&gt;&lt;Year&gt;2005&lt;/Year&gt;&lt;RecNum&gt;89&lt;/RecNum&gt;&lt;DisplayText&gt;[178]&lt;/DisplayText&gt;&lt;record&gt;&lt;rec-number&gt;89&lt;/rec-number&gt;&lt;foreign-keys&gt;&lt;key app="EN" db-id="dxap5dtwuzs0fmeaterx0wv2s025wa90rvew" timestamp="1510574119"&gt;89&lt;/key&gt;&lt;key app="ENWeb" db-id=""&gt;0&lt;/key&gt;&lt;/foreign-keys&gt;&lt;ref-type name="Journal Article"&gt;17&lt;/ref-type&gt;&lt;contributors&gt;&lt;authors&gt;&lt;author&gt;Lin, Tong&lt;/author&gt;&lt;author&gt;Wang, Lijing&lt;/author&gt;&lt;author&gt;Wang, Xungai&lt;/author&gt;&lt;author&gt;Kaynak, Akif&lt;/author&gt;&lt;/authors&gt;&lt;/contributors&gt;&lt;titles&gt;&lt;title&gt;Polymerising pyrrole on polyester textiles and controlling the conductivity through coating thickness&lt;/title&gt;&lt;secondary-title&gt;Thin Solid Films&lt;/secondary-title&gt;&lt;/titles&gt;&lt;periodical&gt;&lt;full-title&gt;Thin Solid Films&lt;/full-title&gt;&lt;/periodical&gt;&lt;pages&gt;77-82&lt;/pages&gt;&lt;volume&gt;479&lt;/volume&gt;&lt;number&gt;1-2&lt;/number&gt;&lt;section&gt;77&lt;/section&gt;&lt;dates&gt;&lt;year&gt;2005&lt;/year&gt;&lt;/dates&gt;&lt;isbn&gt;00406090&lt;/isbn&gt;&lt;urls&gt;&lt;/urls&gt;&lt;electronic-resource-num&gt;10.1016/j.tsf.2004.11.146&lt;/electronic-resource-num&gt;&lt;/record&gt;&lt;/Cite&gt;&lt;/EndNote&gt;</w:instrText>
            </w:r>
            <w:r w:rsidRPr="00023C12">
              <w:rPr>
                <w:rFonts w:ascii="Times New Roman" w:hAnsi="Times New Roman" w:cs="Times New Roman"/>
                <w:sz w:val="20"/>
                <w:szCs w:val="20"/>
              </w:rPr>
              <w:fldChar w:fldCharType="separate"/>
            </w:r>
            <w:r w:rsidR="00F17EE4">
              <w:rPr>
                <w:rFonts w:ascii="Times New Roman" w:hAnsi="Times New Roman" w:cs="Times New Roman"/>
                <w:noProof/>
                <w:sz w:val="20"/>
                <w:szCs w:val="20"/>
              </w:rPr>
              <w:t>[178]</w:t>
            </w:r>
            <w:r w:rsidRPr="00023C12">
              <w:rPr>
                <w:rFonts w:ascii="Times New Roman" w:hAnsi="Times New Roman" w:cs="Times New Roman"/>
                <w:sz w:val="20"/>
                <w:szCs w:val="20"/>
              </w:rPr>
              <w:fldChar w:fldCharType="end"/>
            </w:r>
          </w:p>
        </w:tc>
      </w:tr>
      <w:tr w:rsidR="00A46C47" w:rsidRPr="008219B3" w14:paraId="0DACEC01" w14:textId="77777777" w:rsidTr="00023C12">
        <w:tc>
          <w:tcPr>
            <w:tcW w:w="3397" w:type="dxa"/>
          </w:tcPr>
          <w:p w14:paraId="6474DE18" w14:textId="3DB921B5" w:rsidR="00A46C47" w:rsidRPr="0046425D" w:rsidRDefault="00023C12" w:rsidP="00023C12">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lang w:val="en-GB"/>
              </w:rPr>
              <w:t>PPy/s</w:t>
            </w:r>
            <w:r w:rsidR="00A46C47" w:rsidRPr="0046425D">
              <w:rPr>
                <w:rFonts w:ascii="Times New Roman" w:hAnsi="Times New Roman" w:cs="Times New Roman"/>
                <w:sz w:val="20"/>
                <w:szCs w:val="20"/>
                <w:lang w:val="en-GB"/>
              </w:rPr>
              <w:t>ilk fibre</w:t>
            </w:r>
            <w:r>
              <w:rPr>
                <w:rFonts w:ascii="Times New Roman" w:hAnsi="Times New Roman" w:cs="Times New Roman"/>
                <w:sz w:val="20"/>
                <w:szCs w:val="20"/>
                <w:lang w:val="en-GB"/>
              </w:rPr>
              <w:t xml:space="preserve">, </w:t>
            </w:r>
            <w:r w:rsidR="00A46C47">
              <w:rPr>
                <w:rFonts w:ascii="Times New Roman" w:hAnsi="Times New Roman" w:cs="Times New Roman"/>
                <w:sz w:val="20"/>
                <w:szCs w:val="20"/>
                <w:lang w:val="en-GB"/>
              </w:rPr>
              <w:t>in-situ polymeris</w:t>
            </w:r>
            <w:r w:rsidR="00A46C47" w:rsidRPr="0046425D">
              <w:rPr>
                <w:rFonts w:ascii="Times New Roman" w:hAnsi="Times New Roman" w:cs="Times New Roman"/>
                <w:sz w:val="20"/>
                <w:szCs w:val="20"/>
                <w:lang w:val="en-GB"/>
              </w:rPr>
              <w:t>ation</w:t>
            </w:r>
          </w:p>
        </w:tc>
        <w:tc>
          <w:tcPr>
            <w:tcW w:w="1560" w:type="dxa"/>
          </w:tcPr>
          <w:p w14:paraId="727936D3" w14:textId="558882D3" w:rsidR="00A46C47" w:rsidRPr="0046425D" w:rsidRDefault="00A46C47" w:rsidP="00A46C47">
            <w:pPr>
              <w:autoSpaceDE w:val="0"/>
              <w:autoSpaceDN w:val="0"/>
              <w:adjustRightInd w:val="0"/>
              <w:spacing w:line="480" w:lineRule="auto"/>
              <w:rPr>
                <w:rFonts w:ascii="Times New Roman" w:hAnsi="Times New Roman" w:cs="Times New Roman"/>
                <w:sz w:val="20"/>
                <w:szCs w:val="20"/>
              </w:rPr>
            </w:pPr>
            <w:r w:rsidRPr="008219B3">
              <w:rPr>
                <w:rFonts w:ascii="Times New Roman" w:hAnsi="Times New Roman" w:cs="Times New Roman"/>
                <w:sz w:val="20"/>
                <w:szCs w:val="20"/>
              </w:rPr>
              <w:t>FeCl</w:t>
            </w:r>
            <w:r w:rsidRPr="008219B3">
              <w:rPr>
                <w:rFonts w:ascii="Times New Roman" w:hAnsi="Times New Roman" w:cs="Times New Roman"/>
                <w:sz w:val="20"/>
                <w:szCs w:val="20"/>
                <w:vertAlign w:val="subscript"/>
              </w:rPr>
              <w:t>3</w:t>
            </w:r>
          </w:p>
        </w:tc>
        <w:tc>
          <w:tcPr>
            <w:tcW w:w="1134" w:type="dxa"/>
          </w:tcPr>
          <w:p w14:paraId="2F394360" w14:textId="77777777" w:rsidR="00A46C47" w:rsidRPr="008219B3" w:rsidRDefault="00A46C47" w:rsidP="006876FB">
            <w:pPr>
              <w:autoSpaceDE w:val="0"/>
              <w:autoSpaceDN w:val="0"/>
              <w:adjustRightInd w:val="0"/>
              <w:spacing w:line="480" w:lineRule="auto"/>
              <w:jc w:val="right"/>
              <w:rPr>
                <w:rFonts w:ascii="Times New Roman" w:hAnsi="Times New Roman" w:cs="Times New Roman"/>
                <w:sz w:val="20"/>
                <w:szCs w:val="20"/>
              </w:rPr>
            </w:pPr>
          </w:p>
        </w:tc>
        <w:tc>
          <w:tcPr>
            <w:tcW w:w="1134" w:type="dxa"/>
          </w:tcPr>
          <w:p w14:paraId="42DA8421" w14:textId="77777777" w:rsidR="00A46C47" w:rsidRPr="008219B3" w:rsidRDefault="00A46C47" w:rsidP="006876FB">
            <w:pPr>
              <w:autoSpaceDE w:val="0"/>
              <w:autoSpaceDN w:val="0"/>
              <w:adjustRightInd w:val="0"/>
              <w:spacing w:line="480" w:lineRule="auto"/>
              <w:jc w:val="right"/>
              <w:rPr>
                <w:rFonts w:ascii="Times New Roman" w:hAnsi="Times New Roman" w:cs="Times New Roman"/>
                <w:sz w:val="20"/>
                <w:szCs w:val="20"/>
              </w:rPr>
            </w:pPr>
          </w:p>
        </w:tc>
        <w:tc>
          <w:tcPr>
            <w:tcW w:w="1134" w:type="dxa"/>
          </w:tcPr>
          <w:p w14:paraId="540BC00D" w14:textId="710FAE38" w:rsidR="00A46C47" w:rsidRPr="008219B3" w:rsidRDefault="00A46C47" w:rsidP="006876FB">
            <w:pPr>
              <w:autoSpaceDE w:val="0"/>
              <w:autoSpaceDN w:val="0"/>
              <w:adjustRightInd w:val="0"/>
              <w:spacing w:line="480" w:lineRule="auto"/>
              <w:jc w:val="right"/>
              <w:rPr>
                <w:rFonts w:ascii="Times New Roman" w:hAnsi="Times New Roman" w:cs="Times New Roman"/>
                <w:sz w:val="20"/>
                <w:szCs w:val="20"/>
              </w:rPr>
            </w:pPr>
            <w:r w:rsidRPr="008219B3">
              <w:rPr>
                <w:rFonts w:ascii="Times New Roman" w:hAnsi="Times New Roman" w:cs="Times New Roman"/>
                <w:sz w:val="20"/>
                <w:szCs w:val="20"/>
              </w:rPr>
              <w:t>0.4</w:t>
            </w:r>
          </w:p>
        </w:tc>
        <w:tc>
          <w:tcPr>
            <w:tcW w:w="992" w:type="dxa"/>
          </w:tcPr>
          <w:p w14:paraId="61D3994C" w14:textId="1902DB6F" w:rsidR="00A46C47" w:rsidRPr="00023C12" w:rsidRDefault="00EF1306" w:rsidP="00F17EE4">
            <w:pPr>
              <w:autoSpaceDE w:val="0"/>
              <w:autoSpaceDN w:val="0"/>
              <w:adjustRightInd w:val="0"/>
              <w:spacing w:line="480" w:lineRule="auto"/>
              <w:jc w:val="right"/>
              <w:rPr>
                <w:rFonts w:ascii="Times New Roman" w:hAnsi="Times New Roman" w:cs="Times New Roman"/>
                <w:sz w:val="20"/>
                <w:szCs w:val="20"/>
              </w:rPr>
            </w:pPr>
            <w:r w:rsidRPr="00023C12">
              <w:rPr>
                <w:rFonts w:ascii="Times New Roman" w:hAnsi="Times New Roman" w:cs="Times New Roman"/>
                <w:sz w:val="20"/>
                <w:szCs w:val="20"/>
              </w:rPr>
              <w:fldChar w:fldCharType="begin"/>
            </w:r>
            <w:r w:rsidR="00F17EE4">
              <w:rPr>
                <w:rFonts w:ascii="Times New Roman" w:hAnsi="Times New Roman" w:cs="Times New Roman"/>
                <w:sz w:val="20"/>
                <w:szCs w:val="20"/>
              </w:rPr>
              <w:instrText xml:space="preserve"> ADDIN EN.CITE &lt;EndNote&gt;&lt;Cite&gt;&lt;Author&gt;Xia&lt;/Author&gt;&lt;Year&gt;2008&lt;/Year&gt;&lt;RecNum&gt;113&lt;/RecNum&gt;&lt;DisplayText&gt;[154]&lt;/DisplayText&gt;&lt;record&gt;&lt;rec-number&gt;113&lt;/rec-number&gt;&lt;foreign-keys&gt;&lt;key app="EN" db-id="dxap5dtwuzs0fmeaterx0wv2s025wa90rvew" timestamp="1510574255"&gt;113&lt;/key&gt;&lt;key app="ENWeb" db-id=""&gt;0&lt;/key&gt;&lt;/foreign-keys&gt;&lt;ref-type name="Journal Article"&gt;17&lt;/ref-type&gt;&lt;contributors&gt;&lt;authors&gt;&lt;author&gt;Xia, Youyi&lt;/author&gt;&lt;author&gt;Yun, Lu&lt;/author&gt;&lt;/authors&gt;&lt;/contributors&gt;&lt;titles&gt;&lt;title&gt;Fabrication and properties of conductive conjugated polymers/silk fibroin composite fibers&lt;/title&gt;&lt;secondary-title&gt;Compos. Sci. Technol.&lt;/secondary-title&gt;&lt;/titles&gt;&lt;periodical&gt;&lt;full-title&gt;Compos. Sci. Technol.&lt;/full-title&gt;&lt;/periodical&gt;&lt;pages&gt;1471-1479&lt;/pages&gt;&lt;volume&gt;68&lt;/volume&gt;&lt;number&gt;6&lt;/number&gt;&lt;section&gt;1471&lt;/section&gt;&lt;dates&gt;&lt;year&gt;2008&lt;/year&gt;&lt;/dates&gt;&lt;isbn&gt;02663538&lt;/isbn&gt;&lt;urls&gt;&lt;/urls&gt;&lt;electronic-resource-num&gt;10.1016/j.compscitech.2007.10.044&lt;/electronic-resource-num&gt;&lt;/record&gt;&lt;/Cite&gt;&lt;/EndNote&gt;</w:instrText>
            </w:r>
            <w:r w:rsidRPr="00023C12">
              <w:rPr>
                <w:rFonts w:ascii="Times New Roman" w:hAnsi="Times New Roman" w:cs="Times New Roman"/>
                <w:sz w:val="20"/>
                <w:szCs w:val="20"/>
              </w:rPr>
              <w:fldChar w:fldCharType="separate"/>
            </w:r>
            <w:r w:rsidR="00F17EE4">
              <w:rPr>
                <w:rFonts w:ascii="Times New Roman" w:hAnsi="Times New Roman" w:cs="Times New Roman"/>
                <w:noProof/>
                <w:sz w:val="20"/>
                <w:szCs w:val="20"/>
              </w:rPr>
              <w:t>[154]</w:t>
            </w:r>
            <w:r w:rsidRPr="00023C12">
              <w:rPr>
                <w:rFonts w:ascii="Times New Roman" w:hAnsi="Times New Roman" w:cs="Times New Roman"/>
                <w:sz w:val="20"/>
                <w:szCs w:val="20"/>
              </w:rPr>
              <w:fldChar w:fldCharType="end"/>
            </w:r>
          </w:p>
        </w:tc>
      </w:tr>
      <w:tr w:rsidR="00A46C47" w:rsidRPr="008219B3" w14:paraId="203BEDEF" w14:textId="77777777" w:rsidTr="00023C12">
        <w:tc>
          <w:tcPr>
            <w:tcW w:w="3397" w:type="dxa"/>
          </w:tcPr>
          <w:p w14:paraId="6E73247C" w14:textId="2A45B7AB" w:rsidR="00A46C47" w:rsidRPr="0046425D" w:rsidRDefault="00A46C47" w:rsidP="00023C12">
            <w:pPr>
              <w:autoSpaceDE w:val="0"/>
              <w:autoSpaceDN w:val="0"/>
              <w:adjustRightInd w:val="0"/>
              <w:spacing w:line="480" w:lineRule="auto"/>
              <w:rPr>
                <w:rFonts w:ascii="Times New Roman" w:hAnsi="Times New Roman" w:cs="Times New Roman"/>
                <w:sz w:val="20"/>
                <w:szCs w:val="20"/>
              </w:rPr>
            </w:pPr>
            <w:r w:rsidRPr="0046425D">
              <w:rPr>
                <w:rFonts w:ascii="Times New Roman" w:hAnsi="Times New Roman" w:cs="Times New Roman"/>
                <w:sz w:val="20"/>
                <w:szCs w:val="20"/>
                <w:lang w:val="en-GB"/>
              </w:rPr>
              <w:t>PPy/PET fabric</w:t>
            </w:r>
            <w:r w:rsidR="00023C12">
              <w:rPr>
                <w:rFonts w:ascii="Times New Roman" w:hAnsi="Times New Roman" w:cs="Times New Roman"/>
                <w:sz w:val="20"/>
                <w:szCs w:val="20"/>
                <w:lang w:val="en-GB"/>
              </w:rPr>
              <w:t xml:space="preserve">, </w:t>
            </w:r>
            <w:r w:rsidRPr="0046425D">
              <w:rPr>
                <w:rFonts w:ascii="Times New Roman" w:hAnsi="Times New Roman" w:cs="Times New Roman"/>
                <w:sz w:val="20"/>
                <w:szCs w:val="20"/>
                <w:lang w:val="en-GB"/>
              </w:rPr>
              <w:t>in-situ polymeri</w:t>
            </w:r>
            <w:r>
              <w:rPr>
                <w:rFonts w:ascii="Times New Roman" w:hAnsi="Times New Roman" w:cs="Times New Roman"/>
                <w:sz w:val="20"/>
                <w:szCs w:val="20"/>
                <w:lang w:val="en-GB"/>
              </w:rPr>
              <w:t>s</w:t>
            </w:r>
            <w:r w:rsidRPr="0046425D">
              <w:rPr>
                <w:rFonts w:ascii="Times New Roman" w:hAnsi="Times New Roman" w:cs="Times New Roman"/>
                <w:sz w:val="20"/>
                <w:szCs w:val="20"/>
                <w:lang w:val="en-GB"/>
              </w:rPr>
              <w:t>ation</w:t>
            </w:r>
          </w:p>
        </w:tc>
        <w:tc>
          <w:tcPr>
            <w:tcW w:w="1560" w:type="dxa"/>
          </w:tcPr>
          <w:p w14:paraId="524BA9B3" w14:textId="122C3AE4" w:rsidR="00A46C47" w:rsidRPr="0046425D" w:rsidRDefault="00A46C47" w:rsidP="00A46C47">
            <w:pPr>
              <w:autoSpaceDE w:val="0"/>
              <w:autoSpaceDN w:val="0"/>
              <w:adjustRightInd w:val="0"/>
              <w:spacing w:line="480" w:lineRule="auto"/>
              <w:rPr>
                <w:rFonts w:ascii="Times New Roman" w:hAnsi="Times New Roman" w:cs="Times New Roman"/>
                <w:sz w:val="20"/>
                <w:szCs w:val="20"/>
              </w:rPr>
            </w:pPr>
            <w:r w:rsidRPr="008219B3">
              <w:rPr>
                <w:rFonts w:ascii="Times New Roman" w:hAnsi="Times New Roman" w:cs="Times New Roman"/>
                <w:sz w:val="20"/>
                <w:szCs w:val="20"/>
              </w:rPr>
              <w:t>AQSA</w:t>
            </w:r>
          </w:p>
        </w:tc>
        <w:tc>
          <w:tcPr>
            <w:tcW w:w="1134" w:type="dxa"/>
          </w:tcPr>
          <w:p w14:paraId="3BBA0D39" w14:textId="77777777" w:rsidR="00A46C47" w:rsidRPr="008219B3" w:rsidRDefault="00A46C47" w:rsidP="006876FB">
            <w:pPr>
              <w:autoSpaceDE w:val="0"/>
              <w:autoSpaceDN w:val="0"/>
              <w:adjustRightInd w:val="0"/>
              <w:spacing w:line="480" w:lineRule="auto"/>
              <w:jc w:val="right"/>
              <w:rPr>
                <w:rFonts w:ascii="Times New Roman" w:hAnsi="Times New Roman" w:cs="Times New Roman"/>
                <w:sz w:val="20"/>
                <w:szCs w:val="20"/>
              </w:rPr>
            </w:pPr>
          </w:p>
        </w:tc>
        <w:tc>
          <w:tcPr>
            <w:tcW w:w="1134" w:type="dxa"/>
          </w:tcPr>
          <w:p w14:paraId="6B9A0B56" w14:textId="45DBF267" w:rsidR="00A46C47" w:rsidRPr="008219B3" w:rsidRDefault="00A46C47" w:rsidP="006876FB">
            <w:pPr>
              <w:autoSpaceDE w:val="0"/>
              <w:autoSpaceDN w:val="0"/>
              <w:adjustRightInd w:val="0"/>
              <w:spacing w:line="480" w:lineRule="auto"/>
              <w:jc w:val="right"/>
              <w:rPr>
                <w:rFonts w:ascii="Times New Roman" w:hAnsi="Times New Roman" w:cs="Times New Roman"/>
                <w:sz w:val="20"/>
                <w:szCs w:val="20"/>
              </w:rPr>
            </w:pPr>
            <w:r w:rsidRPr="008219B3">
              <w:rPr>
                <w:rFonts w:ascii="Times New Roman" w:hAnsi="Times New Roman" w:cs="Times New Roman"/>
                <w:sz w:val="20"/>
                <w:szCs w:val="20"/>
              </w:rPr>
              <w:t>40</w:t>
            </w:r>
          </w:p>
        </w:tc>
        <w:tc>
          <w:tcPr>
            <w:tcW w:w="1134" w:type="dxa"/>
          </w:tcPr>
          <w:p w14:paraId="0FB1D4F6" w14:textId="77777777" w:rsidR="00A46C47" w:rsidRPr="008219B3" w:rsidRDefault="00A46C47" w:rsidP="006876FB">
            <w:pPr>
              <w:autoSpaceDE w:val="0"/>
              <w:autoSpaceDN w:val="0"/>
              <w:adjustRightInd w:val="0"/>
              <w:spacing w:line="480" w:lineRule="auto"/>
              <w:jc w:val="right"/>
              <w:rPr>
                <w:rFonts w:ascii="Times New Roman" w:hAnsi="Times New Roman" w:cs="Times New Roman"/>
                <w:sz w:val="20"/>
                <w:szCs w:val="20"/>
              </w:rPr>
            </w:pPr>
          </w:p>
        </w:tc>
        <w:tc>
          <w:tcPr>
            <w:tcW w:w="992" w:type="dxa"/>
          </w:tcPr>
          <w:p w14:paraId="34439871" w14:textId="1CDD6927" w:rsidR="00A46C47" w:rsidRPr="00023C12" w:rsidRDefault="00EF1306" w:rsidP="00C5753F">
            <w:pPr>
              <w:autoSpaceDE w:val="0"/>
              <w:autoSpaceDN w:val="0"/>
              <w:adjustRightInd w:val="0"/>
              <w:spacing w:line="480" w:lineRule="auto"/>
              <w:jc w:val="right"/>
              <w:rPr>
                <w:rFonts w:ascii="Times New Roman" w:hAnsi="Times New Roman" w:cs="Times New Roman"/>
                <w:sz w:val="20"/>
                <w:szCs w:val="20"/>
              </w:rPr>
            </w:pPr>
            <w:r w:rsidRPr="00023C12">
              <w:rPr>
                <w:rFonts w:ascii="Times New Roman" w:hAnsi="Times New Roman" w:cs="Times New Roman"/>
                <w:sz w:val="20"/>
                <w:szCs w:val="20"/>
              </w:rPr>
              <w:fldChar w:fldCharType="begin"/>
            </w:r>
            <w:r w:rsidR="00C5753F">
              <w:rPr>
                <w:rFonts w:ascii="Times New Roman" w:hAnsi="Times New Roman" w:cs="Times New Roman"/>
                <w:sz w:val="20"/>
                <w:szCs w:val="20"/>
              </w:rPr>
              <w:instrText xml:space="preserve"> ADDIN EN.CITE &lt;EndNote&gt;&lt;Cite&gt;&lt;Author&gt;Molina&lt;/Author&gt;&lt;Year&gt;2010&lt;/Year&gt;&lt;RecNum&gt;97&lt;/RecNum&gt;&lt;DisplayText&gt;[163]&lt;/DisplayText&gt;&lt;record&gt;&lt;rec-number&gt;97&lt;/rec-number&gt;&lt;foreign-keys&gt;&lt;key app="EN" db-id="dxap5dtwuzs0fmeaterx0wv2s025wa90rvew" timestamp="1510574159"&gt;97&lt;/key&gt;&lt;key app="ENWeb" db-id=""&gt;0&lt;/key&gt;&lt;/foreign-keys&gt;&lt;ref-type name="Journal Article"&gt;17&lt;/ref-type&gt;&lt;contributors&gt;&lt;authors&gt;&lt;author&gt;Molina, J.&lt;/author&gt;&lt;author&gt;Fernández, J.&lt;/author&gt;&lt;author&gt;del Río, A. I.&lt;/author&gt;&lt;author&gt;Lapuente, R.&lt;/author&gt;&lt;author&gt;Bonastre, J.&lt;/author&gt;&lt;author&gt;Cases, F.&lt;/author&gt;&lt;/authors&gt;&lt;/contributors&gt;&lt;titles&gt;&lt;title&gt;Stability of conducting polyester/polypyrrole fabrics in different pH solutions. Chemical and electrochemical characterization&lt;/title&gt;&lt;secondary-title&gt;Polym. Degrad. Stabil.&lt;/secondary-title&gt;&lt;/titles&gt;&lt;periodical&gt;&lt;full-title&gt;Polym. Degrad. Stabil.&lt;/full-title&gt;&lt;/periodical&gt;&lt;pages&gt;2574-2583&lt;/pages&gt;&lt;volume&gt;95&lt;/volume&gt;&lt;number&gt;12&lt;/number&gt;&lt;section&gt;2574&lt;/section&gt;&lt;dates&gt;&lt;year&gt;2010&lt;/year&gt;&lt;/dates&gt;&lt;isbn&gt;01413910&lt;/isbn&gt;&lt;urls&gt;&lt;/urls&gt;&lt;electronic-resource-num&gt;10.1016/j.polymdegradstab.2010.07.028&lt;/electronic-resource-num&gt;&lt;/record&gt;&lt;/Cite&gt;&lt;/EndNote&gt;</w:instrText>
            </w:r>
            <w:r w:rsidRPr="00023C12">
              <w:rPr>
                <w:rFonts w:ascii="Times New Roman" w:hAnsi="Times New Roman" w:cs="Times New Roman"/>
                <w:sz w:val="20"/>
                <w:szCs w:val="20"/>
              </w:rPr>
              <w:fldChar w:fldCharType="separate"/>
            </w:r>
            <w:r w:rsidR="00F17EE4">
              <w:rPr>
                <w:rFonts w:ascii="Times New Roman" w:hAnsi="Times New Roman" w:cs="Times New Roman"/>
                <w:noProof/>
                <w:sz w:val="20"/>
                <w:szCs w:val="20"/>
              </w:rPr>
              <w:t>[163]</w:t>
            </w:r>
            <w:r w:rsidRPr="00023C12">
              <w:rPr>
                <w:rFonts w:ascii="Times New Roman" w:hAnsi="Times New Roman" w:cs="Times New Roman"/>
                <w:sz w:val="20"/>
                <w:szCs w:val="20"/>
              </w:rPr>
              <w:fldChar w:fldCharType="end"/>
            </w:r>
          </w:p>
        </w:tc>
      </w:tr>
      <w:tr w:rsidR="00A46C47" w:rsidRPr="008219B3" w14:paraId="0564BD32" w14:textId="77777777" w:rsidTr="00023C12">
        <w:tc>
          <w:tcPr>
            <w:tcW w:w="3397" w:type="dxa"/>
          </w:tcPr>
          <w:p w14:paraId="4C624285" w14:textId="5DDD025B" w:rsidR="00A46C47" w:rsidRPr="0046425D" w:rsidRDefault="00A46C47" w:rsidP="00023C12">
            <w:pPr>
              <w:autoSpaceDE w:val="0"/>
              <w:autoSpaceDN w:val="0"/>
              <w:adjustRightInd w:val="0"/>
              <w:spacing w:line="480" w:lineRule="auto"/>
              <w:rPr>
                <w:rFonts w:ascii="Times New Roman" w:hAnsi="Times New Roman" w:cs="Times New Roman"/>
                <w:sz w:val="20"/>
                <w:szCs w:val="20"/>
              </w:rPr>
            </w:pPr>
            <w:r w:rsidRPr="0046425D">
              <w:rPr>
                <w:rFonts w:ascii="Times New Roman" w:hAnsi="Times New Roman" w:cs="Times New Roman"/>
                <w:sz w:val="20"/>
                <w:szCs w:val="20"/>
                <w:lang w:val="en-GB"/>
              </w:rPr>
              <w:t>PPy/Lycra fabric</w:t>
            </w:r>
            <w:r w:rsidR="00023C12">
              <w:rPr>
                <w:rFonts w:ascii="Times New Roman" w:hAnsi="Times New Roman" w:cs="Times New Roman"/>
                <w:sz w:val="20"/>
                <w:szCs w:val="20"/>
                <w:lang w:val="en-GB"/>
              </w:rPr>
              <w:t xml:space="preserve">, </w:t>
            </w:r>
            <w:r>
              <w:rPr>
                <w:rFonts w:ascii="Times New Roman" w:hAnsi="Times New Roman" w:cs="Times New Roman"/>
                <w:sz w:val="20"/>
                <w:szCs w:val="20"/>
                <w:lang w:val="en-GB"/>
              </w:rPr>
              <w:t>in-situ polymeris</w:t>
            </w:r>
            <w:r w:rsidRPr="0046425D">
              <w:rPr>
                <w:rFonts w:ascii="Times New Roman" w:hAnsi="Times New Roman" w:cs="Times New Roman"/>
                <w:sz w:val="20"/>
                <w:szCs w:val="20"/>
                <w:lang w:val="en-GB"/>
              </w:rPr>
              <w:t>ation</w:t>
            </w:r>
          </w:p>
        </w:tc>
        <w:tc>
          <w:tcPr>
            <w:tcW w:w="1560" w:type="dxa"/>
          </w:tcPr>
          <w:p w14:paraId="709EB604" w14:textId="60EA6EB5" w:rsidR="00A46C47" w:rsidRPr="0046425D" w:rsidRDefault="00A46C47" w:rsidP="00A46C47">
            <w:pPr>
              <w:autoSpaceDE w:val="0"/>
              <w:autoSpaceDN w:val="0"/>
              <w:adjustRightInd w:val="0"/>
              <w:spacing w:line="480" w:lineRule="auto"/>
              <w:rPr>
                <w:rFonts w:ascii="Times New Roman" w:hAnsi="Times New Roman" w:cs="Times New Roman"/>
                <w:sz w:val="20"/>
                <w:szCs w:val="20"/>
              </w:rPr>
            </w:pPr>
            <w:r w:rsidRPr="008219B3">
              <w:rPr>
                <w:rFonts w:ascii="Times New Roman" w:hAnsi="Times New Roman" w:cs="Times New Roman"/>
                <w:sz w:val="20"/>
                <w:szCs w:val="20"/>
              </w:rPr>
              <w:t>FeCl</w:t>
            </w:r>
            <w:r w:rsidRPr="008219B3">
              <w:rPr>
                <w:rFonts w:ascii="Times New Roman" w:hAnsi="Times New Roman" w:cs="Times New Roman"/>
                <w:sz w:val="20"/>
                <w:szCs w:val="20"/>
                <w:vertAlign w:val="subscript"/>
              </w:rPr>
              <w:t>3</w:t>
            </w:r>
            <w:r w:rsidRPr="008219B3">
              <w:rPr>
                <w:rFonts w:ascii="Times New Roman" w:hAnsi="Times New Roman" w:cs="Times New Roman"/>
                <w:sz w:val="20"/>
                <w:szCs w:val="20"/>
              </w:rPr>
              <w:t xml:space="preserve"> + NDSA</w:t>
            </w:r>
          </w:p>
        </w:tc>
        <w:tc>
          <w:tcPr>
            <w:tcW w:w="1134" w:type="dxa"/>
          </w:tcPr>
          <w:p w14:paraId="13B99F28" w14:textId="77777777" w:rsidR="00A46C47" w:rsidRPr="008219B3" w:rsidRDefault="00A46C47" w:rsidP="006876FB">
            <w:pPr>
              <w:autoSpaceDE w:val="0"/>
              <w:autoSpaceDN w:val="0"/>
              <w:adjustRightInd w:val="0"/>
              <w:spacing w:line="480" w:lineRule="auto"/>
              <w:jc w:val="right"/>
              <w:rPr>
                <w:rFonts w:ascii="Times New Roman" w:hAnsi="Times New Roman" w:cs="Times New Roman"/>
                <w:sz w:val="20"/>
                <w:szCs w:val="20"/>
              </w:rPr>
            </w:pPr>
          </w:p>
        </w:tc>
        <w:tc>
          <w:tcPr>
            <w:tcW w:w="1134" w:type="dxa"/>
          </w:tcPr>
          <w:p w14:paraId="531B83FE" w14:textId="1CA60699" w:rsidR="00A46C47" w:rsidRPr="008219B3" w:rsidRDefault="00A46C47" w:rsidP="006876FB">
            <w:pPr>
              <w:autoSpaceDE w:val="0"/>
              <w:autoSpaceDN w:val="0"/>
              <w:adjustRightInd w:val="0"/>
              <w:spacing w:line="480" w:lineRule="auto"/>
              <w:jc w:val="right"/>
              <w:rPr>
                <w:rFonts w:ascii="Times New Roman" w:hAnsi="Times New Roman" w:cs="Times New Roman"/>
                <w:sz w:val="20"/>
                <w:szCs w:val="20"/>
              </w:rPr>
            </w:pPr>
            <w:r w:rsidRPr="008219B3">
              <w:rPr>
                <w:rFonts w:ascii="Times New Roman" w:hAnsi="Times New Roman" w:cs="Times New Roman"/>
                <w:sz w:val="20"/>
                <w:szCs w:val="20"/>
              </w:rPr>
              <w:t>600</w:t>
            </w:r>
          </w:p>
        </w:tc>
        <w:tc>
          <w:tcPr>
            <w:tcW w:w="1134" w:type="dxa"/>
          </w:tcPr>
          <w:p w14:paraId="61A38588" w14:textId="77777777" w:rsidR="00A46C47" w:rsidRPr="008219B3" w:rsidRDefault="00A46C47" w:rsidP="006876FB">
            <w:pPr>
              <w:autoSpaceDE w:val="0"/>
              <w:autoSpaceDN w:val="0"/>
              <w:adjustRightInd w:val="0"/>
              <w:spacing w:line="480" w:lineRule="auto"/>
              <w:jc w:val="right"/>
              <w:rPr>
                <w:rFonts w:ascii="Times New Roman" w:hAnsi="Times New Roman" w:cs="Times New Roman"/>
                <w:sz w:val="20"/>
                <w:szCs w:val="20"/>
              </w:rPr>
            </w:pPr>
          </w:p>
        </w:tc>
        <w:tc>
          <w:tcPr>
            <w:tcW w:w="992" w:type="dxa"/>
          </w:tcPr>
          <w:p w14:paraId="59469F93" w14:textId="6C7FDAB4" w:rsidR="00A46C47" w:rsidRPr="00023C12" w:rsidRDefault="00EF1306" w:rsidP="00C5753F">
            <w:pPr>
              <w:autoSpaceDE w:val="0"/>
              <w:autoSpaceDN w:val="0"/>
              <w:adjustRightInd w:val="0"/>
              <w:spacing w:line="480" w:lineRule="auto"/>
              <w:jc w:val="right"/>
              <w:rPr>
                <w:rFonts w:ascii="Times New Roman" w:hAnsi="Times New Roman" w:cs="Times New Roman"/>
                <w:sz w:val="20"/>
                <w:szCs w:val="20"/>
              </w:rPr>
            </w:pPr>
            <w:r w:rsidRPr="00023C12">
              <w:rPr>
                <w:rFonts w:ascii="Times New Roman" w:hAnsi="Times New Roman" w:cs="Times New Roman"/>
                <w:sz w:val="20"/>
                <w:szCs w:val="20"/>
              </w:rPr>
              <w:fldChar w:fldCharType="begin"/>
            </w:r>
            <w:r w:rsidR="00C5753F">
              <w:rPr>
                <w:rFonts w:ascii="Times New Roman" w:hAnsi="Times New Roman" w:cs="Times New Roman"/>
                <w:sz w:val="20"/>
                <w:szCs w:val="20"/>
              </w:rPr>
              <w:instrText xml:space="preserve"> ADDIN EN.CITE &lt;EndNote&gt;&lt;Cite&gt;&lt;Author&gt;Wu&lt;/Author&gt;&lt;Year&gt;2005&lt;/Year&gt;&lt;RecNum&gt;112&lt;/RecNum&gt;&lt;DisplayText&gt;[179]&lt;/DisplayText&gt;&lt;record&gt;&lt;rec-number&gt;112&lt;/rec-number&gt;&lt;foreign-keys&gt;&lt;key app="EN" db-id="dxap5dtwuzs0fmeaterx0wv2s025wa90rvew" timestamp="1510574250"&gt;112&lt;/key&gt;&lt;key app="ENWeb" db-id=""&gt;0&lt;/key&gt;&lt;/foreign-keys&gt;&lt;ref-type name="Journal Article"&gt;17&lt;/ref-type&gt;&lt;contributors&gt;&lt;authors&gt;&lt;author&gt;Wu, J.&lt;/author&gt;&lt;author&gt;Zhou, D.&lt;/author&gt;&lt;author&gt;Too, C. O.&lt;/author&gt;&lt;author&gt;Wallace, G. G.&lt;/author&gt;&lt;/authors&gt;&lt;/contributors&gt;&lt;titles&gt;&lt;title&gt;Conducting polymer coated lycra&lt;/title&gt;&lt;secondary-title&gt;Synthetic Met.&lt;/secondary-title&gt;&lt;/titles&gt;&lt;periodical&gt;&lt;full-title&gt;Synthetic Met.&lt;/full-title&gt;&lt;/periodical&gt;&lt;pages&gt;698-701&lt;/pages&gt;&lt;volume&gt;155&lt;/volume&gt;&lt;number&gt;3&lt;/number&gt;&lt;section&gt;698&lt;/section&gt;&lt;dates&gt;&lt;year&gt;2005&lt;/year&gt;&lt;/dates&gt;&lt;isbn&gt;03796779&lt;/isbn&gt;&lt;urls&gt;&lt;/urls&gt;&lt;electronic-resource-num&gt;10.1016/j.synthmet.2005.08.032&lt;/electronic-resource-num&gt;&lt;/record&gt;&lt;/Cite&gt;&lt;/EndNote&gt;</w:instrText>
            </w:r>
            <w:r w:rsidRPr="00023C12">
              <w:rPr>
                <w:rFonts w:ascii="Times New Roman" w:hAnsi="Times New Roman" w:cs="Times New Roman"/>
                <w:sz w:val="20"/>
                <w:szCs w:val="20"/>
              </w:rPr>
              <w:fldChar w:fldCharType="separate"/>
            </w:r>
            <w:r w:rsidR="00F17EE4">
              <w:rPr>
                <w:rFonts w:ascii="Times New Roman" w:hAnsi="Times New Roman" w:cs="Times New Roman"/>
                <w:noProof/>
                <w:sz w:val="20"/>
                <w:szCs w:val="20"/>
              </w:rPr>
              <w:t>[179]</w:t>
            </w:r>
            <w:r w:rsidRPr="00023C12">
              <w:rPr>
                <w:rFonts w:ascii="Times New Roman" w:hAnsi="Times New Roman" w:cs="Times New Roman"/>
                <w:sz w:val="20"/>
                <w:szCs w:val="20"/>
              </w:rPr>
              <w:fldChar w:fldCharType="end"/>
            </w:r>
          </w:p>
        </w:tc>
      </w:tr>
      <w:tr w:rsidR="00A46C47" w:rsidRPr="008219B3" w14:paraId="5956BC14" w14:textId="77777777" w:rsidTr="00023C12">
        <w:tc>
          <w:tcPr>
            <w:tcW w:w="3397" w:type="dxa"/>
          </w:tcPr>
          <w:p w14:paraId="0A44B7E4" w14:textId="3CE94AB8" w:rsidR="00A46C47" w:rsidRPr="0046425D" w:rsidRDefault="00A46C47" w:rsidP="00023C12">
            <w:pPr>
              <w:autoSpaceDE w:val="0"/>
              <w:autoSpaceDN w:val="0"/>
              <w:adjustRightInd w:val="0"/>
              <w:spacing w:line="480" w:lineRule="auto"/>
              <w:rPr>
                <w:rFonts w:ascii="Times New Roman" w:hAnsi="Times New Roman" w:cs="Times New Roman"/>
                <w:sz w:val="20"/>
                <w:szCs w:val="20"/>
              </w:rPr>
            </w:pPr>
            <w:r w:rsidRPr="0046425D">
              <w:rPr>
                <w:rFonts w:ascii="Times New Roman" w:hAnsi="Times New Roman" w:cs="Times New Roman"/>
                <w:sz w:val="20"/>
                <w:szCs w:val="20"/>
                <w:lang w:val="en-GB"/>
              </w:rPr>
              <w:t>PPy/PET fabric</w:t>
            </w:r>
            <w:r w:rsidR="00023C12">
              <w:rPr>
                <w:rFonts w:ascii="Times New Roman" w:hAnsi="Times New Roman" w:cs="Times New Roman"/>
                <w:sz w:val="20"/>
                <w:szCs w:val="20"/>
                <w:lang w:val="en-GB"/>
              </w:rPr>
              <w:t xml:space="preserve">, </w:t>
            </w:r>
            <w:r w:rsidRPr="0046425D">
              <w:rPr>
                <w:rFonts w:ascii="Times New Roman" w:hAnsi="Times New Roman" w:cs="Times New Roman"/>
                <w:sz w:val="20"/>
                <w:szCs w:val="20"/>
                <w:lang w:val="en-GB"/>
              </w:rPr>
              <w:t>in-situ polymeri</w:t>
            </w:r>
            <w:r>
              <w:rPr>
                <w:rFonts w:ascii="Times New Roman" w:hAnsi="Times New Roman" w:cs="Times New Roman"/>
                <w:sz w:val="20"/>
                <w:szCs w:val="20"/>
                <w:lang w:val="en-GB"/>
              </w:rPr>
              <w:t>s</w:t>
            </w:r>
            <w:r w:rsidRPr="0046425D">
              <w:rPr>
                <w:rFonts w:ascii="Times New Roman" w:hAnsi="Times New Roman" w:cs="Times New Roman"/>
                <w:sz w:val="20"/>
                <w:szCs w:val="20"/>
                <w:lang w:val="en-GB"/>
              </w:rPr>
              <w:t>ation</w:t>
            </w:r>
          </w:p>
        </w:tc>
        <w:tc>
          <w:tcPr>
            <w:tcW w:w="1560" w:type="dxa"/>
          </w:tcPr>
          <w:p w14:paraId="094F4A19" w14:textId="2B318B64" w:rsidR="00A46C47" w:rsidRPr="0046425D" w:rsidRDefault="00A46C47" w:rsidP="00A46C47">
            <w:pPr>
              <w:autoSpaceDE w:val="0"/>
              <w:autoSpaceDN w:val="0"/>
              <w:adjustRightInd w:val="0"/>
              <w:spacing w:line="480" w:lineRule="auto"/>
              <w:rPr>
                <w:rFonts w:ascii="Times New Roman" w:hAnsi="Times New Roman" w:cs="Times New Roman"/>
                <w:sz w:val="20"/>
                <w:szCs w:val="20"/>
              </w:rPr>
            </w:pPr>
            <w:r w:rsidRPr="008219B3">
              <w:rPr>
                <w:rFonts w:ascii="Times New Roman" w:hAnsi="Times New Roman" w:cs="Times New Roman"/>
                <w:sz w:val="20"/>
                <w:szCs w:val="20"/>
              </w:rPr>
              <w:t>AQSA</w:t>
            </w:r>
          </w:p>
        </w:tc>
        <w:tc>
          <w:tcPr>
            <w:tcW w:w="1134" w:type="dxa"/>
          </w:tcPr>
          <w:p w14:paraId="41DA5143" w14:textId="77777777" w:rsidR="00A46C47" w:rsidRPr="008219B3" w:rsidRDefault="00A46C47" w:rsidP="006876FB">
            <w:pPr>
              <w:autoSpaceDE w:val="0"/>
              <w:autoSpaceDN w:val="0"/>
              <w:adjustRightInd w:val="0"/>
              <w:spacing w:line="480" w:lineRule="auto"/>
              <w:jc w:val="right"/>
              <w:rPr>
                <w:rFonts w:ascii="Times New Roman" w:hAnsi="Times New Roman" w:cs="Times New Roman"/>
                <w:sz w:val="20"/>
                <w:szCs w:val="20"/>
              </w:rPr>
            </w:pPr>
          </w:p>
        </w:tc>
        <w:tc>
          <w:tcPr>
            <w:tcW w:w="1134" w:type="dxa"/>
          </w:tcPr>
          <w:p w14:paraId="6F6C494F" w14:textId="26BD55FE" w:rsidR="00A46C47" w:rsidRPr="008219B3" w:rsidRDefault="00A46C47" w:rsidP="006876FB">
            <w:pPr>
              <w:autoSpaceDE w:val="0"/>
              <w:autoSpaceDN w:val="0"/>
              <w:adjustRightInd w:val="0"/>
              <w:spacing w:line="480" w:lineRule="auto"/>
              <w:jc w:val="right"/>
              <w:rPr>
                <w:rFonts w:ascii="Times New Roman" w:hAnsi="Times New Roman" w:cs="Times New Roman"/>
                <w:sz w:val="20"/>
                <w:szCs w:val="20"/>
              </w:rPr>
            </w:pPr>
            <w:r w:rsidRPr="008219B3">
              <w:rPr>
                <w:rFonts w:ascii="Times New Roman" w:hAnsi="Times New Roman" w:cs="Times New Roman"/>
                <w:sz w:val="20"/>
                <w:szCs w:val="20"/>
              </w:rPr>
              <w:t>140</w:t>
            </w:r>
          </w:p>
        </w:tc>
        <w:tc>
          <w:tcPr>
            <w:tcW w:w="1134" w:type="dxa"/>
          </w:tcPr>
          <w:p w14:paraId="284550F7" w14:textId="76918ED4" w:rsidR="00A46C47" w:rsidRPr="008219B3" w:rsidRDefault="007B6323" w:rsidP="006876FB">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0.7</w:t>
            </w:r>
            <w:r w:rsidRPr="007B6323">
              <w:rPr>
                <w:rFonts w:ascii="Times New Roman" w:hAnsi="Times New Roman" w:cs="Times New Roman"/>
                <w:i/>
                <w:vertAlign w:val="superscript"/>
              </w:rPr>
              <w:t xml:space="preserve"> i</w:t>
            </w:r>
          </w:p>
        </w:tc>
        <w:tc>
          <w:tcPr>
            <w:tcW w:w="992" w:type="dxa"/>
          </w:tcPr>
          <w:p w14:paraId="063FD18D" w14:textId="30635AB2" w:rsidR="00A46C47" w:rsidRPr="00023C12" w:rsidRDefault="00EF1306" w:rsidP="00C5753F">
            <w:pPr>
              <w:autoSpaceDE w:val="0"/>
              <w:autoSpaceDN w:val="0"/>
              <w:adjustRightInd w:val="0"/>
              <w:spacing w:line="480" w:lineRule="auto"/>
              <w:jc w:val="right"/>
              <w:rPr>
                <w:rFonts w:ascii="Times New Roman" w:hAnsi="Times New Roman" w:cs="Times New Roman"/>
                <w:sz w:val="20"/>
                <w:szCs w:val="20"/>
              </w:rPr>
            </w:pPr>
            <w:r w:rsidRPr="00023C12">
              <w:rPr>
                <w:rFonts w:ascii="Times New Roman" w:hAnsi="Times New Roman" w:cs="Times New Roman"/>
                <w:sz w:val="20"/>
                <w:szCs w:val="20"/>
              </w:rPr>
              <w:fldChar w:fldCharType="begin"/>
            </w:r>
            <w:r w:rsidR="00C5753F">
              <w:rPr>
                <w:rFonts w:ascii="Times New Roman" w:hAnsi="Times New Roman" w:cs="Times New Roman"/>
                <w:sz w:val="20"/>
                <w:szCs w:val="20"/>
              </w:rPr>
              <w:instrText xml:space="preserve"> ADDIN EN.CITE &lt;EndNote&gt;&lt;Cite&gt;&lt;Author&gt;Garg&lt;/Author&gt;&lt;Year&gt;2007&lt;/Year&gt;&lt;RecNum&gt;79&lt;/RecNum&gt;&lt;DisplayText&gt;[161]&lt;/DisplayText&gt;&lt;record&gt;&lt;rec-number&gt;79&lt;/rec-number&gt;&lt;foreign-keys&gt;&lt;key app="EN" db-id="dxap5dtwuzs0fmeaterx0wv2s025wa90rvew" timestamp="1510574065"&gt;79&lt;/key&gt;&lt;key app="ENWeb" db-id=""&gt;0&lt;/key&gt;&lt;/foreign-keys&gt;&lt;ref-type name="Journal Article"&gt;17&lt;/ref-type&gt;&lt;contributors&gt;&lt;authors&gt;&lt;author&gt;Garg, Saurabh&lt;/author&gt;&lt;author&gt;Hurren, Chris&lt;/author&gt;&lt;author&gt;Kaynak, Akif&lt;/author&gt;&lt;/authors&gt;&lt;/contributors&gt;&lt;titles&gt;&lt;title&gt;Improvement of adhesion of conductive polypyrrole coating on wool and polyester fabrics using atmospheric plasma treatment&lt;/title&gt;&lt;secondary-title&gt;Synthetic Met.&lt;/secondary-title&gt;&lt;/titles&gt;&lt;periodical&gt;&lt;full-title&gt;Synthetic Met.&lt;/full-title&gt;&lt;/periodical&gt;&lt;pages&gt;41-47&lt;/pages&gt;&lt;volume&gt;157&lt;/volume&gt;&lt;number&gt;1&lt;/number&gt;&lt;section&gt;41&lt;/section&gt;&lt;dates&gt;&lt;year&gt;2007&lt;/year&gt;&lt;/dates&gt;&lt;isbn&gt;03796779&lt;/isbn&gt;&lt;urls&gt;&lt;/urls&gt;&lt;electronic-resource-num&gt;10.1016/j.synthmet.2006.12.004&lt;/electronic-resource-num&gt;&lt;/record&gt;&lt;/Cite&gt;&lt;/EndNote&gt;</w:instrText>
            </w:r>
            <w:r w:rsidRPr="00023C12">
              <w:rPr>
                <w:rFonts w:ascii="Times New Roman" w:hAnsi="Times New Roman" w:cs="Times New Roman"/>
                <w:sz w:val="20"/>
                <w:szCs w:val="20"/>
              </w:rPr>
              <w:fldChar w:fldCharType="separate"/>
            </w:r>
            <w:r w:rsidR="00F17EE4">
              <w:rPr>
                <w:rFonts w:ascii="Times New Roman" w:hAnsi="Times New Roman" w:cs="Times New Roman"/>
                <w:noProof/>
                <w:sz w:val="20"/>
                <w:szCs w:val="20"/>
              </w:rPr>
              <w:t>[161]</w:t>
            </w:r>
            <w:r w:rsidRPr="00023C12">
              <w:rPr>
                <w:rFonts w:ascii="Times New Roman" w:hAnsi="Times New Roman" w:cs="Times New Roman"/>
                <w:sz w:val="20"/>
                <w:szCs w:val="20"/>
              </w:rPr>
              <w:fldChar w:fldCharType="end"/>
            </w:r>
          </w:p>
        </w:tc>
      </w:tr>
      <w:tr w:rsidR="00A46C47" w:rsidRPr="008219B3" w14:paraId="515CF439" w14:textId="77777777" w:rsidTr="00023C12">
        <w:tc>
          <w:tcPr>
            <w:tcW w:w="3397" w:type="dxa"/>
          </w:tcPr>
          <w:p w14:paraId="648B2760" w14:textId="14CB9DE6" w:rsidR="00A46C47" w:rsidRPr="0046425D" w:rsidRDefault="00023C12" w:rsidP="00023C12">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lang w:val="en-GB"/>
              </w:rPr>
              <w:t>PPy/w</w:t>
            </w:r>
            <w:r w:rsidR="00A46C47" w:rsidRPr="0046425D">
              <w:rPr>
                <w:rFonts w:ascii="Times New Roman" w:hAnsi="Times New Roman" w:cs="Times New Roman"/>
                <w:sz w:val="20"/>
                <w:szCs w:val="20"/>
                <w:lang w:val="en-GB"/>
              </w:rPr>
              <w:t>ool fabric</w:t>
            </w:r>
            <w:r>
              <w:rPr>
                <w:rFonts w:ascii="Times New Roman" w:hAnsi="Times New Roman" w:cs="Times New Roman"/>
                <w:sz w:val="20"/>
                <w:szCs w:val="20"/>
                <w:lang w:val="en-GB"/>
              </w:rPr>
              <w:t xml:space="preserve">, </w:t>
            </w:r>
            <w:r w:rsidR="00A46C47">
              <w:rPr>
                <w:rFonts w:ascii="Times New Roman" w:hAnsi="Times New Roman" w:cs="Times New Roman"/>
                <w:sz w:val="20"/>
                <w:szCs w:val="20"/>
                <w:lang w:val="en-GB"/>
              </w:rPr>
              <w:t>in-situ polymeris</w:t>
            </w:r>
            <w:r w:rsidR="00A46C47" w:rsidRPr="0046425D">
              <w:rPr>
                <w:rFonts w:ascii="Times New Roman" w:hAnsi="Times New Roman" w:cs="Times New Roman"/>
                <w:sz w:val="20"/>
                <w:szCs w:val="20"/>
                <w:lang w:val="en-GB"/>
              </w:rPr>
              <w:t>ation</w:t>
            </w:r>
          </w:p>
        </w:tc>
        <w:tc>
          <w:tcPr>
            <w:tcW w:w="1560" w:type="dxa"/>
          </w:tcPr>
          <w:p w14:paraId="49727161" w14:textId="79F464DC" w:rsidR="00A46C47" w:rsidRPr="0046425D" w:rsidRDefault="00A46C47" w:rsidP="00A46C47">
            <w:pPr>
              <w:autoSpaceDE w:val="0"/>
              <w:autoSpaceDN w:val="0"/>
              <w:adjustRightInd w:val="0"/>
              <w:spacing w:line="480" w:lineRule="auto"/>
              <w:rPr>
                <w:rFonts w:ascii="Times New Roman" w:hAnsi="Times New Roman" w:cs="Times New Roman"/>
                <w:sz w:val="20"/>
                <w:szCs w:val="20"/>
              </w:rPr>
            </w:pPr>
            <w:r w:rsidRPr="008219B3">
              <w:rPr>
                <w:rFonts w:ascii="Times New Roman" w:hAnsi="Times New Roman" w:cs="Times New Roman"/>
                <w:sz w:val="20"/>
                <w:szCs w:val="20"/>
              </w:rPr>
              <w:t>AQSA</w:t>
            </w:r>
          </w:p>
        </w:tc>
        <w:tc>
          <w:tcPr>
            <w:tcW w:w="1134" w:type="dxa"/>
          </w:tcPr>
          <w:p w14:paraId="46747878" w14:textId="77777777" w:rsidR="00A46C47" w:rsidRPr="008219B3" w:rsidRDefault="00A46C47" w:rsidP="006876FB">
            <w:pPr>
              <w:autoSpaceDE w:val="0"/>
              <w:autoSpaceDN w:val="0"/>
              <w:adjustRightInd w:val="0"/>
              <w:spacing w:line="480" w:lineRule="auto"/>
              <w:jc w:val="right"/>
              <w:rPr>
                <w:rFonts w:ascii="Times New Roman" w:hAnsi="Times New Roman" w:cs="Times New Roman"/>
                <w:sz w:val="20"/>
                <w:szCs w:val="20"/>
              </w:rPr>
            </w:pPr>
          </w:p>
        </w:tc>
        <w:tc>
          <w:tcPr>
            <w:tcW w:w="1134" w:type="dxa"/>
          </w:tcPr>
          <w:p w14:paraId="7D3E7273" w14:textId="2FCE41C9" w:rsidR="00A46C47" w:rsidRPr="008219B3" w:rsidRDefault="00A46C47" w:rsidP="006876FB">
            <w:pPr>
              <w:autoSpaceDE w:val="0"/>
              <w:autoSpaceDN w:val="0"/>
              <w:adjustRightInd w:val="0"/>
              <w:spacing w:line="480" w:lineRule="auto"/>
              <w:jc w:val="right"/>
              <w:rPr>
                <w:rFonts w:ascii="Times New Roman" w:hAnsi="Times New Roman" w:cs="Times New Roman"/>
                <w:sz w:val="20"/>
                <w:szCs w:val="20"/>
              </w:rPr>
            </w:pPr>
            <w:r w:rsidRPr="008219B3">
              <w:rPr>
                <w:rFonts w:ascii="Times New Roman" w:hAnsi="Times New Roman" w:cs="Times New Roman"/>
                <w:sz w:val="20"/>
                <w:szCs w:val="20"/>
              </w:rPr>
              <w:t>200</w:t>
            </w:r>
          </w:p>
        </w:tc>
        <w:tc>
          <w:tcPr>
            <w:tcW w:w="1134" w:type="dxa"/>
          </w:tcPr>
          <w:p w14:paraId="5FB9A454" w14:textId="77777777" w:rsidR="00A46C47" w:rsidRPr="008219B3" w:rsidRDefault="00A46C47" w:rsidP="006876FB">
            <w:pPr>
              <w:autoSpaceDE w:val="0"/>
              <w:autoSpaceDN w:val="0"/>
              <w:adjustRightInd w:val="0"/>
              <w:spacing w:line="480" w:lineRule="auto"/>
              <w:jc w:val="right"/>
              <w:rPr>
                <w:rFonts w:ascii="Times New Roman" w:hAnsi="Times New Roman" w:cs="Times New Roman"/>
                <w:sz w:val="20"/>
                <w:szCs w:val="20"/>
              </w:rPr>
            </w:pPr>
          </w:p>
        </w:tc>
        <w:tc>
          <w:tcPr>
            <w:tcW w:w="992" w:type="dxa"/>
          </w:tcPr>
          <w:p w14:paraId="6FE222C6" w14:textId="7BAC82BC" w:rsidR="00A46C47" w:rsidRPr="00023C12" w:rsidRDefault="00EF1306" w:rsidP="00C5753F">
            <w:pPr>
              <w:autoSpaceDE w:val="0"/>
              <w:autoSpaceDN w:val="0"/>
              <w:adjustRightInd w:val="0"/>
              <w:spacing w:line="480" w:lineRule="auto"/>
              <w:jc w:val="right"/>
              <w:rPr>
                <w:rFonts w:ascii="Times New Roman" w:hAnsi="Times New Roman" w:cs="Times New Roman"/>
                <w:sz w:val="20"/>
                <w:szCs w:val="20"/>
              </w:rPr>
            </w:pPr>
            <w:r w:rsidRPr="00023C12">
              <w:rPr>
                <w:rFonts w:ascii="Times New Roman" w:hAnsi="Times New Roman" w:cs="Times New Roman"/>
                <w:sz w:val="20"/>
                <w:szCs w:val="20"/>
              </w:rPr>
              <w:fldChar w:fldCharType="begin"/>
            </w:r>
            <w:r w:rsidR="00C5753F">
              <w:rPr>
                <w:rFonts w:ascii="Times New Roman" w:hAnsi="Times New Roman" w:cs="Times New Roman"/>
                <w:sz w:val="20"/>
                <w:szCs w:val="20"/>
              </w:rPr>
              <w:instrText xml:space="preserve"> ADDIN EN.CITE &lt;EndNote&gt;&lt;Cite&gt;&lt;Author&gt;Garg&lt;/Author&gt;&lt;Year&gt;2007&lt;/Year&gt;&lt;RecNum&gt;79&lt;/RecNum&gt;&lt;DisplayText&gt;[161]&lt;/DisplayText&gt;&lt;record&gt;&lt;rec-number&gt;79&lt;/rec-number&gt;&lt;foreign-keys&gt;&lt;key app="EN" db-id="dxap5dtwuzs0fmeaterx0wv2s025wa90rvew" timestamp="1510574065"&gt;79&lt;/key&gt;&lt;key app="ENWeb" db-id=""&gt;0&lt;/key&gt;&lt;/foreign-keys&gt;&lt;ref-type name="Journal Article"&gt;17&lt;/ref-type&gt;&lt;contributors&gt;&lt;authors&gt;&lt;author&gt;Garg, Saurabh&lt;/author&gt;&lt;author&gt;Hurren, Chris&lt;/author&gt;&lt;author&gt;Kaynak, Akif&lt;/author&gt;&lt;/authors&gt;&lt;/contributors&gt;&lt;titles&gt;&lt;title&gt;Improvement of adhesion of conductive polypyrrole coating on wool and polyester fabrics using atmospheric plasma treatment&lt;/title&gt;&lt;secondary-title&gt;Synthetic Met.&lt;/secondary-title&gt;&lt;/titles&gt;&lt;periodical&gt;&lt;full-title&gt;Synthetic Met.&lt;/full-title&gt;&lt;/periodical&gt;&lt;pages&gt;41-47&lt;/pages&gt;&lt;volume&gt;157&lt;/volume&gt;&lt;number&gt;1&lt;/number&gt;&lt;section&gt;41&lt;/section&gt;&lt;dates&gt;&lt;year&gt;2007&lt;/year&gt;&lt;/dates&gt;&lt;isbn&gt;03796779&lt;/isbn&gt;&lt;urls&gt;&lt;/urls&gt;&lt;electronic-resource-num&gt;10.1016/j.synthmet.2006.12.004&lt;/electronic-resource-num&gt;&lt;/record&gt;&lt;/Cite&gt;&lt;/EndNote&gt;</w:instrText>
            </w:r>
            <w:r w:rsidRPr="00023C12">
              <w:rPr>
                <w:rFonts w:ascii="Times New Roman" w:hAnsi="Times New Roman" w:cs="Times New Roman"/>
                <w:sz w:val="20"/>
                <w:szCs w:val="20"/>
              </w:rPr>
              <w:fldChar w:fldCharType="separate"/>
            </w:r>
            <w:r w:rsidR="00F17EE4">
              <w:rPr>
                <w:rFonts w:ascii="Times New Roman" w:hAnsi="Times New Roman" w:cs="Times New Roman"/>
                <w:noProof/>
                <w:sz w:val="20"/>
                <w:szCs w:val="20"/>
              </w:rPr>
              <w:t>[161]</w:t>
            </w:r>
            <w:r w:rsidRPr="00023C12">
              <w:rPr>
                <w:rFonts w:ascii="Times New Roman" w:hAnsi="Times New Roman" w:cs="Times New Roman"/>
                <w:sz w:val="20"/>
                <w:szCs w:val="20"/>
              </w:rPr>
              <w:fldChar w:fldCharType="end"/>
            </w:r>
          </w:p>
        </w:tc>
      </w:tr>
      <w:tr w:rsidR="00A46C47" w:rsidRPr="008219B3" w14:paraId="4B36005B" w14:textId="77777777" w:rsidTr="00023C12">
        <w:tc>
          <w:tcPr>
            <w:tcW w:w="3397" w:type="dxa"/>
          </w:tcPr>
          <w:p w14:paraId="4604C5C0" w14:textId="2ED79190" w:rsidR="00A46C47" w:rsidRPr="0046425D" w:rsidRDefault="00A46C47" w:rsidP="00023C12">
            <w:pPr>
              <w:autoSpaceDE w:val="0"/>
              <w:autoSpaceDN w:val="0"/>
              <w:adjustRightInd w:val="0"/>
              <w:spacing w:line="480" w:lineRule="auto"/>
              <w:rPr>
                <w:rFonts w:ascii="Times New Roman" w:hAnsi="Times New Roman" w:cs="Times New Roman"/>
                <w:sz w:val="20"/>
                <w:szCs w:val="20"/>
              </w:rPr>
            </w:pPr>
            <w:r w:rsidRPr="0046425D">
              <w:rPr>
                <w:rFonts w:ascii="Times New Roman" w:hAnsi="Times New Roman" w:cs="Times New Roman"/>
                <w:sz w:val="20"/>
                <w:szCs w:val="20"/>
                <w:lang w:val="en-GB"/>
              </w:rPr>
              <w:t>PPy/</w:t>
            </w:r>
            <w:r w:rsidR="00023C12">
              <w:rPr>
                <w:rFonts w:ascii="Times New Roman" w:hAnsi="Times New Roman" w:cs="Times New Roman"/>
                <w:sz w:val="20"/>
                <w:szCs w:val="20"/>
                <w:lang w:val="en-GB"/>
              </w:rPr>
              <w:t>w</w:t>
            </w:r>
            <w:r w:rsidRPr="0046425D">
              <w:rPr>
                <w:rFonts w:ascii="Times New Roman" w:hAnsi="Times New Roman" w:cs="Times New Roman"/>
                <w:sz w:val="20"/>
                <w:szCs w:val="20"/>
                <w:lang w:val="en-GB"/>
              </w:rPr>
              <w:t>ool fibre</w:t>
            </w:r>
            <w:r w:rsidR="00023C12">
              <w:rPr>
                <w:rFonts w:ascii="Times New Roman" w:hAnsi="Times New Roman" w:cs="Times New Roman"/>
                <w:sz w:val="20"/>
                <w:szCs w:val="20"/>
                <w:lang w:val="en-GB"/>
              </w:rPr>
              <w:t xml:space="preserve">, </w:t>
            </w:r>
            <w:r>
              <w:rPr>
                <w:rFonts w:ascii="Times New Roman" w:hAnsi="Times New Roman" w:cs="Times New Roman"/>
                <w:sz w:val="20"/>
                <w:szCs w:val="20"/>
                <w:lang w:val="en-GB"/>
              </w:rPr>
              <w:t>in-situ polymeris</w:t>
            </w:r>
            <w:r w:rsidRPr="0046425D">
              <w:rPr>
                <w:rFonts w:ascii="Times New Roman" w:hAnsi="Times New Roman" w:cs="Times New Roman"/>
                <w:sz w:val="20"/>
                <w:szCs w:val="20"/>
                <w:lang w:val="en-GB"/>
              </w:rPr>
              <w:t>ation</w:t>
            </w:r>
          </w:p>
        </w:tc>
        <w:tc>
          <w:tcPr>
            <w:tcW w:w="1560" w:type="dxa"/>
          </w:tcPr>
          <w:p w14:paraId="4023420D" w14:textId="02B5409F" w:rsidR="00A46C47" w:rsidRPr="0046425D" w:rsidRDefault="00A46C47" w:rsidP="00A46C47">
            <w:pPr>
              <w:autoSpaceDE w:val="0"/>
              <w:autoSpaceDN w:val="0"/>
              <w:adjustRightInd w:val="0"/>
              <w:spacing w:line="480" w:lineRule="auto"/>
              <w:rPr>
                <w:rFonts w:ascii="Times New Roman" w:hAnsi="Times New Roman" w:cs="Times New Roman"/>
                <w:sz w:val="20"/>
                <w:szCs w:val="20"/>
              </w:rPr>
            </w:pPr>
            <w:r w:rsidRPr="008219B3">
              <w:rPr>
                <w:rFonts w:ascii="Times New Roman" w:hAnsi="Times New Roman" w:cs="Times New Roman"/>
                <w:sz w:val="20"/>
                <w:szCs w:val="20"/>
              </w:rPr>
              <w:t>NDS</w:t>
            </w:r>
          </w:p>
        </w:tc>
        <w:tc>
          <w:tcPr>
            <w:tcW w:w="1134" w:type="dxa"/>
          </w:tcPr>
          <w:p w14:paraId="23A9BB66" w14:textId="77777777" w:rsidR="00A46C47" w:rsidRPr="008219B3" w:rsidRDefault="00A46C47" w:rsidP="006876FB">
            <w:pPr>
              <w:autoSpaceDE w:val="0"/>
              <w:autoSpaceDN w:val="0"/>
              <w:adjustRightInd w:val="0"/>
              <w:spacing w:line="480" w:lineRule="auto"/>
              <w:jc w:val="right"/>
              <w:rPr>
                <w:rFonts w:ascii="Times New Roman" w:hAnsi="Times New Roman" w:cs="Times New Roman"/>
                <w:sz w:val="20"/>
                <w:szCs w:val="20"/>
              </w:rPr>
            </w:pPr>
          </w:p>
        </w:tc>
        <w:tc>
          <w:tcPr>
            <w:tcW w:w="1134" w:type="dxa"/>
          </w:tcPr>
          <w:p w14:paraId="41870741" w14:textId="7E7CC848" w:rsidR="00A46C47" w:rsidRPr="008219B3" w:rsidRDefault="00A46C47" w:rsidP="006876FB">
            <w:pPr>
              <w:autoSpaceDE w:val="0"/>
              <w:autoSpaceDN w:val="0"/>
              <w:adjustRightInd w:val="0"/>
              <w:spacing w:line="480" w:lineRule="auto"/>
              <w:jc w:val="right"/>
              <w:rPr>
                <w:rFonts w:ascii="Times New Roman" w:hAnsi="Times New Roman" w:cs="Times New Roman"/>
                <w:sz w:val="20"/>
                <w:szCs w:val="20"/>
              </w:rPr>
            </w:pPr>
            <w:r w:rsidRPr="008219B3">
              <w:rPr>
                <w:rFonts w:ascii="Times New Roman" w:hAnsi="Times New Roman" w:cs="Times New Roman"/>
                <w:sz w:val="20"/>
                <w:szCs w:val="20"/>
              </w:rPr>
              <w:t>350</w:t>
            </w:r>
          </w:p>
        </w:tc>
        <w:tc>
          <w:tcPr>
            <w:tcW w:w="1134" w:type="dxa"/>
          </w:tcPr>
          <w:p w14:paraId="742E223A" w14:textId="77777777" w:rsidR="00A46C47" w:rsidRPr="008219B3" w:rsidRDefault="00A46C47" w:rsidP="006876FB">
            <w:pPr>
              <w:autoSpaceDE w:val="0"/>
              <w:autoSpaceDN w:val="0"/>
              <w:adjustRightInd w:val="0"/>
              <w:spacing w:line="480" w:lineRule="auto"/>
              <w:jc w:val="right"/>
              <w:rPr>
                <w:rFonts w:ascii="Times New Roman" w:hAnsi="Times New Roman" w:cs="Times New Roman"/>
                <w:sz w:val="20"/>
                <w:szCs w:val="20"/>
              </w:rPr>
            </w:pPr>
          </w:p>
        </w:tc>
        <w:tc>
          <w:tcPr>
            <w:tcW w:w="992" w:type="dxa"/>
          </w:tcPr>
          <w:p w14:paraId="28E3EE34" w14:textId="68B17D6F" w:rsidR="00A46C47" w:rsidRPr="00023C12" w:rsidRDefault="00EF1306" w:rsidP="00C5753F">
            <w:pPr>
              <w:autoSpaceDE w:val="0"/>
              <w:autoSpaceDN w:val="0"/>
              <w:adjustRightInd w:val="0"/>
              <w:spacing w:line="480" w:lineRule="auto"/>
              <w:jc w:val="right"/>
              <w:rPr>
                <w:rFonts w:ascii="Times New Roman" w:hAnsi="Times New Roman" w:cs="Times New Roman"/>
                <w:sz w:val="20"/>
                <w:szCs w:val="20"/>
              </w:rPr>
            </w:pPr>
            <w:r w:rsidRPr="00023C12">
              <w:rPr>
                <w:rFonts w:ascii="Times New Roman" w:hAnsi="Times New Roman" w:cs="Times New Roman"/>
                <w:sz w:val="20"/>
                <w:szCs w:val="20"/>
              </w:rPr>
              <w:fldChar w:fldCharType="begin"/>
            </w:r>
            <w:r w:rsidR="00C5753F">
              <w:rPr>
                <w:rFonts w:ascii="Times New Roman" w:hAnsi="Times New Roman" w:cs="Times New Roman"/>
                <w:sz w:val="20"/>
                <w:szCs w:val="20"/>
              </w:rPr>
              <w:instrText xml:space="preserve"> ADDIN EN.CITE &lt;EndNote&gt;&lt;Cite&gt;&lt;Author&gt;Varesano&lt;/Author&gt;&lt;Year&gt;2005&lt;/Year&gt;&lt;RecNum&gt;108&lt;/RecNum&gt;&lt;DisplayText&gt;[159]&lt;/DisplayText&gt;&lt;record&gt;&lt;rec-number&gt;108&lt;/rec-number&gt;&lt;foreign-keys&gt;&lt;key app="EN" db-id="dxap5dtwuzs0fmeaterx0wv2s025wa90rvew" timestamp="1510574219"&gt;108&lt;/key&gt;&lt;key app="ENWeb" db-id=""&gt;0&lt;/key&gt;&lt;/foreign-keys&gt;&lt;ref-type name="Journal Article"&gt;17&lt;/ref-type&gt;&lt;contributors&gt;&lt;authors&gt;&lt;author&gt;Varesano, Alessio&lt;/author&gt;&lt;author&gt;Dall&amp;apos;Acqua, Lorenzo&lt;/author&gt;&lt;author&gt;Tonin, Claudio&lt;/author&gt;&lt;/authors&gt;&lt;/contributors&gt;&lt;titles&gt;&lt;title&gt;A study on the electrical conductivity decay of polypyrrole coated wool textiles&lt;/title&gt;&lt;secondary-title&gt;Polym. Degrad. Stabil.&lt;/secondary-title&gt;&lt;/titles&gt;&lt;periodical&gt;&lt;full-title&gt;Polym. Degrad. Stabil.&lt;/full-title&gt;&lt;/periodical&gt;&lt;pages&gt;125-132&lt;/pages&gt;&lt;volume&gt;89&lt;/volume&gt;&lt;number&gt;1&lt;/number&gt;&lt;section&gt;125&lt;/section&gt;&lt;dates&gt;&lt;year&gt;2005&lt;/year&gt;&lt;/dates&gt;&lt;isbn&gt;01413910&lt;/isbn&gt;&lt;urls&gt;&lt;/urls&gt;&lt;electronic-resource-num&gt;10.1016/j.polymdegradstab.2005.01.008&lt;/electronic-resource-num&gt;&lt;/record&gt;&lt;/Cite&gt;&lt;/EndNote&gt;</w:instrText>
            </w:r>
            <w:r w:rsidRPr="00023C12">
              <w:rPr>
                <w:rFonts w:ascii="Times New Roman" w:hAnsi="Times New Roman" w:cs="Times New Roman"/>
                <w:sz w:val="20"/>
                <w:szCs w:val="20"/>
              </w:rPr>
              <w:fldChar w:fldCharType="separate"/>
            </w:r>
            <w:r w:rsidR="00F17EE4">
              <w:rPr>
                <w:rFonts w:ascii="Times New Roman" w:hAnsi="Times New Roman" w:cs="Times New Roman"/>
                <w:noProof/>
                <w:sz w:val="20"/>
                <w:szCs w:val="20"/>
              </w:rPr>
              <w:t>[159]</w:t>
            </w:r>
            <w:r w:rsidRPr="00023C12">
              <w:rPr>
                <w:rFonts w:ascii="Times New Roman" w:hAnsi="Times New Roman" w:cs="Times New Roman"/>
                <w:sz w:val="20"/>
                <w:szCs w:val="20"/>
              </w:rPr>
              <w:fldChar w:fldCharType="end"/>
            </w:r>
          </w:p>
        </w:tc>
      </w:tr>
      <w:tr w:rsidR="00A46C47" w:rsidRPr="008219B3" w14:paraId="5D828D68" w14:textId="77777777" w:rsidTr="00023C12">
        <w:tc>
          <w:tcPr>
            <w:tcW w:w="3397" w:type="dxa"/>
          </w:tcPr>
          <w:p w14:paraId="53EB9789" w14:textId="64EB41D9" w:rsidR="00A46C47" w:rsidRPr="0046425D" w:rsidRDefault="00023C12" w:rsidP="00023C12">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lang w:val="en-GB"/>
              </w:rPr>
              <w:t>PPy/c</w:t>
            </w:r>
            <w:r w:rsidR="00A46C47" w:rsidRPr="0046425D">
              <w:rPr>
                <w:rFonts w:ascii="Times New Roman" w:hAnsi="Times New Roman" w:cs="Times New Roman"/>
                <w:sz w:val="20"/>
                <w:szCs w:val="20"/>
                <w:lang w:val="en-GB"/>
              </w:rPr>
              <w:t>otton fabric</w:t>
            </w:r>
            <w:r>
              <w:rPr>
                <w:rFonts w:ascii="Times New Roman" w:hAnsi="Times New Roman" w:cs="Times New Roman"/>
                <w:sz w:val="20"/>
                <w:szCs w:val="20"/>
                <w:lang w:val="en-GB"/>
              </w:rPr>
              <w:t xml:space="preserve">, </w:t>
            </w:r>
            <w:r w:rsidR="00A46C47">
              <w:rPr>
                <w:rFonts w:ascii="Times New Roman" w:hAnsi="Times New Roman" w:cs="Times New Roman"/>
                <w:sz w:val="20"/>
                <w:szCs w:val="20"/>
                <w:lang w:val="en-GB"/>
              </w:rPr>
              <w:t>in-situ polymeris</w:t>
            </w:r>
            <w:r w:rsidR="00A46C47" w:rsidRPr="0046425D">
              <w:rPr>
                <w:rFonts w:ascii="Times New Roman" w:hAnsi="Times New Roman" w:cs="Times New Roman"/>
                <w:sz w:val="20"/>
                <w:szCs w:val="20"/>
                <w:lang w:val="en-GB"/>
              </w:rPr>
              <w:t>ation</w:t>
            </w:r>
          </w:p>
        </w:tc>
        <w:tc>
          <w:tcPr>
            <w:tcW w:w="1560" w:type="dxa"/>
          </w:tcPr>
          <w:p w14:paraId="10213724" w14:textId="36D27907" w:rsidR="00A46C47" w:rsidRPr="0046425D" w:rsidRDefault="00A46C47" w:rsidP="00A46C47">
            <w:pPr>
              <w:autoSpaceDE w:val="0"/>
              <w:autoSpaceDN w:val="0"/>
              <w:adjustRightInd w:val="0"/>
              <w:spacing w:line="480" w:lineRule="auto"/>
              <w:rPr>
                <w:rFonts w:ascii="Times New Roman" w:hAnsi="Times New Roman" w:cs="Times New Roman"/>
                <w:sz w:val="20"/>
                <w:szCs w:val="20"/>
              </w:rPr>
            </w:pPr>
            <w:r w:rsidRPr="008219B3">
              <w:rPr>
                <w:rFonts w:ascii="Times New Roman" w:hAnsi="Times New Roman" w:cs="Times New Roman"/>
                <w:sz w:val="20"/>
                <w:szCs w:val="20"/>
              </w:rPr>
              <w:t>DCSS</w:t>
            </w:r>
          </w:p>
        </w:tc>
        <w:tc>
          <w:tcPr>
            <w:tcW w:w="1134" w:type="dxa"/>
          </w:tcPr>
          <w:p w14:paraId="654D27C8" w14:textId="77777777" w:rsidR="00A46C47" w:rsidRPr="008219B3" w:rsidRDefault="00A46C47" w:rsidP="006876FB">
            <w:pPr>
              <w:autoSpaceDE w:val="0"/>
              <w:autoSpaceDN w:val="0"/>
              <w:adjustRightInd w:val="0"/>
              <w:spacing w:line="480" w:lineRule="auto"/>
              <w:jc w:val="right"/>
              <w:rPr>
                <w:rFonts w:ascii="Times New Roman" w:hAnsi="Times New Roman" w:cs="Times New Roman"/>
                <w:sz w:val="20"/>
                <w:szCs w:val="20"/>
              </w:rPr>
            </w:pPr>
          </w:p>
        </w:tc>
        <w:tc>
          <w:tcPr>
            <w:tcW w:w="1134" w:type="dxa"/>
          </w:tcPr>
          <w:p w14:paraId="5BFC1D57" w14:textId="4379CDD2" w:rsidR="00A46C47" w:rsidRPr="008219B3" w:rsidRDefault="00A46C47" w:rsidP="006876FB">
            <w:pPr>
              <w:autoSpaceDE w:val="0"/>
              <w:autoSpaceDN w:val="0"/>
              <w:adjustRightInd w:val="0"/>
              <w:spacing w:line="480" w:lineRule="auto"/>
              <w:jc w:val="right"/>
              <w:rPr>
                <w:rFonts w:ascii="Times New Roman" w:hAnsi="Times New Roman" w:cs="Times New Roman"/>
                <w:sz w:val="20"/>
                <w:szCs w:val="20"/>
              </w:rPr>
            </w:pPr>
            <w:r w:rsidRPr="008219B3">
              <w:rPr>
                <w:rFonts w:ascii="Times New Roman" w:hAnsi="Times New Roman" w:cs="Times New Roman"/>
                <w:sz w:val="20"/>
                <w:szCs w:val="20"/>
              </w:rPr>
              <w:t>700</w:t>
            </w:r>
          </w:p>
        </w:tc>
        <w:tc>
          <w:tcPr>
            <w:tcW w:w="1134" w:type="dxa"/>
          </w:tcPr>
          <w:p w14:paraId="71FE6BD8" w14:textId="0273B787" w:rsidR="00A46C47" w:rsidRPr="008219B3" w:rsidRDefault="007B6323" w:rsidP="006876FB">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0.1</w:t>
            </w:r>
            <w:r w:rsidRPr="007B6323">
              <w:rPr>
                <w:rFonts w:ascii="Times New Roman" w:hAnsi="Times New Roman" w:cs="Times New Roman"/>
                <w:i/>
                <w:vertAlign w:val="superscript"/>
              </w:rPr>
              <w:t xml:space="preserve"> i</w:t>
            </w:r>
          </w:p>
        </w:tc>
        <w:tc>
          <w:tcPr>
            <w:tcW w:w="992" w:type="dxa"/>
          </w:tcPr>
          <w:p w14:paraId="487C241F" w14:textId="5C8D8252" w:rsidR="00A46C47" w:rsidRPr="00023C12" w:rsidRDefault="00EF1306" w:rsidP="004634A4">
            <w:pPr>
              <w:autoSpaceDE w:val="0"/>
              <w:autoSpaceDN w:val="0"/>
              <w:adjustRightInd w:val="0"/>
              <w:spacing w:line="480" w:lineRule="auto"/>
              <w:jc w:val="right"/>
              <w:rPr>
                <w:rFonts w:ascii="Times New Roman" w:hAnsi="Times New Roman" w:cs="Times New Roman"/>
                <w:sz w:val="20"/>
                <w:szCs w:val="20"/>
              </w:rPr>
            </w:pPr>
            <w:r w:rsidRPr="00023C12">
              <w:rPr>
                <w:rFonts w:ascii="Times New Roman" w:hAnsi="Times New Roman" w:cs="Times New Roman"/>
                <w:sz w:val="20"/>
                <w:szCs w:val="20"/>
              </w:rPr>
              <w:fldChar w:fldCharType="begin"/>
            </w:r>
            <w:r w:rsidR="004634A4">
              <w:rPr>
                <w:rFonts w:ascii="Times New Roman" w:hAnsi="Times New Roman" w:cs="Times New Roman"/>
                <w:sz w:val="20"/>
                <w:szCs w:val="20"/>
              </w:rPr>
              <w:instrText xml:space="preserve"> ADDIN EN.CITE &lt;EndNote&gt;&lt;Cite&gt;&lt;Author&gt;Varesano&lt;/Author&gt;&lt;Year&gt;2016&lt;/Year&gt;&lt;RecNum&gt;110&lt;/RecNum&gt;&lt;DisplayText&gt;[160]&lt;/DisplayText&gt;&lt;record&gt;&lt;rec-number&gt;110&lt;/rec-number&gt;&lt;foreign-keys&gt;&lt;key app="EN" db-id="dxap5dtwuzs0fmeaterx0wv2s025wa90rvew" timestamp="1510574235"&gt;110&lt;/key&gt;&lt;key app="ENWeb" db-id=""&gt;0&lt;/key&gt;&lt;/foreign-keys&gt;&lt;ref-type name="Journal Article"&gt;17&lt;/ref-type&gt;&lt;contributors&gt;&lt;authors&gt;&lt;author&gt;Varesano, Alessio&lt;/author&gt;&lt;author&gt;Belluati, Andrea&lt;/author&gt;&lt;author&gt;Sanchez Ramirez, Diego Omar&lt;/author&gt;&lt;author&gt;Carletto, Riccardo Andrea&lt;/author&gt;&lt;author&gt;Vineis, Claudia&lt;/author&gt;&lt;author&gt;Tonetti, Cinzia&lt;/author&gt;&lt;author&gt;Bianchetto Songia, Michela&lt;/author&gt;&lt;author&gt;Mazzuchetti, Giorgio&lt;/author&gt;&lt;/authors&gt;&lt;/contributors&gt;&lt;titles&gt;&lt;title&gt;A systematic study on the effects of doping agents on polypyrrole coating of fabrics&lt;/title&gt;&lt;secondary-title&gt;J. Appl. Polym. Sci.&lt;/secondary-title&gt;&lt;/titles&gt;&lt;periodical&gt;&lt;full-title&gt;J. Appl. Polym. Sci.&lt;/full-title&gt;&lt;/periodical&gt;&lt;pages&gt;42831&lt;/pages&gt;&lt;volume&gt;133&lt;/volume&gt;&lt;number&gt;1&lt;/number&gt;&lt;dates&gt;&lt;year&gt;2016&lt;/year&gt;&lt;/dates&gt;&lt;isbn&gt;00218995&lt;/isbn&gt;&lt;urls&gt;&lt;/urls&gt;&lt;electronic-resource-num&gt;10.1002/app.42831&lt;/electronic-resource-num&gt;&lt;/record&gt;&lt;/Cite&gt;&lt;/EndNote&gt;</w:instrText>
            </w:r>
            <w:r w:rsidRPr="00023C12">
              <w:rPr>
                <w:rFonts w:ascii="Times New Roman" w:hAnsi="Times New Roman" w:cs="Times New Roman"/>
                <w:sz w:val="20"/>
                <w:szCs w:val="20"/>
              </w:rPr>
              <w:fldChar w:fldCharType="separate"/>
            </w:r>
            <w:r w:rsidR="00F17EE4">
              <w:rPr>
                <w:rFonts w:ascii="Times New Roman" w:hAnsi="Times New Roman" w:cs="Times New Roman"/>
                <w:noProof/>
                <w:sz w:val="20"/>
                <w:szCs w:val="20"/>
              </w:rPr>
              <w:t>[160]</w:t>
            </w:r>
            <w:r w:rsidRPr="00023C12">
              <w:rPr>
                <w:rFonts w:ascii="Times New Roman" w:hAnsi="Times New Roman" w:cs="Times New Roman"/>
                <w:sz w:val="20"/>
                <w:szCs w:val="20"/>
              </w:rPr>
              <w:fldChar w:fldCharType="end"/>
            </w:r>
          </w:p>
        </w:tc>
      </w:tr>
      <w:tr w:rsidR="00A46C47" w:rsidRPr="008219B3" w14:paraId="1BB86A11" w14:textId="77777777" w:rsidTr="00023C12">
        <w:tc>
          <w:tcPr>
            <w:tcW w:w="3397" w:type="dxa"/>
          </w:tcPr>
          <w:p w14:paraId="0F1F7173" w14:textId="2548191E" w:rsidR="00A46C47" w:rsidRPr="0046425D" w:rsidRDefault="00A46C47" w:rsidP="00023C12">
            <w:pPr>
              <w:autoSpaceDE w:val="0"/>
              <w:autoSpaceDN w:val="0"/>
              <w:adjustRightInd w:val="0"/>
              <w:spacing w:line="480" w:lineRule="auto"/>
              <w:rPr>
                <w:rFonts w:ascii="Times New Roman" w:hAnsi="Times New Roman" w:cs="Times New Roman"/>
                <w:sz w:val="20"/>
                <w:szCs w:val="20"/>
              </w:rPr>
            </w:pPr>
            <w:r w:rsidRPr="0046425D">
              <w:rPr>
                <w:rFonts w:ascii="Times New Roman" w:hAnsi="Times New Roman" w:cs="Times New Roman"/>
                <w:sz w:val="20"/>
                <w:szCs w:val="20"/>
                <w:lang w:val="en-GB"/>
              </w:rPr>
              <w:t>PANI+PPy/PET fabric</w:t>
            </w:r>
            <w:r w:rsidR="00023C12">
              <w:rPr>
                <w:rFonts w:ascii="Times New Roman" w:hAnsi="Times New Roman" w:cs="Times New Roman"/>
                <w:sz w:val="20"/>
                <w:szCs w:val="20"/>
                <w:lang w:val="en-GB"/>
              </w:rPr>
              <w:t xml:space="preserve">, </w:t>
            </w:r>
            <w:r>
              <w:rPr>
                <w:rFonts w:ascii="Times New Roman" w:hAnsi="Times New Roman" w:cs="Times New Roman"/>
                <w:sz w:val="20"/>
                <w:szCs w:val="20"/>
                <w:lang w:val="en-GB"/>
              </w:rPr>
              <w:t>in-situ polymeris</w:t>
            </w:r>
            <w:r w:rsidRPr="0046425D">
              <w:rPr>
                <w:rFonts w:ascii="Times New Roman" w:hAnsi="Times New Roman" w:cs="Times New Roman"/>
                <w:sz w:val="20"/>
                <w:szCs w:val="20"/>
                <w:lang w:val="en-GB"/>
              </w:rPr>
              <w:t>ation</w:t>
            </w:r>
          </w:p>
        </w:tc>
        <w:tc>
          <w:tcPr>
            <w:tcW w:w="1560" w:type="dxa"/>
          </w:tcPr>
          <w:p w14:paraId="44500C5D" w14:textId="5B9C91EB" w:rsidR="00A46C47" w:rsidRPr="0046425D" w:rsidRDefault="00A46C47" w:rsidP="00A46C47">
            <w:pPr>
              <w:autoSpaceDE w:val="0"/>
              <w:autoSpaceDN w:val="0"/>
              <w:adjustRightInd w:val="0"/>
              <w:spacing w:line="480" w:lineRule="auto"/>
              <w:rPr>
                <w:rFonts w:ascii="Times New Roman" w:hAnsi="Times New Roman" w:cs="Times New Roman"/>
                <w:sz w:val="20"/>
                <w:szCs w:val="20"/>
              </w:rPr>
            </w:pPr>
            <w:r w:rsidRPr="008219B3">
              <w:rPr>
                <w:rFonts w:ascii="Times New Roman" w:hAnsi="Times New Roman" w:cs="Times New Roman"/>
                <w:sz w:val="20"/>
                <w:szCs w:val="20"/>
              </w:rPr>
              <w:t>AQSA</w:t>
            </w:r>
          </w:p>
        </w:tc>
        <w:tc>
          <w:tcPr>
            <w:tcW w:w="1134" w:type="dxa"/>
          </w:tcPr>
          <w:p w14:paraId="4DF71F7B" w14:textId="77777777" w:rsidR="00A46C47" w:rsidRPr="008219B3" w:rsidRDefault="00A46C47" w:rsidP="006876FB">
            <w:pPr>
              <w:autoSpaceDE w:val="0"/>
              <w:autoSpaceDN w:val="0"/>
              <w:adjustRightInd w:val="0"/>
              <w:spacing w:line="480" w:lineRule="auto"/>
              <w:jc w:val="right"/>
              <w:rPr>
                <w:rFonts w:ascii="Times New Roman" w:hAnsi="Times New Roman" w:cs="Times New Roman"/>
                <w:sz w:val="20"/>
                <w:szCs w:val="20"/>
              </w:rPr>
            </w:pPr>
          </w:p>
        </w:tc>
        <w:tc>
          <w:tcPr>
            <w:tcW w:w="1134" w:type="dxa"/>
          </w:tcPr>
          <w:p w14:paraId="1C7F8767" w14:textId="2096B8D1" w:rsidR="00A46C47" w:rsidRPr="008219B3" w:rsidRDefault="00A46C47" w:rsidP="006876FB">
            <w:pPr>
              <w:autoSpaceDE w:val="0"/>
              <w:autoSpaceDN w:val="0"/>
              <w:adjustRightInd w:val="0"/>
              <w:spacing w:line="480" w:lineRule="auto"/>
              <w:jc w:val="right"/>
              <w:rPr>
                <w:rFonts w:ascii="Times New Roman" w:hAnsi="Times New Roman" w:cs="Times New Roman"/>
                <w:sz w:val="20"/>
                <w:szCs w:val="20"/>
              </w:rPr>
            </w:pPr>
            <w:r w:rsidRPr="008219B3">
              <w:rPr>
                <w:rFonts w:ascii="Times New Roman" w:hAnsi="Times New Roman" w:cs="Times New Roman"/>
                <w:sz w:val="20"/>
                <w:szCs w:val="20"/>
              </w:rPr>
              <w:t>20</w:t>
            </w:r>
          </w:p>
        </w:tc>
        <w:tc>
          <w:tcPr>
            <w:tcW w:w="1134" w:type="dxa"/>
          </w:tcPr>
          <w:p w14:paraId="637A4C76" w14:textId="43C73C53" w:rsidR="00A46C47" w:rsidRPr="008219B3" w:rsidRDefault="007B6323" w:rsidP="006876FB">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5</w:t>
            </w:r>
            <w:r w:rsidRPr="007B6323">
              <w:rPr>
                <w:rFonts w:ascii="Times New Roman" w:hAnsi="Times New Roman" w:cs="Times New Roman"/>
                <w:i/>
                <w:vertAlign w:val="superscript"/>
              </w:rPr>
              <w:t xml:space="preserve"> i</w:t>
            </w:r>
          </w:p>
        </w:tc>
        <w:tc>
          <w:tcPr>
            <w:tcW w:w="992" w:type="dxa"/>
          </w:tcPr>
          <w:p w14:paraId="65D44719" w14:textId="2CC70830" w:rsidR="00A46C47" w:rsidRPr="00023C12" w:rsidRDefault="00EF1306" w:rsidP="00F17EE4">
            <w:pPr>
              <w:autoSpaceDE w:val="0"/>
              <w:autoSpaceDN w:val="0"/>
              <w:adjustRightInd w:val="0"/>
              <w:spacing w:line="480" w:lineRule="auto"/>
              <w:jc w:val="right"/>
              <w:rPr>
                <w:rFonts w:ascii="Times New Roman" w:hAnsi="Times New Roman" w:cs="Times New Roman"/>
                <w:sz w:val="20"/>
                <w:szCs w:val="20"/>
              </w:rPr>
            </w:pPr>
            <w:r w:rsidRPr="00023C12">
              <w:rPr>
                <w:rFonts w:ascii="Times New Roman" w:hAnsi="Times New Roman" w:cs="Times New Roman"/>
                <w:sz w:val="20"/>
                <w:szCs w:val="20"/>
              </w:rPr>
              <w:fldChar w:fldCharType="begin"/>
            </w:r>
            <w:r w:rsidR="00F17EE4">
              <w:rPr>
                <w:rFonts w:ascii="Times New Roman" w:hAnsi="Times New Roman" w:cs="Times New Roman"/>
                <w:sz w:val="20"/>
                <w:szCs w:val="20"/>
              </w:rPr>
              <w:instrText xml:space="preserve"> ADDIN EN.CITE &lt;EndNote&gt;&lt;Cite&gt;&lt;Author&gt;Molina&lt;/Author&gt;&lt;Year&gt;2009&lt;/Year&gt;&lt;RecNum&gt;96&lt;/RecNum&gt;&lt;DisplayText&gt;[162]&lt;/DisplayText&gt;&lt;record&gt;&lt;rec-number&gt;96&lt;/rec-number&gt;&lt;foreign-keys&gt;&lt;key app="EN" db-id="dxap5dtwuzs0fmeaterx0wv2s025wa90rvew" timestamp="1510574155"&gt;96&lt;/key&gt;&lt;key app="ENWeb" db-id=""&gt;0&lt;/key&gt;&lt;/foreign-keys&gt;&lt;ref-type name="Journal Article"&gt;17&lt;/ref-type&gt;&lt;contributors&gt;&lt;authors&gt;&lt;author&gt;Molina, J.&lt;/author&gt;&lt;author&gt;del Río, A. I.&lt;/author&gt;&lt;author&gt;Bonastre, J.&lt;/author&gt;&lt;author&gt;Cases, F.&lt;/author&gt;&lt;/authors&gt;&lt;/contributors&gt;&lt;titles&gt;&lt;title&gt;Electrochemical polymerisation of aniline on conducting textiles of polyester covered with polypyrrole/AQSA&lt;/title&gt;&lt;secondary-title&gt;Eur. Polym. J.&lt;/secondary-title&gt;&lt;/titles&gt;&lt;periodical&gt;&lt;full-title&gt;Eur. Polym. J.&lt;/full-title&gt;&lt;/periodical&gt;&lt;pages&gt;1302-1315&lt;/pages&gt;&lt;volume&gt;45&lt;/volume&gt;&lt;number&gt;4&lt;/number&gt;&lt;section&gt;1302&lt;/section&gt;&lt;dates&gt;&lt;year&gt;2009&lt;/year&gt;&lt;/dates&gt;&lt;isbn&gt;00143057&lt;/isbn&gt;&lt;urls&gt;&lt;/urls&gt;&lt;electronic-resource-num&gt;10.1016/j.eurpolymj.2008.11.003&lt;/electronic-resource-num&gt;&lt;/record&gt;&lt;/Cite&gt;&lt;/EndNote&gt;</w:instrText>
            </w:r>
            <w:r w:rsidRPr="00023C12">
              <w:rPr>
                <w:rFonts w:ascii="Times New Roman" w:hAnsi="Times New Roman" w:cs="Times New Roman"/>
                <w:sz w:val="20"/>
                <w:szCs w:val="20"/>
              </w:rPr>
              <w:fldChar w:fldCharType="separate"/>
            </w:r>
            <w:r w:rsidR="00F17EE4">
              <w:rPr>
                <w:rFonts w:ascii="Times New Roman" w:hAnsi="Times New Roman" w:cs="Times New Roman"/>
                <w:noProof/>
                <w:sz w:val="20"/>
                <w:szCs w:val="20"/>
              </w:rPr>
              <w:t>[162]</w:t>
            </w:r>
            <w:r w:rsidRPr="00023C12">
              <w:rPr>
                <w:rFonts w:ascii="Times New Roman" w:hAnsi="Times New Roman" w:cs="Times New Roman"/>
                <w:sz w:val="20"/>
                <w:szCs w:val="20"/>
              </w:rPr>
              <w:fldChar w:fldCharType="end"/>
            </w:r>
          </w:p>
        </w:tc>
      </w:tr>
      <w:tr w:rsidR="00A46C47" w:rsidRPr="008219B3" w14:paraId="4DC0C36F" w14:textId="77777777" w:rsidTr="00023C12">
        <w:tc>
          <w:tcPr>
            <w:tcW w:w="3397" w:type="dxa"/>
          </w:tcPr>
          <w:p w14:paraId="47BCA3CF" w14:textId="4FC94DEE" w:rsidR="00A46C47" w:rsidRPr="00A82B56" w:rsidRDefault="00023C12" w:rsidP="00023C12">
            <w:pPr>
              <w:autoSpaceDE w:val="0"/>
              <w:autoSpaceDN w:val="0"/>
              <w:adjustRightInd w:val="0"/>
              <w:spacing w:line="480" w:lineRule="auto"/>
              <w:rPr>
                <w:rFonts w:ascii="Times New Roman" w:hAnsi="Times New Roman" w:cs="Times New Roman"/>
                <w:sz w:val="20"/>
                <w:szCs w:val="20"/>
              </w:rPr>
            </w:pPr>
            <w:r w:rsidRPr="00A82B56">
              <w:rPr>
                <w:rFonts w:ascii="Times New Roman" w:hAnsi="Times New Roman" w:cs="Times New Roman"/>
                <w:sz w:val="20"/>
                <w:szCs w:val="20"/>
              </w:rPr>
              <w:t>PANI/s</w:t>
            </w:r>
            <w:r w:rsidR="00A46C47" w:rsidRPr="00A82B56">
              <w:rPr>
                <w:rFonts w:ascii="Times New Roman" w:hAnsi="Times New Roman" w:cs="Times New Roman"/>
                <w:sz w:val="20"/>
                <w:szCs w:val="20"/>
              </w:rPr>
              <w:t>ilk fibre</w:t>
            </w:r>
            <w:r w:rsidRPr="00A82B56">
              <w:rPr>
                <w:rFonts w:ascii="Times New Roman" w:hAnsi="Times New Roman" w:cs="Times New Roman"/>
                <w:sz w:val="20"/>
                <w:szCs w:val="20"/>
              </w:rPr>
              <w:t xml:space="preserve">, </w:t>
            </w:r>
            <w:r w:rsidR="00A46C47" w:rsidRPr="00A82B56">
              <w:rPr>
                <w:rFonts w:ascii="Times New Roman" w:hAnsi="Times New Roman" w:cs="Times New Roman"/>
                <w:sz w:val="20"/>
                <w:szCs w:val="20"/>
              </w:rPr>
              <w:t>in-situ polymerisation</w:t>
            </w:r>
          </w:p>
        </w:tc>
        <w:tc>
          <w:tcPr>
            <w:tcW w:w="1560" w:type="dxa"/>
          </w:tcPr>
          <w:p w14:paraId="2AE50448" w14:textId="1AF64E51" w:rsidR="00A46C47" w:rsidRPr="00A82B56" w:rsidRDefault="00A82B56" w:rsidP="00A46C47">
            <w:pPr>
              <w:autoSpaceDE w:val="0"/>
              <w:autoSpaceDN w:val="0"/>
              <w:adjustRightInd w:val="0"/>
              <w:spacing w:line="480" w:lineRule="auto"/>
              <w:rPr>
                <w:rFonts w:ascii="Times New Roman" w:hAnsi="Times New Roman" w:cs="Times New Roman"/>
                <w:sz w:val="20"/>
                <w:szCs w:val="20"/>
              </w:rPr>
            </w:pPr>
            <w:r w:rsidRPr="00A82B56">
              <w:rPr>
                <w:rFonts w:ascii="Times New Roman" w:hAnsi="Times New Roman" w:cs="Times New Roman"/>
                <w:sz w:val="20"/>
                <w:szCs w:val="20"/>
              </w:rPr>
              <w:t>APS</w:t>
            </w:r>
          </w:p>
        </w:tc>
        <w:tc>
          <w:tcPr>
            <w:tcW w:w="1134" w:type="dxa"/>
          </w:tcPr>
          <w:p w14:paraId="2EE20DF5" w14:textId="77777777" w:rsidR="00A46C47" w:rsidRPr="008219B3" w:rsidRDefault="00A46C47" w:rsidP="006876FB">
            <w:pPr>
              <w:autoSpaceDE w:val="0"/>
              <w:autoSpaceDN w:val="0"/>
              <w:adjustRightInd w:val="0"/>
              <w:spacing w:line="480" w:lineRule="auto"/>
              <w:jc w:val="right"/>
              <w:rPr>
                <w:rFonts w:ascii="Times New Roman" w:hAnsi="Times New Roman" w:cs="Times New Roman"/>
                <w:sz w:val="20"/>
                <w:szCs w:val="20"/>
              </w:rPr>
            </w:pPr>
          </w:p>
        </w:tc>
        <w:tc>
          <w:tcPr>
            <w:tcW w:w="1134" w:type="dxa"/>
          </w:tcPr>
          <w:p w14:paraId="313E34A4" w14:textId="77777777" w:rsidR="00A46C47" w:rsidRPr="008219B3" w:rsidRDefault="00A46C47" w:rsidP="006876FB">
            <w:pPr>
              <w:autoSpaceDE w:val="0"/>
              <w:autoSpaceDN w:val="0"/>
              <w:adjustRightInd w:val="0"/>
              <w:spacing w:line="480" w:lineRule="auto"/>
              <w:jc w:val="right"/>
              <w:rPr>
                <w:rFonts w:ascii="Times New Roman" w:hAnsi="Times New Roman" w:cs="Times New Roman"/>
                <w:sz w:val="20"/>
                <w:szCs w:val="20"/>
              </w:rPr>
            </w:pPr>
          </w:p>
        </w:tc>
        <w:tc>
          <w:tcPr>
            <w:tcW w:w="1134" w:type="dxa"/>
          </w:tcPr>
          <w:p w14:paraId="3A7639BE" w14:textId="6A166E1C" w:rsidR="00A46C47" w:rsidRPr="008219B3" w:rsidRDefault="00A46C47" w:rsidP="006876FB">
            <w:pPr>
              <w:autoSpaceDE w:val="0"/>
              <w:autoSpaceDN w:val="0"/>
              <w:adjustRightInd w:val="0"/>
              <w:spacing w:line="480" w:lineRule="auto"/>
              <w:jc w:val="right"/>
              <w:rPr>
                <w:rFonts w:ascii="Times New Roman" w:hAnsi="Times New Roman" w:cs="Times New Roman"/>
                <w:sz w:val="20"/>
                <w:szCs w:val="20"/>
              </w:rPr>
            </w:pPr>
            <w:r w:rsidRPr="008219B3">
              <w:rPr>
                <w:rFonts w:ascii="Times New Roman" w:hAnsi="Times New Roman" w:cs="Times New Roman"/>
                <w:sz w:val="20"/>
                <w:szCs w:val="20"/>
              </w:rPr>
              <w:t>0.01</w:t>
            </w:r>
          </w:p>
        </w:tc>
        <w:tc>
          <w:tcPr>
            <w:tcW w:w="992" w:type="dxa"/>
          </w:tcPr>
          <w:p w14:paraId="6491F068" w14:textId="597C033D" w:rsidR="00A46C47" w:rsidRPr="00023C12" w:rsidRDefault="00EF1306" w:rsidP="00F17EE4">
            <w:pPr>
              <w:autoSpaceDE w:val="0"/>
              <w:autoSpaceDN w:val="0"/>
              <w:adjustRightInd w:val="0"/>
              <w:spacing w:line="480" w:lineRule="auto"/>
              <w:jc w:val="right"/>
              <w:rPr>
                <w:rFonts w:ascii="Times New Roman" w:hAnsi="Times New Roman" w:cs="Times New Roman"/>
                <w:sz w:val="20"/>
                <w:szCs w:val="20"/>
              </w:rPr>
            </w:pPr>
            <w:r w:rsidRPr="00023C12">
              <w:rPr>
                <w:rFonts w:ascii="Times New Roman" w:hAnsi="Times New Roman" w:cs="Times New Roman"/>
                <w:sz w:val="20"/>
                <w:szCs w:val="20"/>
              </w:rPr>
              <w:fldChar w:fldCharType="begin"/>
            </w:r>
            <w:r w:rsidR="00F17EE4">
              <w:rPr>
                <w:rFonts w:ascii="Times New Roman" w:hAnsi="Times New Roman" w:cs="Times New Roman"/>
                <w:sz w:val="20"/>
                <w:szCs w:val="20"/>
              </w:rPr>
              <w:instrText xml:space="preserve"> ADDIN EN.CITE &lt;EndNote&gt;&lt;Cite&gt;&lt;Author&gt;Xia&lt;/Author&gt;&lt;Year&gt;2008&lt;/Year&gt;&lt;RecNum&gt;113&lt;/RecNum&gt;&lt;DisplayText&gt;[154]&lt;/DisplayText&gt;&lt;record&gt;&lt;rec-number&gt;113&lt;/rec-number&gt;&lt;foreign-keys&gt;&lt;key app="EN" db-id="dxap5dtwuzs0fmeaterx0wv2s025wa90rvew" timestamp="1510574255"&gt;113&lt;/key&gt;&lt;key app="ENWeb" db-id=""&gt;0&lt;/key&gt;&lt;/foreign-keys&gt;&lt;ref-type name="Journal Article"&gt;17&lt;/ref-type&gt;&lt;contributors&gt;&lt;authors&gt;&lt;author&gt;Xia, Youyi&lt;/author&gt;&lt;author&gt;Yun, Lu&lt;/author&gt;&lt;/authors&gt;&lt;/contributors&gt;&lt;titles&gt;&lt;title&gt;Fabrication and properties of conductive conjugated polymers/silk fibroin composite fibers&lt;/title&gt;&lt;secondary-title&gt;Compos. Sci. Technol.&lt;/secondary-title&gt;&lt;/titles&gt;&lt;periodical&gt;&lt;full-title&gt;Compos. Sci. Technol.&lt;/full-title&gt;&lt;/periodical&gt;&lt;pages&gt;1471-1479&lt;/pages&gt;&lt;volume&gt;68&lt;/volume&gt;&lt;number&gt;6&lt;/number&gt;&lt;section&gt;1471&lt;/section&gt;&lt;dates&gt;&lt;year&gt;2008&lt;/year&gt;&lt;/dates&gt;&lt;isbn&gt;02663538&lt;/isbn&gt;&lt;urls&gt;&lt;/urls&gt;&lt;electronic-resource-num&gt;10.1016/j.compscitech.2007.10.044&lt;/electronic-resource-num&gt;&lt;/record&gt;&lt;/Cite&gt;&lt;/EndNote&gt;</w:instrText>
            </w:r>
            <w:r w:rsidRPr="00023C12">
              <w:rPr>
                <w:rFonts w:ascii="Times New Roman" w:hAnsi="Times New Roman" w:cs="Times New Roman"/>
                <w:sz w:val="20"/>
                <w:szCs w:val="20"/>
              </w:rPr>
              <w:fldChar w:fldCharType="separate"/>
            </w:r>
            <w:r w:rsidR="00F17EE4">
              <w:rPr>
                <w:rFonts w:ascii="Times New Roman" w:hAnsi="Times New Roman" w:cs="Times New Roman"/>
                <w:noProof/>
                <w:sz w:val="20"/>
                <w:szCs w:val="20"/>
              </w:rPr>
              <w:t>[154]</w:t>
            </w:r>
            <w:r w:rsidRPr="00023C12">
              <w:rPr>
                <w:rFonts w:ascii="Times New Roman" w:hAnsi="Times New Roman" w:cs="Times New Roman"/>
                <w:sz w:val="20"/>
                <w:szCs w:val="20"/>
              </w:rPr>
              <w:fldChar w:fldCharType="end"/>
            </w:r>
          </w:p>
        </w:tc>
      </w:tr>
      <w:tr w:rsidR="00A46C47" w:rsidRPr="008219B3" w14:paraId="39A015FA" w14:textId="77777777" w:rsidTr="00023C12">
        <w:tc>
          <w:tcPr>
            <w:tcW w:w="3397" w:type="dxa"/>
          </w:tcPr>
          <w:p w14:paraId="21EB0584" w14:textId="7157110D" w:rsidR="00A46C47" w:rsidRPr="0046425D" w:rsidRDefault="00023C12" w:rsidP="00023C12">
            <w:pPr>
              <w:autoSpaceDE w:val="0"/>
              <w:autoSpaceDN w:val="0"/>
              <w:adjustRightInd w:val="0"/>
              <w:spacing w:line="480" w:lineRule="auto"/>
              <w:rPr>
                <w:rFonts w:ascii="Times New Roman" w:hAnsi="Times New Roman" w:cs="Times New Roman"/>
                <w:sz w:val="20"/>
                <w:szCs w:val="20"/>
                <w:lang w:val="en-GB"/>
              </w:rPr>
            </w:pPr>
            <w:r>
              <w:rPr>
                <w:rFonts w:ascii="Times New Roman" w:hAnsi="Times New Roman" w:cs="Times New Roman"/>
                <w:sz w:val="20"/>
                <w:szCs w:val="20"/>
                <w:lang w:val="en-GB"/>
              </w:rPr>
              <w:t>rGO+PANI/c</w:t>
            </w:r>
            <w:r w:rsidR="00A46C47" w:rsidRPr="0046425D">
              <w:rPr>
                <w:rFonts w:ascii="Times New Roman" w:hAnsi="Times New Roman" w:cs="Times New Roman"/>
                <w:sz w:val="20"/>
                <w:szCs w:val="20"/>
                <w:lang w:val="en-GB"/>
              </w:rPr>
              <w:t>otton fabric</w:t>
            </w:r>
            <w:r>
              <w:rPr>
                <w:rFonts w:ascii="Times New Roman" w:hAnsi="Times New Roman" w:cs="Times New Roman"/>
                <w:sz w:val="20"/>
                <w:szCs w:val="20"/>
                <w:lang w:val="en-GB"/>
              </w:rPr>
              <w:t xml:space="preserve">, </w:t>
            </w:r>
            <w:r w:rsidR="00A46C47">
              <w:rPr>
                <w:rFonts w:ascii="Times New Roman" w:hAnsi="Times New Roman" w:cs="Times New Roman"/>
                <w:sz w:val="20"/>
                <w:szCs w:val="20"/>
                <w:lang w:val="en-GB"/>
              </w:rPr>
              <w:t>in-situ polymeris</w:t>
            </w:r>
            <w:r w:rsidR="00A46C47" w:rsidRPr="0046425D">
              <w:rPr>
                <w:rFonts w:ascii="Times New Roman" w:hAnsi="Times New Roman" w:cs="Times New Roman"/>
                <w:sz w:val="20"/>
                <w:szCs w:val="20"/>
                <w:lang w:val="en-GB"/>
              </w:rPr>
              <w:t>ation</w:t>
            </w:r>
          </w:p>
        </w:tc>
        <w:tc>
          <w:tcPr>
            <w:tcW w:w="1560" w:type="dxa"/>
          </w:tcPr>
          <w:p w14:paraId="503F5053" w14:textId="7F004FC9" w:rsidR="00A46C47" w:rsidRPr="0046425D" w:rsidRDefault="00A82B56" w:rsidP="00A46C47">
            <w:pPr>
              <w:autoSpaceDE w:val="0"/>
              <w:autoSpaceDN w:val="0"/>
              <w:adjustRightInd w:val="0"/>
              <w:spacing w:line="480" w:lineRule="auto"/>
              <w:rPr>
                <w:rFonts w:ascii="Times New Roman" w:hAnsi="Times New Roman" w:cs="Times New Roman"/>
                <w:sz w:val="20"/>
                <w:szCs w:val="20"/>
                <w:lang w:val="en-GB"/>
              </w:rPr>
            </w:pPr>
            <w:r>
              <w:rPr>
                <w:rFonts w:ascii="Times New Roman" w:hAnsi="Times New Roman" w:cs="Times New Roman"/>
                <w:sz w:val="20"/>
                <w:szCs w:val="20"/>
                <w:lang w:val="en-GB"/>
              </w:rPr>
              <w:t>APS/HCl</w:t>
            </w:r>
          </w:p>
        </w:tc>
        <w:tc>
          <w:tcPr>
            <w:tcW w:w="1134" w:type="dxa"/>
          </w:tcPr>
          <w:p w14:paraId="27F962E9" w14:textId="77777777" w:rsidR="00A46C47" w:rsidRPr="0046425D" w:rsidRDefault="00A46C47" w:rsidP="006876FB">
            <w:pPr>
              <w:autoSpaceDE w:val="0"/>
              <w:autoSpaceDN w:val="0"/>
              <w:adjustRightInd w:val="0"/>
              <w:spacing w:line="480" w:lineRule="auto"/>
              <w:jc w:val="right"/>
              <w:rPr>
                <w:rFonts w:ascii="Times New Roman" w:hAnsi="Times New Roman" w:cs="Times New Roman"/>
                <w:sz w:val="20"/>
                <w:szCs w:val="20"/>
                <w:lang w:val="en-GB"/>
              </w:rPr>
            </w:pPr>
          </w:p>
        </w:tc>
        <w:tc>
          <w:tcPr>
            <w:tcW w:w="1134" w:type="dxa"/>
          </w:tcPr>
          <w:p w14:paraId="2554478F" w14:textId="77777777" w:rsidR="00A46C47" w:rsidRPr="0046425D" w:rsidRDefault="00A46C47" w:rsidP="006876FB">
            <w:pPr>
              <w:autoSpaceDE w:val="0"/>
              <w:autoSpaceDN w:val="0"/>
              <w:adjustRightInd w:val="0"/>
              <w:spacing w:line="480" w:lineRule="auto"/>
              <w:jc w:val="right"/>
              <w:rPr>
                <w:rFonts w:ascii="Times New Roman" w:hAnsi="Times New Roman" w:cs="Times New Roman"/>
                <w:sz w:val="20"/>
                <w:szCs w:val="20"/>
                <w:lang w:val="en-GB"/>
              </w:rPr>
            </w:pPr>
          </w:p>
        </w:tc>
        <w:tc>
          <w:tcPr>
            <w:tcW w:w="1134" w:type="dxa"/>
          </w:tcPr>
          <w:p w14:paraId="2D49F44B" w14:textId="77777777" w:rsidR="00A46C47" w:rsidRPr="008219B3" w:rsidRDefault="00A46C47" w:rsidP="006876FB">
            <w:pPr>
              <w:autoSpaceDE w:val="0"/>
              <w:autoSpaceDN w:val="0"/>
              <w:adjustRightInd w:val="0"/>
              <w:spacing w:line="480" w:lineRule="auto"/>
              <w:jc w:val="right"/>
              <w:rPr>
                <w:rFonts w:ascii="Times New Roman" w:hAnsi="Times New Roman" w:cs="Times New Roman"/>
                <w:sz w:val="20"/>
                <w:szCs w:val="20"/>
              </w:rPr>
            </w:pPr>
            <w:r w:rsidRPr="008219B3">
              <w:rPr>
                <w:rFonts w:ascii="Times New Roman" w:hAnsi="Times New Roman" w:cs="Times New Roman"/>
                <w:sz w:val="20"/>
                <w:szCs w:val="20"/>
              </w:rPr>
              <w:t>0.02</w:t>
            </w:r>
          </w:p>
        </w:tc>
        <w:tc>
          <w:tcPr>
            <w:tcW w:w="992" w:type="dxa"/>
          </w:tcPr>
          <w:p w14:paraId="092DB5B2" w14:textId="0B972B44" w:rsidR="00A46C47" w:rsidRPr="00023C12" w:rsidRDefault="00EF1306" w:rsidP="00C5753F">
            <w:pPr>
              <w:autoSpaceDE w:val="0"/>
              <w:autoSpaceDN w:val="0"/>
              <w:adjustRightInd w:val="0"/>
              <w:spacing w:line="480" w:lineRule="auto"/>
              <w:jc w:val="right"/>
              <w:rPr>
                <w:rFonts w:ascii="Times New Roman" w:hAnsi="Times New Roman" w:cs="Times New Roman"/>
                <w:sz w:val="20"/>
                <w:szCs w:val="20"/>
              </w:rPr>
            </w:pPr>
            <w:r w:rsidRPr="00023C12">
              <w:rPr>
                <w:rFonts w:ascii="Times New Roman" w:hAnsi="Times New Roman" w:cs="Times New Roman"/>
                <w:sz w:val="20"/>
                <w:szCs w:val="20"/>
              </w:rPr>
              <w:fldChar w:fldCharType="begin"/>
            </w:r>
            <w:r w:rsidR="00C5753F">
              <w:rPr>
                <w:rFonts w:ascii="Times New Roman" w:hAnsi="Times New Roman" w:cs="Times New Roman"/>
                <w:sz w:val="20"/>
                <w:szCs w:val="20"/>
              </w:rPr>
              <w:instrText xml:space="preserve"> ADDIN EN.CITE &lt;EndNote&gt;&lt;Cite&gt;&lt;Author&gt;Tang&lt;/Author&gt;&lt;Year&gt;2015&lt;/Year&gt;&lt;RecNum&gt;106&lt;/RecNum&gt;&lt;DisplayText&gt;[164]&lt;/DisplayText&gt;&lt;record&gt;&lt;rec-number&gt;106&lt;/rec-number&gt;&lt;foreign-keys&gt;&lt;key app="EN" db-id="dxap5dtwuzs0fmeaterx0wv2s025wa90rvew" timestamp="1510574206"&gt;106&lt;/key&gt;&lt;key app="ENWeb" db-id=""&gt;0&lt;/key&gt;&lt;/foreign-keys&gt;&lt;ref-type name="Journal Article"&gt;17&lt;/ref-type&gt;&lt;contributors&gt;&lt;authors&gt;&lt;author&gt;Tang, Xiaoning&lt;/author&gt;&lt;author&gt;Tian, Mingwei&lt;/author&gt;&lt;author&gt;Qu, Lijun&lt;/author&gt;&lt;author&gt;Zhu, Shifeng&lt;/author&gt;&lt;author&gt;Guo, Xiaoqing&lt;/author&gt;&lt;author&gt;Han, Guangting&lt;/author&gt;&lt;author&gt;Sun, Kaikai&lt;/author&gt;&lt;author&gt;Hu, Xili&lt;/author&gt;&lt;author&gt;Wang, Yujiao&lt;/author&gt;&lt;author&gt;Xu, Xiaoqi&lt;/author&gt;&lt;/authors&gt;&lt;/contributors&gt;&lt;titles&gt;&lt;title&gt;Functionalization of cotton fabric with graphene oxide nanosheet and polyaniline for conductive and UV blocking properties&lt;/title&gt;&lt;secondary-title&gt;Synthetic Met.&lt;/secondary-title&gt;&lt;/titles&gt;&lt;periodical&gt;&lt;full-title&gt;Synthetic Met.&lt;/full-title&gt;&lt;/periodical&gt;&lt;pages&gt;82-88&lt;/pages&gt;&lt;volume&gt;202&lt;/volume&gt;&lt;section&gt;82&lt;/section&gt;&lt;dates&gt;&lt;year&gt;2015&lt;/year&gt;&lt;/dates&gt;&lt;isbn&gt;03796779&lt;/isbn&gt;&lt;urls&gt;&lt;/urls&gt;&lt;electronic-resource-num&gt;10.1016/j.synthmet.2015.01.017&lt;/electronic-resource-num&gt;&lt;/record&gt;&lt;/Cite&gt;&lt;/EndNote&gt;</w:instrText>
            </w:r>
            <w:r w:rsidRPr="00023C12">
              <w:rPr>
                <w:rFonts w:ascii="Times New Roman" w:hAnsi="Times New Roman" w:cs="Times New Roman"/>
                <w:sz w:val="20"/>
                <w:szCs w:val="20"/>
              </w:rPr>
              <w:fldChar w:fldCharType="separate"/>
            </w:r>
            <w:r w:rsidR="00F17EE4">
              <w:rPr>
                <w:rFonts w:ascii="Times New Roman" w:hAnsi="Times New Roman" w:cs="Times New Roman"/>
                <w:noProof/>
                <w:sz w:val="20"/>
                <w:szCs w:val="20"/>
              </w:rPr>
              <w:t>[164]</w:t>
            </w:r>
            <w:r w:rsidRPr="00023C12">
              <w:rPr>
                <w:rFonts w:ascii="Times New Roman" w:hAnsi="Times New Roman" w:cs="Times New Roman"/>
                <w:sz w:val="20"/>
                <w:szCs w:val="20"/>
              </w:rPr>
              <w:fldChar w:fldCharType="end"/>
            </w:r>
          </w:p>
        </w:tc>
      </w:tr>
      <w:tr w:rsidR="00A46C47" w:rsidRPr="008219B3" w14:paraId="52188CBA" w14:textId="77777777" w:rsidTr="00023C12">
        <w:tc>
          <w:tcPr>
            <w:tcW w:w="3397" w:type="dxa"/>
          </w:tcPr>
          <w:p w14:paraId="610D5A46" w14:textId="35D0A47A" w:rsidR="00A46C47" w:rsidRPr="0046425D" w:rsidRDefault="00023C12" w:rsidP="00023C12">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 xml:space="preserve">PEDOT/fabric from pineapple fibre, </w:t>
            </w:r>
            <w:r w:rsidR="00A46C47" w:rsidRPr="008219B3">
              <w:rPr>
                <w:rFonts w:ascii="Times New Roman" w:hAnsi="Times New Roman" w:cs="Times New Roman"/>
                <w:sz w:val="20"/>
                <w:szCs w:val="20"/>
              </w:rPr>
              <w:lastRenderedPageBreak/>
              <w:t>oCVD</w:t>
            </w:r>
          </w:p>
        </w:tc>
        <w:tc>
          <w:tcPr>
            <w:tcW w:w="1560" w:type="dxa"/>
          </w:tcPr>
          <w:p w14:paraId="584D1568" w14:textId="02144ECE" w:rsidR="00A46C47" w:rsidRPr="008219B3" w:rsidRDefault="00A46C47" w:rsidP="00A46C47">
            <w:pPr>
              <w:autoSpaceDE w:val="0"/>
              <w:autoSpaceDN w:val="0"/>
              <w:adjustRightInd w:val="0"/>
              <w:spacing w:line="480" w:lineRule="auto"/>
              <w:rPr>
                <w:rFonts w:ascii="Times New Roman" w:hAnsi="Times New Roman" w:cs="Times New Roman"/>
                <w:sz w:val="20"/>
                <w:szCs w:val="20"/>
              </w:rPr>
            </w:pPr>
            <w:r w:rsidRPr="008219B3">
              <w:rPr>
                <w:rFonts w:ascii="Times New Roman" w:hAnsi="Times New Roman" w:cs="Times New Roman"/>
                <w:sz w:val="20"/>
                <w:szCs w:val="20"/>
              </w:rPr>
              <w:lastRenderedPageBreak/>
              <w:t>FeCl</w:t>
            </w:r>
            <w:r w:rsidRPr="008219B3">
              <w:rPr>
                <w:rFonts w:ascii="Times New Roman" w:hAnsi="Times New Roman" w:cs="Times New Roman"/>
                <w:sz w:val="20"/>
                <w:szCs w:val="20"/>
                <w:vertAlign w:val="subscript"/>
              </w:rPr>
              <w:t>3</w:t>
            </w:r>
          </w:p>
        </w:tc>
        <w:tc>
          <w:tcPr>
            <w:tcW w:w="1134" w:type="dxa"/>
          </w:tcPr>
          <w:p w14:paraId="203B18CA" w14:textId="77777777" w:rsidR="00A46C47" w:rsidRPr="008219B3" w:rsidRDefault="00A46C47" w:rsidP="006876FB">
            <w:pPr>
              <w:autoSpaceDE w:val="0"/>
              <w:autoSpaceDN w:val="0"/>
              <w:adjustRightInd w:val="0"/>
              <w:spacing w:line="480" w:lineRule="auto"/>
              <w:jc w:val="right"/>
              <w:rPr>
                <w:rFonts w:ascii="Times New Roman" w:hAnsi="Times New Roman" w:cs="Times New Roman"/>
                <w:sz w:val="20"/>
                <w:szCs w:val="20"/>
              </w:rPr>
            </w:pPr>
          </w:p>
        </w:tc>
        <w:tc>
          <w:tcPr>
            <w:tcW w:w="1134" w:type="dxa"/>
          </w:tcPr>
          <w:p w14:paraId="1632C757" w14:textId="601FD461" w:rsidR="00A46C47" w:rsidRPr="008219B3" w:rsidRDefault="00A46C47" w:rsidP="006876FB">
            <w:pPr>
              <w:autoSpaceDE w:val="0"/>
              <w:autoSpaceDN w:val="0"/>
              <w:adjustRightInd w:val="0"/>
              <w:spacing w:line="480" w:lineRule="auto"/>
              <w:jc w:val="right"/>
              <w:rPr>
                <w:rFonts w:ascii="Times New Roman" w:hAnsi="Times New Roman" w:cs="Times New Roman"/>
                <w:sz w:val="20"/>
                <w:szCs w:val="20"/>
              </w:rPr>
            </w:pPr>
            <w:r w:rsidRPr="008219B3">
              <w:rPr>
                <w:rFonts w:ascii="Times New Roman" w:hAnsi="Times New Roman" w:cs="Times New Roman"/>
                <w:sz w:val="20"/>
                <w:szCs w:val="20"/>
              </w:rPr>
              <w:t>200</w:t>
            </w:r>
          </w:p>
        </w:tc>
        <w:tc>
          <w:tcPr>
            <w:tcW w:w="1134" w:type="dxa"/>
          </w:tcPr>
          <w:p w14:paraId="351612CC" w14:textId="07D74BA7" w:rsidR="00A46C47" w:rsidRPr="008219B3" w:rsidRDefault="007B6323" w:rsidP="006876FB">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0.5</w:t>
            </w:r>
            <w:r w:rsidRPr="007B6323">
              <w:rPr>
                <w:rFonts w:ascii="Times New Roman" w:hAnsi="Times New Roman" w:cs="Times New Roman"/>
                <w:i/>
                <w:vertAlign w:val="superscript"/>
              </w:rPr>
              <w:t xml:space="preserve"> i</w:t>
            </w:r>
          </w:p>
        </w:tc>
        <w:tc>
          <w:tcPr>
            <w:tcW w:w="992" w:type="dxa"/>
          </w:tcPr>
          <w:p w14:paraId="2ADBECCF" w14:textId="4139DB48" w:rsidR="00A46C47" w:rsidRPr="00023C12" w:rsidRDefault="00EF1306" w:rsidP="00C5753F">
            <w:pPr>
              <w:autoSpaceDE w:val="0"/>
              <w:autoSpaceDN w:val="0"/>
              <w:adjustRightInd w:val="0"/>
              <w:spacing w:line="480" w:lineRule="auto"/>
              <w:jc w:val="right"/>
              <w:rPr>
                <w:rFonts w:ascii="Times New Roman" w:hAnsi="Times New Roman" w:cs="Times New Roman"/>
                <w:sz w:val="20"/>
                <w:szCs w:val="20"/>
              </w:rPr>
            </w:pPr>
            <w:r w:rsidRPr="00023C12">
              <w:rPr>
                <w:rFonts w:ascii="Times New Roman" w:hAnsi="Times New Roman" w:cs="Times New Roman"/>
                <w:sz w:val="20"/>
                <w:szCs w:val="20"/>
              </w:rPr>
              <w:fldChar w:fldCharType="begin"/>
            </w:r>
            <w:r w:rsidR="00C5753F">
              <w:rPr>
                <w:rFonts w:ascii="Times New Roman" w:hAnsi="Times New Roman" w:cs="Times New Roman"/>
                <w:sz w:val="20"/>
                <w:szCs w:val="20"/>
              </w:rPr>
              <w:instrText xml:space="preserve"> ADDIN EN.CITE &lt;EndNote&gt;&lt;Cite&gt;&lt;Author&gt;Zhang&lt;/Author&gt;&lt;Year&gt;2017&lt;/Year&gt;&lt;RecNum&gt;116&lt;/RecNum&gt;&lt;DisplayText&gt;[167]&lt;/DisplayText&gt;&lt;record&gt;&lt;rec-number&gt;116&lt;/rec-number&gt;&lt;foreign-keys&gt;&lt;key app="EN" db-id="dxap5dtwuzs0fmeaterx0wv2s025wa90rvew" timestamp="1510574269"&gt;116&lt;/key&gt;&lt;key app="ENWeb" db-id=""&gt;0&lt;/key&gt;&lt;/foreign-keys&gt;&lt;ref-type name="Journal Article"&gt;17&lt;/ref-type&gt;&lt;contributors&gt;&lt;authors&gt;&lt;author&gt;Zhang, Lushuai&lt;/author&gt;&lt;author&gt;Fairbanks, Marianne&lt;/author&gt;&lt;author&gt;Andrew, Trisha L.&lt;/author&gt;&lt;/authors&gt;&lt;/contributors&gt;&lt;titles&gt;&lt;title&gt;Rugged Textile Electrodes for Wearable Devices Obtained by Vapor Coating Off-the-Shelf, Plain-Woven Fabrics&lt;/title&gt;&lt;secondary-title&gt;Adv. Funct. Mater.&lt;/secondary-title&gt;&lt;/titles&gt;&lt;periodical&gt;&lt;full-title&gt;Adv. Funct. Mater.&lt;/full-title&gt;&lt;/periodical&gt;&lt;pages&gt;1700415&lt;/pages&gt;&lt;volume&gt;27&lt;/volume&gt;&lt;number&gt;24&lt;/number&gt;&lt;section&gt;1700415&lt;/section&gt;&lt;dates&gt;&lt;year&gt;2017&lt;/year&gt;&lt;/dates&gt;&lt;isbn&gt;1616301X&lt;/isbn&gt;&lt;urls&gt;&lt;/urls&gt;&lt;electronic-resource-num&gt;10.1002/adfm.201700415&lt;/electronic-resource-num&gt;&lt;/record&gt;&lt;/Cite&gt;&lt;/EndNote&gt;</w:instrText>
            </w:r>
            <w:r w:rsidRPr="00023C12">
              <w:rPr>
                <w:rFonts w:ascii="Times New Roman" w:hAnsi="Times New Roman" w:cs="Times New Roman"/>
                <w:sz w:val="20"/>
                <w:szCs w:val="20"/>
              </w:rPr>
              <w:fldChar w:fldCharType="separate"/>
            </w:r>
            <w:r w:rsidR="00F17EE4">
              <w:rPr>
                <w:rFonts w:ascii="Times New Roman" w:hAnsi="Times New Roman" w:cs="Times New Roman"/>
                <w:noProof/>
                <w:sz w:val="20"/>
                <w:szCs w:val="20"/>
              </w:rPr>
              <w:t>[167]</w:t>
            </w:r>
            <w:r w:rsidRPr="00023C12">
              <w:rPr>
                <w:rFonts w:ascii="Times New Roman" w:hAnsi="Times New Roman" w:cs="Times New Roman"/>
                <w:sz w:val="20"/>
                <w:szCs w:val="20"/>
              </w:rPr>
              <w:fldChar w:fldCharType="end"/>
            </w:r>
          </w:p>
        </w:tc>
      </w:tr>
      <w:tr w:rsidR="00A46C47" w:rsidRPr="008219B3" w14:paraId="5638F4E7" w14:textId="77777777" w:rsidTr="00023C12">
        <w:tc>
          <w:tcPr>
            <w:tcW w:w="3397" w:type="dxa"/>
          </w:tcPr>
          <w:p w14:paraId="0E24FBF3" w14:textId="388CE900" w:rsidR="00A46C47" w:rsidRPr="0046425D" w:rsidRDefault="00A46C47" w:rsidP="00023C12">
            <w:pPr>
              <w:autoSpaceDE w:val="0"/>
              <w:autoSpaceDN w:val="0"/>
              <w:adjustRightInd w:val="0"/>
              <w:spacing w:line="480" w:lineRule="auto"/>
              <w:rPr>
                <w:rFonts w:ascii="Times New Roman" w:hAnsi="Times New Roman" w:cs="Times New Roman"/>
                <w:sz w:val="20"/>
                <w:szCs w:val="20"/>
              </w:rPr>
            </w:pPr>
            <w:r w:rsidRPr="008219B3">
              <w:rPr>
                <w:rFonts w:ascii="Times New Roman" w:hAnsi="Times New Roman" w:cs="Times New Roman"/>
                <w:sz w:val="20"/>
                <w:szCs w:val="20"/>
              </w:rPr>
              <w:lastRenderedPageBreak/>
              <w:t>PEDOT/viscose fibre</w:t>
            </w:r>
            <w:r w:rsidR="00023C12">
              <w:rPr>
                <w:rFonts w:ascii="Times New Roman" w:hAnsi="Times New Roman" w:cs="Times New Roman"/>
                <w:sz w:val="20"/>
                <w:szCs w:val="20"/>
              </w:rPr>
              <w:t xml:space="preserve">, </w:t>
            </w:r>
            <w:r w:rsidRPr="008219B3">
              <w:rPr>
                <w:rFonts w:ascii="Times New Roman" w:hAnsi="Times New Roman" w:cs="Times New Roman"/>
                <w:sz w:val="20"/>
                <w:szCs w:val="20"/>
              </w:rPr>
              <w:t>oCVD</w:t>
            </w:r>
          </w:p>
        </w:tc>
        <w:tc>
          <w:tcPr>
            <w:tcW w:w="1560" w:type="dxa"/>
          </w:tcPr>
          <w:p w14:paraId="3BE2554C" w14:textId="7E2A5C4A" w:rsidR="00A46C47" w:rsidRPr="008219B3" w:rsidRDefault="00A46C47" w:rsidP="00A46C47">
            <w:pPr>
              <w:autoSpaceDE w:val="0"/>
              <w:autoSpaceDN w:val="0"/>
              <w:adjustRightInd w:val="0"/>
              <w:spacing w:line="480" w:lineRule="auto"/>
              <w:rPr>
                <w:rFonts w:ascii="Times New Roman" w:hAnsi="Times New Roman" w:cs="Times New Roman"/>
                <w:sz w:val="20"/>
                <w:szCs w:val="20"/>
              </w:rPr>
            </w:pPr>
            <w:r w:rsidRPr="008219B3">
              <w:rPr>
                <w:rFonts w:ascii="Times New Roman" w:hAnsi="Times New Roman" w:cs="Times New Roman"/>
                <w:sz w:val="20"/>
                <w:szCs w:val="20"/>
              </w:rPr>
              <w:t>FeCl</w:t>
            </w:r>
            <w:r w:rsidRPr="008219B3">
              <w:rPr>
                <w:rFonts w:ascii="Times New Roman" w:hAnsi="Times New Roman" w:cs="Times New Roman"/>
                <w:sz w:val="20"/>
                <w:szCs w:val="20"/>
                <w:vertAlign w:val="subscript"/>
              </w:rPr>
              <w:t>3</w:t>
            </w:r>
          </w:p>
        </w:tc>
        <w:tc>
          <w:tcPr>
            <w:tcW w:w="1134" w:type="dxa"/>
          </w:tcPr>
          <w:p w14:paraId="74EF0B0A" w14:textId="38910CF7" w:rsidR="00A46C47" w:rsidRPr="008219B3" w:rsidRDefault="00A46C47" w:rsidP="006876FB">
            <w:pPr>
              <w:autoSpaceDE w:val="0"/>
              <w:autoSpaceDN w:val="0"/>
              <w:adjustRightInd w:val="0"/>
              <w:spacing w:line="480" w:lineRule="auto"/>
              <w:jc w:val="right"/>
              <w:rPr>
                <w:rFonts w:ascii="Times New Roman" w:hAnsi="Times New Roman" w:cs="Times New Roman"/>
                <w:sz w:val="20"/>
                <w:szCs w:val="20"/>
              </w:rPr>
            </w:pPr>
          </w:p>
        </w:tc>
        <w:tc>
          <w:tcPr>
            <w:tcW w:w="1134" w:type="dxa"/>
          </w:tcPr>
          <w:p w14:paraId="118774F3" w14:textId="77777777" w:rsidR="00A46C47" w:rsidRPr="008219B3" w:rsidRDefault="00A46C47" w:rsidP="006876FB">
            <w:pPr>
              <w:autoSpaceDE w:val="0"/>
              <w:autoSpaceDN w:val="0"/>
              <w:adjustRightInd w:val="0"/>
              <w:spacing w:line="480" w:lineRule="auto"/>
              <w:jc w:val="right"/>
              <w:rPr>
                <w:rFonts w:ascii="Times New Roman" w:hAnsi="Times New Roman" w:cs="Times New Roman"/>
                <w:sz w:val="20"/>
                <w:szCs w:val="20"/>
              </w:rPr>
            </w:pPr>
          </w:p>
        </w:tc>
        <w:tc>
          <w:tcPr>
            <w:tcW w:w="1134" w:type="dxa"/>
          </w:tcPr>
          <w:p w14:paraId="149E3A90" w14:textId="7C945553" w:rsidR="00A46C47" w:rsidRPr="008219B3" w:rsidRDefault="00A46C47" w:rsidP="006876FB">
            <w:pPr>
              <w:autoSpaceDE w:val="0"/>
              <w:autoSpaceDN w:val="0"/>
              <w:adjustRightInd w:val="0"/>
              <w:spacing w:line="480" w:lineRule="auto"/>
              <w:jc w:val="right"/>
              <w:rPr>
                <w:rFonts w:ascii="Times New Roman" w:hAnsi="Times New Roman" w:cs="Times New Roman"/>
                <w:sz w:val="20"/>
                <w:szCs w:val="20"/>
              </w:rPr>
            </w:pPr>
            <w:r w:rsidRPr="008219B3">
              <w:rPr>
                <w:rFonts w:ascii="Times New Roman" w:hAnsi="Times New Roman" w:cs="Times New Roman"/>
                <w:sz w:val="20"/>
                <w:szCs w:val="20"/>
              </w:rPr>
              <w:t>14</w:t>
            </w:r>
          </w:p>
        </w:tc>
        <w:tc>
          <w:tcPr>
            <w:tcW w:w="992" w:type="dxa"/>
          </w:tcPr>
          <w:p w14:paraId="15396734" w14:textId="3F701FF8" w:rsidR="00A46C47" w:rsidRPr="00023C12" w:rsidRDefault="00331EF9" w:rsidP="00C5753F">
            <w:pPr>
              <w:autoSpaceDE w:val="0"/>
              <w:autoSpaceDN w:val="0"/>
              <w:adjustRightInd w:val="0"/>
              <w:spacing w:line="480" w:lineRule="auto"/>
              <w:jc w:val="right"/>
              <w:rPr>
                <w:rFonts w:ascii="Times New Roman" w:hAnsi="Times New Roman" w:cs="Times New Roman"/>
                <w:sz w:val="20"/>
                <w:szCs w:val="20"/>
              </w:rPr>
            </w:pPr>
            <w:r w:rsidRPr="00023C12">
              <w:rPr>
                <w:rFonts w:ascii="Times New Roman" w:hAnsi="Times New Roman" w:cs="Times New Roman"/>
                <w:sz w:val="20"/>
                <w:szCs w:val="20"/>
              </w:rPr>
              <w:fldChar w:fldCharType="begin"/>
            </w:r>
            <w:r w:rsidR="00C5753F">
              <w:rPr>
                <w:rFonts w:ascii="Times New Roman" w:hAnsi="Times New Roman" w:cs="Times New Roman"/>
                <w:sz w:val="20"/>
                <w:szCs w:val="20"/>
              </w:rPr>
              <w:instrText xml:space="preserve"> ADDIN EN.CITE &lt;EndNote&gt;&lt;Cite&gt;&lt;Author&gt;Bashir&lt;/Author&gt;&lt;Year&gt;2011&lt;/Year&gt;&lt;RecNum&gt;73&lt;/RecNum&gt;&lt;DisplayText&gt;[165]&lt;/DisplayText&gt;&lt;record&gt;&lt;rec-number&gt;73&lt;/rec-number&gt;&lt;foreign-keys&gt;&lt;key app="EN" db-id="dxap5dtwuzs0fmeaterx0wv2s025wa90rvew" timestamp="1510574038"&gt;73&lt;/key&gt;&lt;key app="ENWeb" db-id=""&gt;0&lt;/key&gt;&lt;/foreign-keys&gt;&lt;ref-type name="Journal Article"&gt;17&lt;/ref-type&gt;&lt;contributors&gt;&lt;authors&gt;&lt;author&gt;Bashir, Tariq&lt;/author&gt;&lt;author&gt;Skrifvars, Mikael&lt;/author&gt;&lt;author&gt;Persson, Nils-Krister&lt;/author&gt;&lt;/authors&gt;&lt;/contributors&gt;&lt;titles&gt;&lt;title&gt;Production of highly conductive textile viscose yarns by chemical vapor deposition technique: a route to continuous process&lt;/title&gt;&lt;secondary-title&gt;Polym. Advan. Technol.&lt;/secondary-title&gt;&lt;/titles&gt;&lt;periodical&gt;&lt;full-title&gt;Polym. Advan. Technol.&lt;/full-title&gt;&lt;/periodical&gt;&lt;pages&gt;2214-2221&lt;/pages&gt;&lt;volume&gt;22&lt;/volume&gt;&lt;number&gt;12&lt;/number&gt;&lt;section&gt;2214&lt;/section&gt;&lt;dates&gt;&lt;year&gt;2011&lt;/year&gt;&lt;/dates&gt;&lt;isbn&gt;10427147&lt;/isbn&gt;&lt;urls&gt;&lt;/urls&gt;&lt;electronic-resource-num&gt;10.1002/pat.1748&lt;/electronic-resource-num&gt;&lt;/record&gt;&lt;/Cite&gt;&lt;/EndNote&gt;</w:instrText>
            </w:r>
            <w:r w:rsidRPr="00023C12">
              <w:rPr>
                <w:rFonts w:ascii="Times New Roman" w:hAnsi="Times New Roman" w:cs="Times New Roman"/>
                <w:sz w:val="20"/>
                <w:szCs w:val="20"/>
              </w:rPr>
              <w:fldChar w:fldCharType="separate"/>
            </w:r>
            <w:r w:rsidR="00F17EE4">
              <w:rPr>
                <w:rFonts w:ascii="Times New Roman" w:hAnsi="Times New Roman" w:cs="Times New Roman"/>
                <w:noProof/>
                <w:sz w:val="20"/>
                <w:szCs w:val="20"/>
              </w:rPr>
              <w:t>[165]</w:t>
            </w:r>
            <w:r w:rsidRPr="00023C12">
              <w:rPr>
                <w:rFonts w:ascii="Times New Roman" w:hAnsi="Times New Roman" w:cs="Times New Roman"/>
                <w:sz w:val="20"/>
                <w:szCs w:val="20"/>
              </w:rPr>
              <w:fldChar w:fldCharType="end"/>
            </w:r>
          </w:p>
        </w:tc>
      </w:tr>
      <w:tr w:rsidR="00A46C47" w:rsidRPr="008219B3" w14:paraId="781DAD2E" w14:textId="77777777" w:rsidTr="00023C12">
        <w:tc>
          <w:tcPr>
            <w:tcW w:w="3397" w:type="dxa"/>
          </w:tcPr>
          <w:p w14:paraId="0E9149B6" w14:textId="67730BEB" w:rsidR="00A46C47" w:rsidRPr="0046425D" w:rsidRDefault="00023C12" w:rsidP="00023C12">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PEDOT/co</w:t>
            </w:r>
            <w:r w:rsidR="00A46C47" w:rsidRPr="008219B3">
              <w:rPr>
                <w:rFonts w:ascii="Times New Roman" w:hAnsi="Times New Roman" w:cs="Times New Roman"/>
                <w:sz w:val="20"/>
                <w:szCs w:val="20"/>
              </w:rPr>
              <w:t>tton fabric</w:t>
            </w:r>
            <w:r>
              <w:rPr>
                <w:rFonts w:ascii="Times New Roman" w:hAnsi="Times New Roman" w:cs="Times New Roman"/>
                <w:sz w:val="20"/>
                <w:szCs w:val="20"/>
              </w:rPr>
              <w:t xml:space="preserve">, </w:t>
            </w:r>
            <w:r w:rsidR="00A46C47" w:rsidRPr="008219B3">
              <w:rPr>
                <w:rFonts w:ascii="Times New Roman" w:hAnsi="Times New Roman" w:cs="Times New Roman"/>
                <w:sz w:val="20"/>
                <w:szCs w:val="20"/>
              </w:rPr>
              <w:t>oCVD</w:t>
            </w:r>
          </w:p>
        </w:tc>
        <w:tc>
          <w:tcPr>
            <w:tcW w:w="1560" w:type="dxa"/>
          </w:tcPr>
          <w:p w14:paraId="76C5942B" w14:textId="11F84741" w:rsidR="00A46C47" w:rsidRPr="008219B3" w:rsidRDefault="00A46C47" w:rsidP="00A46C47">
            <w:pPr>
              <w:autoSpaceDE w:val="0"/>
              <w:autoSpaceDN w:val="0"/>
              <w:adjustRightInd w:val="0"/>
              <w:spacing w:line="480" w:lineRule="auto"/>
              <w:rPr>
                <w:rFonts w:ascii="Times New Roman" w:hAnsi="Times New Roman" w:cs="Times New Roman"/>
                <w:sz w:val="20"/>
                <w:szCs w:val="20"/>
              </w:rPr>
            </w:pPr>
            <w:r w:rsidRPr="008219B3">
              <w:rPr>
                <w:rFonts w:ascii="Times New Roman" w:hAnsi="Times New Roman" w:cs="Times New Roman"/>
                <w:sz w:val="20"/>
                <w:szCs w:val="20"/>
              </w:rPr>
              <w:t>FeCl</w:t>
            </w:r>
            <w:r w:rsidRPr="008219B3">
              <w:rPr>
                <w:rFonts w:ascii="Times New Roman" w:hAnsi="Times New Roman" w:cs="Times New Roman"/>
                <w:sz w:val="20"/>
                <w:szCs w:val="20"/>
                <w:vertAlign w:val="subscript"/>
              </w:rPr>
              <w:t>3</w:t>
            </w:r>
          </w:p>
        </w:tc>
        <w:tc>
          <w:tcPr>
            <w:tcW w:w="1134" w:type="dxa"/>
          </w:tcPr>
          <w:p w14:paraId="14D239A6" w14:textId="77777777" w:rsidR="00A46C47" w:rsidRPr="008219B3" w:rsidRDefault="00A46C47" w:rsidP="006876FB">
            <w:pPr>
              <w:autoSpaceDE w:val="0"/>
              <w:autoSpaceDN w:val="0"/>
              <w:adjustRightInd w:val="0"/>
              <w:spacing w:line="480" w:lineRule="auto"/>
              <w:jc w:val="right"/>
              <w:rPr>
                <w:rFonts w:ascii="Times New Roman" w:hAnsi="Times New Roman" w:cs="Times New Roman"/>
                <w:sz w:val="20"/>
                <w:szCs w:val="20"/>
              </w:rPr>
            </w:pPr>
          </w:p>
        </w:tc>
        <w:tc>
          <w:tcPr>
            <w:tcW w:w="1134" w:type="dxa"/>
          </w:tcPr>
          <w:p w14:paraId="5FFA4AE0" w14:textId="7CD23185" w:rsidR="00A46C47" w:rsidRPr="008219B3" w:rsidRDefault="00A46C47" w:rsidP="006876FB">
            <w:pPr>
              <w:autoSpaceDE w:val="0"/>
              <w:autoSpaceDN w:val="0"/>
              <w:adjustRightInd w:val="0"/>
              <w:spacing w:line="480" w:lineRule="auto"/>
              <w:jc w:val="right"/>
              <w:rPr>
                <w:rFonts w:ascii="Times New Roman" w:hAnsi="Times New Roman" w:cs="Times New Roman"/>
                <w:sz w:val="20"/>
                <w:szCs w:val="20"/>
              </w:rPr>
            </w:pPr>
            <w:r w:rsidRPr="008219B3">
              <w:rPr>
                <w:rFonts w:ascii="Times New Roman" w:hAnsi="Times New Roman" w:cs="Times New Roman"/>
                <w:sz w:val="20"/>
                <w:szCs w:val="20"/>
              </w:rPr>
              <w:t>370</w:t>
            </w:r>
          </w:p>
        </w:tc>
        <w:tc>
          <w:tcPr>
            <w:tcW w:w="1134" w:type="dxa"/>
          </w:tcPr>
          <w:p w14:paraId="20176EB6" w14:textId="26C2C244" w:rsidR="00A46C47" w:rsidRPr="008219B3" w:rsidRDefault="00A46C47" w:rsidP="006876FB">
            <w:pPr>
              <w:autoSpaceDE w:val="0"/>
              <w:autoSpaceDN w:val="0"/>
              <w:adjustRightInd w:val="0"/>
              <w:spacing w:line="480" w:lineRule="auto"/>
              <w:jc w:val="right"/>
              <w:rPr>
                <w:rFonts w:ascii="Times New Roman" w:hAnsi="Times New Roman" w:cs="Times New Roman"/>
                <w:sz w:val="20"/>
                <w:szCs w:val="20"/>
              </w:rPr>
            </w:pPr>
            <w:r w:rsidRPr="008219B3">
              <w:rPr>
                <w:rFonts w:ascii="Times New Roman" w:hAnsi="Times New Roman" w:cs="Times New Roman"/>
                <w:sz w:val="20"/>
                <w:szCs w:val="20"/>
              </w:rPr>
              <w:t>32</w:t>
            </w:r>
          </w:p>
        </w:tc>
        <w:tc>
          <w:tcPr>
            <w:tcW w:w="992" w:type="dxa"/>
          </w:tcPr>
          <w:p w14:paraId="3DFEEED8" w14:textId="2A0C2A6D" w:rsidR="00A46C47" w:rsidRPr="00023C12" w:rsidRDefault="00331EF9" w:rsidP="00C5753F">
            <w:pPr>
              <w:autoSpaceDE w:val="0"/>
              <w:autoSpaceDN w:val="0"/>
              <w:adjustRightInd w:val="0"/>
              <w:spacing w:line="480" w:lineRule="auto"/>
              <w:jc w:val="right"/>
              <w:rPr>
                <w:rFonts w:ascii="Times New Roman" w:hAnsi="Times New Roman" w:cs="Times New Roman"/>
                <w:sz w:val="20"/>
                <w:szCs w:val="20"/>
              </w:rPr>
            </w:pPr>
            <w:r w:rsidRPr="00023C12">
              <w:rPr>
                <w:rFonts w:ascii="Times New Roman" w:hAnsi="Times New Roman" w:cs="Times New Roman"/>
                <w:sz w:val="20"/>
                <w:szCs w:val="20"/>
              </w:rPr>
              <w:fldChar w:fldCharType="begin"/>
            </w:r>
            <w:r w:rsidR="00C5753F">
              <w:rPr>
                <w:rFonts w:ascii="Times New Roman" w:hAnsi="Times New Roman" w:cs="Times New Roman"/>
                <w:sz w:val="20"/>
                <w:szCs w:val="20"/>
              </w:rPr>
              <w:instrText xml:space="preserve"> ADDIN EN.CITE &lt;EndNote&gt;&lt;Cite&gt;&lt;Author&gt;Kovacik&lt;/Author&gt;&lt;Year&gt;2015&lt;/Year&gt;&lt;RecNum&gt;87&lt;/RecNum&gt;&lt;DisplayText&gt;[166]&lt;/DisplayText&gt;&lt;record&gt;&lt;rec-number&gt;87&lt;/rec-number&gt;&lt;foreign-keys&gt;&lt;key app="EN" db-id="dxap5dtwuzs0fmeaterx0wv2s025wa90rvew" timestamp="1510574107"&gt;87&lt;/key&gt;&lt;key app="ENWeb" db-id=""&gt;0&lt;/key&gt;&lt;/foreign-keys&gt;&lt;ref-type name="Journal Article"&gt;17&lt;/ref-type&gt;&lt;contributors&gt;&lt;authors&gt;&lt;author&gt;Kovacik, Peter&lt;/author&gt;&lt;author&gt;del Hierro, Gabriella&lt;/author&gt;&lt;author&gt;Livernois, William&lt;/author&gt;&lt;author&gt;Gleason, Karen K.&lt;/author&gt;&lt;/authors&gt;&lt;/contributors&gt;&lt;titles&gt;&lt;title&gt;Scale-up of oCVD: large-area conductive polymer thin films for next-generation electronics&lt;/title&gt;&lt;secondary-title&gt;Mater. Horiz.&lt;/secondary-title&gt;&lt;/titles&gt;&lt;periodical&gt;&lt;full-title&gt;Mater. Horiz.&lt;/full-title&gt;&lt;/periodical&gt;&lt;pages&gt;221-227&lt;/pages&gt;&lt;volume&gt;2&lt;/volume&gt;&lt;number&gt;2&lt;/number&gt;&lt;section&gt;221&lt;/section&gt;&lt;dates&gt;&lt;year&gt;2015&lt;/year&gt;&lt;/dates&gt;&lt;isbn&gt;2051-6347&amp;#xD;2051-6355&lt;/isbn&gt;&lt;urls&gt;&lt;/urls&gt;&lt;electronic-resource-num&gt;10.1039/c4mh00222a&lt;/electronic-resource-num&gt;&lt;/record&gt;&lt;/Cite&gt;&lt;/EndNote&gt;</w:instrText>
            </w:r>
            <w:r w:rsidRPr="00023C12">
              <w:rPr>
                <w:rFonts w:ascii="Times New Roman" w:hAnsi="Times New Roman" w:cs="Times New Roman"/>
                <w:sz w:val="20"/>
                <w:szCs w:val="20"/>
              </w:rPr>
              <w:fldChar w:fldCharType="separate"/>
            </w:r>
            <w:r w:rsidR="00F17EE4">
              <w:rPr>
                <w:rFonts w:ascii="Times New Roman" w:hAnsi="Times New Roman" w:cs="Times New Roman"/>
                <w:noProof/>
                <w:sz w:val="20"/>
                <w:szCs w:val="20"/>
              </w:rPr>
              <w:t>[166]</w:t>
            </w:r>
            <w:r w:rsidRPr="00023C12">
              <w:rPr>
                <w:rFonts w:ascii="Times New Roman" w:hAnsi="Times New Roman" w:cs="Times New Roman"/>
                <w:sz w:val="20"/>
                <w:szCs w:val="20"/>
              </w:rPr>
              <w:fldChar w:fldCharType="end"/>
            </w:r>
          </w:p>
        </w:tc>
      </w:tr>
      <w:tr w:rsidR="00C84F26" w:rsidRPr="008219B3" w14:paraId="30647E7A" w14:textId="77777777" w:rsidTr="00023C12">
        <w:tc>
          <w:tcPr>
            <w:tcW w:w="3397" w:type="dxa"/>
          </w:tcPr>
          <w:p w14:paraId="64276563" w14:textId="7CB46B94" w:rsidR="00C84F26" w:rsidRPr="0046425D" w:rsidRDefault="00C84F26" w:rsidP="00023C12">
            <w:pPr>
              <w:autoSpaceDE w:val="0"/>
              <w:autoSpaceDN w:val="0"/>
              <w:adjustRightInd w:val="0"/>
              <w:spacing w:line="480" w:lineRule="auto"/>
              <w:rPr>
                <w:rFonts w:ascii="Times New Roman" w:hAnsi="Times New Roman" w:cs="Times New Roman"/>
                <w:sz w:val="20"/>
                <w:szCs w:val="20"/>
              </w:rPr>
            </w:pPr>
            <w:r w:rsidRPr="0046425D">
              <w:rPr>
                <w:rFonts w:ascii="Times New Roman" w:hAnsi="Times New Roman" w:cs="Times New Roman"/>
                <w:sz w:val="20"/>
                <w:szCs w:val="20"/>
                <w:lang w:val="en-GB"/>
              </w:rPr>
              <w:t>PEDOT:PSS/PET fabric</w:t>
            </w:r>
            <w:r w:rsidR="00023C12">
              <w:rPr>
                <w:rFonts w:ascii="Times New Roman" w:hAnsi="Times New Roman" w:cs="Times New Roman"/>
                <w:sz w:val="20"/>
                <w:szCs w:val="20"/>
                <w:lang w:val="en-GB"/>
              </w:rPr>
              <w:t xml:space="preserve">, </w:t>
            </w:r>
            <w:r w:rsidRPr="0046425D">
              <w:rPr>
                <w:rFonts w:ascii="Times New Roman" w:hAnsi="Times New Roman" w:cs="Times New Roman"/>
                <w:sz w:val="20"/>
                <w:szCs w:val="20"/>
                <w:lang w:val="en-GB"/>
              </w:rPr>
              <w:t>direct coating</w:t>
            </w:r>
          </w:p>
        </w:tc>
        <w:tc>
          <w:tcPr>
            <w:tcW w:w="1560" w:type="dxa"/>
          </w:tcPr>
          <w:p w14:paraId="56696500" w14:textId="14B74E81" w:rsidR="00C84F26" w:rsidRPr="008219B3" w:rsidRDefault="00C84F26" w:rsidP="00C84F26">
            <w:pPr>
              <w:autoSpaceDE w:val="0"/>
              <w:autoSpaceDN w:val="0"/>
              <w:adjustRightInd w:val="0"/>
              <w:spacing w:line="480" w:lineRule="auto"/>
              <w:rPr>
                <w:rFonts w:ascii="Times New Roman" w:eastAsiaTheme="minorEastAsia" w:hAnsi="Times New Roman" w:cs="Times New Roman"/>
                <w:sz w:val="20"/>
                <w:szCs w:val="20"/>
              </w:rPr>
            </w:pPr>
            <w:r w:rsidRPr="008219B3">
              <w:rPr>
                <w:rFonts w:ascii="Times New Roman" w:eastAsiaTheme="minorEastAsia" w:hAnsi="Times New Roman" w:cs="Times New Roman"/>
                <w:sz w:val="20"/>
                <w:szCs w:val="20"/>
              </w:rPr>
              <w:t>PSS</w:t>
            </w:r>
          </w:p>
        </w:tc>
        <w:tc>
          <w:tcPr>
            <w:tcW w:w="1134" w:type="dxa"/>
          </w:tcPr>
          <w:p w14:paraId="24548944" w14:textId="77777777" w:rsidR="00C84F26" w:rsidRPr="008219B3" w:rsidRDefault="00C84F26" w:rsidP="006876FB">
            <w:pPr>
              <w:autoSpaceDE w:val="0"/>
              <w:autoSpaceDN w:val="0"/>
              <w:adjustRightInd w:val="0"/>
              <w:spacing w:line="480" w:lineRule="auto"/>
              <w:jc w:val="right"/>
              <w:rPr>
                <w:rFonts w:ascii="Times New Roman" w:hAnsi="Times New Roman" w:cs="Times New Roman"/>
                <w:sz w:val="20"/>
                <w:szCs w:val="20"/>
              </w:rPr>
            </w:pPr>
          </w:p>
        </w:tc>
        <w:tc>
          <w:tcPr>
            <w:tcW w:w="1134" w:type="dxa"/>
          </w:tcPr>
          <w:p w14:paraId="5A22CE7E" w14:textId="574B623C" w:rsidR="00C84F26" w:rsidRPr="008219B3" w:rsidRDefault="00C84F26" w:rsidP="006876FB">
            <w:pPr>
              <w:autoSpaceDE w:val="0"/>
              <w:autoSpaceDN w:val="0"/>
              <w:adjustRightInd w:val="0"/>
              <w:spacing w:line="480" w:lineRule="auto"/>
              <w:jc w:val="right"/>
              <w:rPr>
                <w:rFonts w:ascii="Times New Roman" w:hAnsi="Times New Roman" w:cs="Times New Roman"/>
                <w:sz w:val="20"/>
                <w:szCs w:val="20"/>
              </w:rPr>
            </w:pPr>
            <w:r w:rsidRPr="008219B3">
              <w:rPr>
                <w:rFonts w:ascii="Times New Roman" w:hAnsi="Times New Roman" w:cs="Times New Roman"/>
                <w:sz w:val="20"/>
                <w:szCs w:val="20"/>
              </w:rPr>
              <w:t>740</w:t>
            </w:r>
          </w:p>
        </w:tc>
        <w:tc>
          <w:tcPr>
            <w:tcW w:w="1134" w:type="dxa"/>
          </w:tcPr>
          <w:p w14:paraId="04589AFC" w14:textId="77777777" w:rsidR="00C84F26" w:rsidRPr="008219B3" w:rsidRDefault="00C84F26" w:rsidP="006876FB">
            <w:pPr>
              <w:autoSpaceDE w:val="0"/>
              <w:autoSpaceDN w:val="0"/>
              <w:adjustRightInd w:val="0"/>
              <w:spacing w:line="480" w:lineRule="auto"/>
              <w:jc w:val="right"/>
              <w:rPr>
                <w:rFonts w:ascii="Times New Roman" w:hAnsi="Times New Roman" w:cs="Times New Roman"/>
                <w:sz w:val="20"/>
                <w:szCs w:val="20"/>
              </w:rPr>
            </w:pPr>
          </w:p>
        </w:tc>
        <w:tc>
          <w:tcPr>
            <w:tcW w:w="992" w:type="dxa"/>
          </w:tcPr>
          <w:p w14:paraId="563E558A" w14:textId="657C2EA9" w:rsidR="00C84F26" w:rsidRPr="00023C12" w:rsidRDefault="00C84F26" w:rsidP="00C5753F">
            <w:pPr>
              <w:autoSpaceDE w:val="0"/>
              <w:autoSpaceDN w:val="0"/>
              <w:adjustRightInd w:val="0"/>
              <w:spacing w:line="480" w:lineRule="auto"/>
              <w:jc w:val="right"/>
              <w:rPr>
                <w:rFonts w:ascii="Times New Roman" w:hAnsi="Times New Roman" w:cs="Times New Roman"/>
                <w:sz w:val="20"/>
                <w:szCs w:val="20"/>
              </w:rPr>
            </w:pPr>
            <w:r w:rsidRPr="00023C12">
              <w:rPr>
                <w:rFonts w:ascii="Times New Roman" w:hAnsi="Times New Roman" w:cs="Times New Roman"/>
                <w:sz w:val="20"/>
                <w:szCs w:val="20"/>
              </w:rPr>
              <w:fldChar w:fldCharType="begin"/>
            </w:r>
            <w:r w:rsidR="00C5753F">
              <w:rPr>
                <w:rFonts w:ascii="Times New Roman" w:hAnsi="Times New Roman" w:cs="Times New Roman"/>
                <w:sz w:val="20"/>
                <w:szCs w:val="20"/>
              </w:rPr>
              <w:instrText xml:space="preserve"> ADDIN EN.CITE &lt;EndNote&gt;&lt;Cite&gt;&lt;Author&gt;Åkerfeldt&lt;/Author&gt;&lt;Year&gt;2013&lt;/Year&gt;&lt;RecNum&gt;117&lt;/RecNum&gt;&lt;DisplayText&gt;[169]&lt;/DisplayText&gt;&lt;record&gt;&lt;rec-number&gt;117&lt;/rec-number&gt;&lt;foreign-keys&gt;&lt;key app="EN" db-id="dxap5dtwuzs0fmeaterx0wv2s025wa90rvew" timestamp="1510574274"&gt;117&lt;/key&gt;&lt;key app="ENWeb" db-id=""&gt;0&lt;/key&gt;&lt;/foreign-keys&gt;&lt;ref-type name="Journal Article"&gt;17&lt;/ref-type&gt;&lt;contributors&gt;&lt;authors&gt;&lt;author&gt;Åkerfeldt, Maria&lt;/author&gt;&lt;author&gt;Strååt, Martin&lt;/author&gt;&lt;author&gt;Walkenström, Pernilla&lt;/author&gt;&lt;/authors&gt;&lt;/contributors&gt;&lt;titles&gt;&lt;title&gt;Electrically conductive textile coating with a PEDOT-PSS dispersion and a polyurethane binder&lt;/title&gt;&lt;secondary-title&gt;Text. Res. J.&lt;/secondary-title&gt;&lt;/titles&gt;&lt;periodical&gt;&lt;full-title&gt;Text. Res. J.&lt;/full-title&gt;&lt;/periodical&gt;&lt;pages&gt;618-627&lt;/pages&gt;&lt;volume&gt;83&lt;/volume&gt;&lt;number&gt;6&lt;/number&gt;&lt;section&gt;618&lt;/section&gt;&lt;dates&gt;&lt;year&gt;2013&lt;/year&gt;&lt;/dates&gt;&lt;isbn&gt;0040-5175&amp;#xD;1746-7748&lt;/isbn&gt;&lt;urls&gt;&lt;/urls&gt;&lt;electronic-resource-num&gt;10.1177/0040517512444330&lt;/electronic-resource-num&gt;&lt;/record&gt;&lt;/Cite&gt;&lt;/EndNote&gt;</w:instrText>
            </w:r>
            <w:r w:rsidRPr="00023C12">
              <w:rPr>
                <w:rFonts w:ascii="Times New Roman" w:hAnsi="Times New Roman" w:cs="Times New Roman"/>
                <w:sz w:val="20"/>
                <w:szCs w:val="20"/>
              </w:rPr>
              <w:fldChar w:fldCharType="separate"/>
            </w:r>
            <w:r w:rsidR="00F17EE4">
              <w:rPr>
                <w:rFonts w:ascii="Times New Roman" w:hAnsi="Times New Roman" w:cs="Times New Roman"/>
                <w:noProof/>
                <w:sz w:val="20"/>
                <w:szCs w:val="20"/>
              </w:rPr>
              <w:t>[169]</w:t>
            </w:r>
            <w:r w:rsidRPr="00023C12">
              <w:rPr>
                <w:rFonts w:ascii="Times New Roman" w:hAnsi="Times New Roman" w:cs="Times New Roman"/>
                <w:sz w:val="20"/>
                <w:szCs w:val="20"/>
              </w:rPr>
              <w:fldChar w:fldCharType="end"/>
            </w:r>
          </w:p>
        </w:tc>
      </w:tr>
      <w:tr w:rsidR="00C84F26" w:rsidRPr="008219B3" w14:paraId="7F88BA26" w14:textId="77777777" w:rsidTr="00023C12">
        <w:tc>
          <w:tcPr>
            <w:tcW w:w="3397" w:type="dxa"/>
          </w:tcPr>
          <w:p w14:paraId="5992930D" w14:textId="1F03F23A" w:rsidR="00C84F26" w:rsidRPr="0046425D" w:rsidRDefault="00C84F26" w:rsidP="00023C12">
            <w:pPr>
              <w:autoSpaceDE w:val="0"/>
              <w:autoSpaceDN w:val="0"/>
              <w:adjustRightInd w:val="0"/>
              <w:spacing w:line="480" w:lineRule="auto"/>
              <w:rPr>
                <w:rFonts w:ascii="Times New Roman" w:hAnsi="Times New Roman" w:cs="Times New Roman"/>
                <w:sz w:val="20"/>
                <w:szCs w:val="20"/>
              </w:rPr>
            </w:pPr>
            <w:r w:rsidRPr="0046425D">
              <w:rPr>
                <w:rFonts w:ascii="Times New Roman" w:hAnsi="Times New Roman" w:cs="Times New Roman"/>
                <w:sz w:val="20"/>
                <w:szCs w:val="20"/>
                <w:lang w:val="en-GB"/>
              </w:rPr>
              <w:t>PEDOT:PSS/PET fabric</w:t>
            </w:r>
            <w:r w:rsidR="00023C12">
              <w:rPr>
                <w:rFonts w:ascii="Times New Roman" w:hAnsi="Times New Roman" w:cs="Times New Roman"/>
                <w:sz w:val="20"/>
                <w:szCs w:val="20"/>
                <w:lang w:val="en-GB"/>
              </w:rPr>
              <w:t xml:space="preserve">, </w:t>
            </w:r>
            <w:r w:rsidRPr="0046425D">
              <w:rPr>
                <w:rFonts w:ascii="Times New Roman" w:hAnsi="Times New Roman" w:cs="Times New Roman"/>
                <w:sz w:val="20"/>
                <w:szCs w:val="20"/>
                <w:lang w:val="en-GB"/>
              </w:rPr>
              <w:t>direct coating</w:t>
            </w:r>
          </w:p>
        </w:tc>
        <w:tc>
          <w:tcPr>
            <w:tcW w:w="1560" w:type="dxa"/>
          </w:tcPr>
          <w:p w14:paraId="6720307D" w14:textId="69E39D8F" w:rsidR="00C84F26" w:rsidRPr="008219B3" w:rsidRDefault="00C84F26" w:rsidP="00C84F26">
            <w:pPr>
              <w:autoSpaceDE w:val="0"/>
              <w:autoSpaceDN w:val="0"/>
              <w:adjustRightInd w:val="0"/>
              <w:spacing w:line="480" w:lineRule="auto"/>
              <w:rPr>
                <w:rFonts w:ascii="Times New Roman" w:hAnsi="Times New Roman" w:cs="Times New Roman"/>
                <w:sz w:val="20"/>
                <w:szCs w:val="20"/>
              </w:rPr>
            </w:pPr>
            <w:r w:rsidRPr="008219B3">
              <w:rPr>
                <w:rFonts w:ascii="Times New Roman" w:eastAsiaTheme="minorEastAsia" w:hAnsi="Times New Roman" w:cs="Times New Roman"/>
                <w:sz w:val="20"/>
                <w:szCs w:val="20"/>
              </w:rPr>
              <w:t>PSS</w:t>
            </w:r>
          </w:p>
        </w:tc>
        <w:tc>
          <w:tcPr>
            <w:tcW w:w="1134" w:type="dxa"/>
          </w:tcPr>
          <w:p w14:paraId="58F11249" w14:textId="77777777" w:rsidR="00C84F26" w:rsidRPr="008219B3" w:rsidRDefault="00C84F26" w:rsidP="006876FB">
            <w:pPr>
              <w:autoSpaceDE w:val="0"/>
              <w:autoSpaceDN w:val="0"/>
              <w:adjustRightInd w:val="0"/>
              <w:spacing w:line="480" w:lineRule="auto"/>
              <w:jc w:val="right"/>
              <w:rPr>
                <w:rFonts w:ascii="Times New Roman" w:hAnsi="Times New Roman" w:cs="Times New Roman"/>
                <w:sz w:val="20"/>
                <w:szCs w:val="20"/>
              </w:rPr>
            </w:pPr>
          </w:p>
        </w:tc>
        <w:tc>
          <w:tcPr>
            <w:tcW w:w="1134" w:type="dxa"/>
          </w:tcPr>
          <w:p w14:paraId="3357636C" w14:textId="5C20792C" w:rsidR="00C84F26" w:rsidRPr="008219B3" w:rsidRDefault="00C84F26" w:rsidP="006876FB">
            <w:pPr>
              <w:autoSpaceDE w:val="0"/>
              <w:autoSpaceDN w:val="0"/>
              <w:adjustRightInd w:val="0"/>
              <w:spacing w:line="480" w:lineRule="auto"/>
              <w:jc w:val="right"/>
              <w:rPr>
                <w:rFonts w:ascii="Times New Roman" w:hAnsi="Times New Roman" w:cs="Times New Roman"/>
                <w:sz w:val="20"/>
                <w:szCs w:val="20"/>
              </w:rPr>
            </w:pPr>
            <w:r w:rsidRPr="008219B3">
              <w:rPr>
                <w:rFonts w:ascii="Times New Roman" w:hAnsi="Times New Roman" w:cs="Times New Roman"/>
                <w:sz w:val="20"/>
                <w:szCs w:val="20"/>
              </w:rPr>
              <w:t>13</w:t>
            </w:r>
          </w:p>
        </w:tc>
        <w:tc>
          <w:tcPr>
            <w:tcW w:w="1134" w:type="dxa"/>
          </w:tcPr>
          <w:p w14:paraId="3A8DE51A" w14:textId="45EB249B" w:rsidR="00C84F26" w:rsidRPr="008219B3" w:rsidRDefault="007B6323" w:rsidP="006876FB">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8</w:t>
            </w:r>
            <w:r w:rsidRPr="007B6323">
              <w:rPr>
                <w:rFonts w:ascii="Times New Roman" w:hAnsi="Times New Roman" w:cs="Times New Roman"/>
                <w:i/>
                <w:vertAlign w:val="superscript"/>
              </w:rPr>
              <w:t xml:space="preserve"> i</w:t>
            </w:r>
          </w:p>
        </w:tc>
        <w:tc>
          <w:tcPr>
            <w:tcW w:w="992" w:type="dxa"/>
          </w:tcPr>
          <w:p w14:paraId="709AD921" w14:textId="35B00AB0" w:rsidR="00C84F26" w:rsidRPr="00023C12" w:rsidRDefault="00C84F26" w:rsidP="00C5753F">
            <w:pPr>
              <w:autoSpaceDE w:val="0"/>
              <w:autoSpaceDN w:val="0"/>
              <w:adjustRightInd w:val="0"/>
              <w:spacing w:line="480" w:lineRule="auto"/>
              <w:jc w:val="right"/>
              <w:rPr>
                <w:rFonts w:ascii="Times New Roman" w:hAnsi="Times New Roman" w:cs="Times New Roman"/>
                <w:sz w:val="20"/>
                <w:szCs w:val="20"/>
              </w:rPr>
            </w:pPr>
            <w:r w:rsidRPr="00023C12">
              <w:rPr>
                <w:rFonts w:ascii="Times New Roman" w:hAnsi="Times New Roman" w:cs="Times New Roman"/>
                <w:sz w:val="20"/>
                <w:szCs w:val="20"/>
              </w:rPr>
              <w:fldChar w:fldCharType="begin"/>
            </w:r>
            <w:r w:rsidR="00C5753F">
              <w:rPr>
                <w:rFonts w:ascii="Times New Roman" w:hAnsi="Times New Roman" w:cs="Times New Roman"/>
                <w:sz w:val="20"/>
                <w:szCs w:val="20"/>
              </w:rPr>
              <w:instrText xml:space="preserve"> ADDIN EN.CITE &lt;EndNote&gt;&lt;Cite&gt;&lt;Author&gt;Åkerfeldt&lt;/Author&gt;&lt;Year&gt;2013&lt;/Year&gt;&lt;RecNum&gt;119&lt;/RecNum&gt;&lt;DisplayText&gt;[170]&lt;/DisplayText&gt;&lt;record&gt;&lt;rec-number&gt;119&lt;/rec-number&gt;&lt;foreign-keys&gt;&lt;key app="EN" db-id="dxap5dtwuzs0fmeaterx0wv2s025wa90rvew" timestamp="1510574283"&gt;119&lt;/key&gt;&lt;key app="ENWeb" db-id=""&gt;0&lt;/key&gt;&lt;/foreign-keys&gt;&lt;ref-type name="Journal Article"&gt;17&lt;/ref-type&gt;&lt;contributors&gt;&lt;authors&gt;&lt;author&gt;Åkerfeldt, Maria&lt;/author&gt;&lt;author&gt;Strååt, Martin&lt;/author&gt;&lt;author&gt;Walkenström, Pernilla&lt;/author&gt;&lt;/authors&gt;&lt;/contributors&gt;&lt;titles&gt;&lt;title&gt;Influence of coating parameters on textile and electrical properties of a poly(3,4-ethylene dioxythiophene):poly(styrene sulfonate)/polyurethane-coated textile&lt;/title&gt;&lt;secondary-title&gt;Text. Res. J.&lt;/secondary-title&gt;&lt;/titles&gt;&lt;periodical&gt;&lt;full-title&gt;Text. Res. J.&lt;/full-title&gt;&lt;/periodical&gt;&lt;pages&gt;2164-2176&lt;/pages&gt;&lt;volume&gt;83&lt;/volume&gt;&lt;number&gt;20&lt;/number&gt;&lt;section&gt;2164&lt;/section&gt;&lt;dates&gt;&lt;year&gt;2013&lt;/year&gt;&lt;/dates&gt;&lt;isbn&gt;0040-5175&amp;#xD;1746-7748&lt;/isbn&gt;&lt;urls&gt;&lt;/urls&gt;&lt;electronic-resource-num&gt;10.1177/0040517513487786&lt;/electronic-resource-num&gt;&lt;/record&gt;&lt;/Cite&gt;&lt;/EndNote&gt;</w:instrText>
            </w:r>
            <w:r w:rsidRPr="00023C12">
              <w:rPr>
                <w:rFonts w:ascii="Times New Roman" w:hAnsi="Times New Roman" w:cs="Times New Roman"/>
                <w:sz w:val="20"/>
                <w:szCs w:val="20"/>
              </w:rPr>
              <w:fldChar w:fldCharType="separate"/>
            </w:r>
            <w:r w:rsidR="00F17EE4">
              <w:rPr>
                <w:rFonts w:ascii="Times New Roman" w:hAnsi="Times New Roman" w:cs="Times New Roman"/>
                <w:noProof/>
                <w:sz w:val="20"/>
                <w:szCs w:val="20"/>
              </w:rPr>
              <w:t>[170]</w:t>
            </w:r>
            <w:r w:rsidRPr="00023C12">
              <w:rPr>
                <w:rFonts w:ascii="Times New Roman" w:hAnsi="Times New Roman" w:cs="Times New Roman"/>
                <w:sz w:val="20"/>
                <w:szCs w:val="20"/>
              </w:rPr>
              <w:fldChar w:fldCharType="end"/>
            </w:r>
          </w:p>
        </w:tc>
      </w:tr>
      <w:tr w:rsidR="00C84F26" w:rsidRPr="008219B3" w14:paraId="6921A176" w14:textId="77777777" w:rsidTr="00023C12">
        <w:tc>
          <w:tcPr>
            <w:tcW w:w="3397" w:type="dxa"/>
          </w:tcPr>
          <w:p w14:paraId="3C910153" w14:textId="70FDBCF8" w:rsidR="00C84F26" w:rsidRPr="0046425D" w:rsidRDefault="00C84F26" w:rsidP="00023C12">
            <w:pPr>
              <w:autoSpaceDE w:val="0"/>
              <w:autoSpaceDN w:val="0"/>
              <w:adjustRightInd w:val="0"/>
              <w:spacing w:line="480" w:lineRule="auto"/>
              <w:rPr>
                <w:rFonts w:ascii="Times New Roman" w:hAnsi="Times New Roman" w:cs="Times New Roman"/>
                <w:sz w:val="20"/>
                <w:szCs w:val="20"/>
              </w:rPr>
            </w:pPr>
            <w:r w:rsidRPr="0046425D">
              <w:rPr>
                <w:rFonts w:ascii="Times New Roman" w:hAnsi="Times New Roman" w:cs="Times New Roman"/>
                <w:sz w:val="20"/>
                <w:szCs w:val="20"/>
                <w:lang w:val="en-GB"/>
              </w:rPr>
              <w:t>PEDOT:PSS/PVDF and PET fabrics</w:t>
            </w:r>
            <w:r w:rsidR="00023C12">
              <w:rPr>
                <w:rFonts w:ascii="Times New Roman" w:hAnsi="Times New Roman" w:cs="Times New Roman"/>
                <w:sz w:val="20"/>
                <w:szCs w:val="20"/>
                <w:lang w:val="en-GB"/>
              </w:rPr>
              <w:t xml:space="preserve">, </w:t>
            </w:r>
            <w:r w:rsidRPr="008219B3">
              <w:rPr>
                <w:rFonts w:ascii="Times New Roman" w:hAnsi="Times New Roman" w:cs="Times New Roman"/>
                <w:sz w:val="20"/>
                <w:szCs w:val="20"/>
              </w:rPr>
              <w:t>direct coating</w:t>
            </w:r>
          </w:p>
        </w:tc>
        <w:tc>
          <w:tcPr>
            <w:tcW w:w="1560" w:type="dxa"/>
          </w:tcPr>
          <w:p w14:paraId="21ECA8F1" w14:textId="2F4D2D91" w:rsidR="00C84F26" w:rsidRPr="008219B3" w:rsidRDefault="00C84F26" w:rsidP="00C84F26">
            <w:pPr>
              <w:autoSpaceDE w:val="0"/>
              <w:autoSpaceDN w:val="0"/>
              <w:adjustRightInd w:val="0"/>
              <w:spacing w:line="480" w:lineRule="auto"/>
              <w:rPr>
                <w:rFonts w:ascii="Times New Roman" w:hAnsi="Times New Roman" w:cs="Times New Roman"/>
                <w:sz w:val="20"/>
                <w:szCs w:val="20"/>
              </w:rPr>
            </w:pPr>
            <w:r w:rsidRPr="008219B3">
              <w:rPr>
                <w:rFonts w:ascii="Times New Roman" w:eastAsiaTheme="minorEastAsia" w:hAnsi="Times New Roman" w:cs="Times New Roman"/>
                <w:sz w:val="20"/>
                <w:szCs w:val="20"/>
              </w:rPr>
              <w:t>PSS</w:t>
            </w:r>
          </w:p>
        </w:tc>
        <w:tc>
          <w:tcPr>
            <w:tcW w:w="1134" w:type="dxa"/>
          </w:tcPr>
          <w:p w14:paraId="0F19EC96" w14:textId="77777777" w:rsidR="00C84F26" w:rsidRPr="008219B3" w:rsidRDefault="00C84F26" w:rsidP="006876FB">
            <w:pPr>
              <w:autoSpaceDE w:val="0"/>
              <w:autoSpaceDN w:val="0"/>
              <w:adjustRightInd w:val="0"/>
              <w:spacing w:line="480" w:lineRule="auto"/>
              <w:jc w:val="right"/>
              <w:rPr>
                <w:rFonts w:ascii="Times New Roman" w:hAnsi="Times New Roman" w:cs="Times New Roman"/>
                <w:sz w:val="20"/>
                <w:szCs w:val="20"/>
              </w:rPr>
            </w:pPr>
          </w:p>
        </w:tc>
        <w:tc>
          <w:tcPr>
            <w:tcW w:w="1134" w:type="dxa"/>
          </w:tcPr>
          <w:p w14:paraId="7095F175" w14:textId="3ED9E769" w:rsidR="00C84F26" w:rsidRPr="008219B3" w:rsidRDefault="00C84F26" w:rsidP="006876FB">
            <w:pPr>
              <w:autoSpaceDE w:val="0"/>
              <w:autoSpaceDN w:val="0"/>
              <w:adjustRightInd w:val="0"/>
              <w:spacing w:line="480" w:lineRule="auto"/>
              <w:jc w:val="right"/>
              <w:rPr>
                <w:rFonts w:ascii="Times New Roman" w:hAnsi="Times New Roman" w:cs="Times New Roman"/>
                <w:sz w:val="20"/>
                <w:szCs w:val="20"/>
              </w:rPr>
            </w:pPr>
            <w:r w:rsidRPr="008219B3">
              <w:rPr>
                <w:rFonts w:ascii="Times New Roman" w:hAnsi="Times New Roman" w:cs="Times New Roman"/>
                <w:sz w:val="20"/>
                <w:szCs w:val="20"/>
              </w:rPr>
              <w:t>57</w:t>
            </w:r>
          </w:p>
        </w:tc>
        <w:tc>
          <w:tcPr>
            <w:tcW w:w="1134" w:type="dxa"/>
          </w:tcPr>
          <w:p w14:paraId="435D13D5" w14:textId="77777777" w:rsidR="00C84F26" w:rsidRPr="008219B3" w:rsidRDefault="00C84F26" w:rsidP="006876FB">
            <w:pPr>
              <w:autoSpaceDE w:val="0"/>
              <w:autoSpaceDN w:val="0"/>
              <w:adjustRightInd w:val="0"/>
              <w:spacing w:line="480" w:lineRule="auto"/>
              <w:jc w:val="right"/>
              <w:rPr>
                <w:rFonts w:ascii="Times New Roman" w:hAnsi="Times New Roman" w:cs="Times New Roman"/>
                <w:sz w:val="20"/>
                <w:szCs w:val="20"/>
              </w:rPr>
            </w:pPr>
          </w:p>
        </w:tc>
        <w:tc>
          <w:tcPr>
            <w:tcW w:w="992" w:type="dxa"/>
          </w:tcPr>
          <w:p w14:paraId="64CEB5CF" w14:textId="37080BBF" w:rsidR="00C84F26" w:rsidRPr="00023C12" w:rsidRDefault="00C84F26" w:rsidP="00C5753F">
            <w:pPr>
              <w:autoSpaceDE w:val="0"/>
              <w:autoSpaceDN w:val="0"/>
              <w:adjustRightInd w:val="0"/>
              <w:spacing w:line="480" w:lineRule="auto"/>
              <w:jc w:val="right"/>
              <w:rPr>
                <w:rFonts w:ascii="Times New Roman" w:hAnsi="Times New Roman" w:cs="Times New Roman"/>
                <w:sz w:val="20"/>
                <w:szCs w:val="20"/>
              </w:rPr>
            </w:pPr>
            <w:r w:rsidRPr="00023C12">
              <w:rPr>
                <w:rFonts w:ascii="Times New Roman" w:hAnsi="Times New Roman" w:cs="Times New Roman"/>
                <w:sz w:val="20"/>
                <w:szCs w:val="20"/>
              </w:rPr>
              <w:fldChar w:fldCharType="begin"/>
            </w:r>
            <w:r w:rsidR="00C5753F">
              <w:rPr>
                <w:rFonts w:ascii="Times New Roman" w:hAnsi="Times New Roman" w:cs="Times New Roman"/>
                <w:sz w:val="20"/>
                <w:szCs w:val="20"/>
              </w:rPr>
              <w:instrText xml:space="preserve"> ADDIN EN.CITE &lt;EndNote&gt;&lt;Cite&gt;&lt;Author&gt;Åkerfeldt&lt;/Author&gt;&lt;Year&gt;2015&lt;/Year&gt;&lt;RecNum&gt;118&lt;/RecNum&gt;&lt;DisplayText&gt;[171]&lt;/DisplayText&gt;&lt;record&gt;&lt;rec-number&gt;118&lt;/rec-number&gt;&lt;foreign-keys&gt;&lt;key app="EN" db-id="dxap5dtwuzs0fmeaterx0wv2s025wa90rvew" timestamp="1510574278"&gt;118&lt;/key&gt;&lt;key app="ENWeb" db-id=""&gt;0&lt;/key&gt;&lt;/foreign-keys&gt;&lt;ref-type name="Journal Article"&gt;17&lt;/ref-type&gt;&lt;contributors&gt;&lt;authors&gt;&lt;author&gt;Åkerfeldt, Maria&lt;/author&gt;&lt;author&gt;Lund, Anja&lt;/author&gt;&lt;author&gt;Walkenström, Pernilla&lt;/author&gt;&lt;/authors&gt;&lt;/contributors&gt;&lt;titles&gt;&lt;title&gt;Textile sensing glove with piezoelectric PVDF fibers and printed electrodes of PEDOT:PSS&lt;/title&gt;&lt;secondary-title&gt;Text. Res. J.&lt;/secondary-title&gt;&lt;/titles&gt;&lt;periodical&gt;&lt;full-title&gt;Text. Res. J.&lt;/full-title&gt;&lt;/periodical&gt;&lt;pages&gt;1789-1799&lt;/pages&gt;&lt;volume&gt;85&lt;/volume&gt;&lt;number&gt;17&lt;/number&gt;&lt;section&gt;1789&lt;/section&gt;&lt;dates&gt;&lt;year&gt;2015&lt;/year&gt;&lt;/dates&gt;&lt;isbn&gt;0040-5175&amp;#xD;1746-7748&lt;/isbn&gt;&lt;urls&gt;&lt;/urls&gt;&lt;electronic-resource-num&gt;10.1177/0040517515578333&lt;/electronic-resource-num&gt;&lt;/record&gt;&lt;/Cite&gt;&lt;/EndNote&gt;</w:instrText>
            </w:r>
            <w:r w:rsidRPr="00023C12">
              <w:rPr>
                <w:rFonts w:ascii="Times New Roman" w:hAnsi="Times New Roman" w:cs="Times New Roman"/>
                <w:sz w:val="20"/>
                <w:szCs w:val="20"/>
              </w:rPr>
              <w:fldChar w:fldCharType="separate"/>
            </w:r>
            <w:r w:rsidR="00F17EE4">
              <w:rPr>
                <w:rFonts w:ascii="Times New Roman" w:hAnsi="Times New Roman" w:cs="Times New Roman"/>
                <w:noProof/>
                <w:sz w:val="20"/>
                <w:szCs w:val="20"/>
              </w:rPr>
              <w:t>[171]</w:t>
            </w:r>
            <w:r w:rsidRPr="00023C12">
              <w:rPr>
                <w:rFonts w:ascii="Times New Roman" w:hAnsi="Times New Roman" w:cs="Times New Roman"/>
                <w:sz w:val="20"/>
                <w:szCs w:val="20"/>
              </w:rPr>
              <w:fldChar w:fldCharType="end"/>
            </w:r>
          </w:p>
        </w:tc>
      </w:tr>
      <w:tr w:rsidR="00C84F26" w:rsidRPr="008219B3" w14:paraId="7FD0C5BE" w14:textId="77777777" w:rsidTr="00023C12">
        <w:tc>
          <w:tcPr>
            <w:tcW w:w="3397" w:type="dxa"/>
          </w:tcPr>
          <w:p w14:paraId="7892710C" w14:textId="39F47D00" w:rsidR="00C84F26" w:rsidRPr="0046425D" w:rsidRDefault="00C84F26" w:rsidP="00023C12">
            <w:pPr>
              <w:autoSpaceDE w:val="0"/>
              <w:autoSpaceDN w:val="0"/>
              <w:adjustRightInd w:val="0"/>
              <w:spacing w:line="480" w:lineRule="auto"/>
              <w:rPr>
                <w:rFonts w:ascii="Times New Roman" w:hAnsi="Times New Roman" w:cs="Times New Roman"/>
                <w:sz w:val="20"/>
                <w:szCs w:val="20"/>
              </w:rPr>
            </w:pPr>
            <w:r w:rsidRPr="0046425D">
              <w:rPr>
                <w:rFonts w:ascii="Times New Roman" w:hAnsi="Times New Roman" w:cs="Times New Roman"/>
                <w:sz w:val="20"/>
                <w:szCs w:val="20"/>
                <w:lang w:val="en-GB"/>
              </w:rPr>
              <w:t>PEDOT:PSS/PET fabric</w:t>
            </w:r>
            <w:r w:rsidR="00023C12">
              <w:rPr>
                <w:rFonts w:ascii="Times New Roman" w:hAnsi="Times New Roman" w:cs="Times New Roman"/>
                <w:sz w:val="20"/>
                <w:szCs w:val="20"/>
                <w:lang w:val="en-GB"/>
              </w:rPr>
              <w:t xml:space="preserve">, </w:t>
            </w:r>
            <w:r w:rsidRPr="0046425D">
              <w:rPr>
                <w:rFonts w:ascii="Times New Roman" w:hAnsi="Times New Roman" w:cs="Times New Roman"/>
                <w:sz w:val="20"/>
                <w:szCs w:val="20"/>
                <w:lang w:val="en-GB"/>
              </w:rPr>
              <w:t>direct coating</w:t>
            </w:r>
          </w:p>
        </w:tc>
        <w:tc>
          <w:tcPr>
            <w:tcW w:w="1560" w:type="dxa"/>
          </w:tcPr>
          <w:p w14:paraId="2507CDCD" w14:textId="57382B26" w:rsidR="00C84F26" w:rsidRPr="008219B3" w:rsidRDefault="00C84F26" w:rsidP="00C84F26">
            <w:pPr>
              <w:autoSpaceDE w:val="0"/>
              <w:autoSpaceDN w:val="0"/>
              <w:adjustRightInd w:val="0"/>
              <w:spacing w:line="480" w:lineRule="auto"/>
              <w:rPr>
                <w:rFonts w:ascii="Times New Roman" w:eastAsiaTheme="minorEastAsia" w:hAnsi="Times New Roman" w:cs="Times New Roman"/>
                <w:sz w:val="20"/>
                <w:szCs w:val="20"/>
              </w:rPr>
            </w:pPr>
            <w:r w:rsidRPr="008219B3">
              <w:rPr>
                <w:rFonts w:ascii="Times New Roman" w:eastAsiaTheme="minorEastAsia" w:hAnsi="Times New Roman" w:cs="Times New Roman"/>
                <w:sz w:val="20"/>
                <w:szCs w:val="20"/>
              </w:rPr>
              <w:t>PSS</w:t>
            </w:r>
          </w:p>
        </w:tc>
        <w:tc>
          <w:tcPr>
            <w:tcW w:w="1134" w:type="dxa"/>
          </w:tcPr>
          <w:p w14:paraId="376EEF70" w14:textId="77777777" w:rsidR="00C84F26" w:rsidRPr="008219B3" w:rsidRDefault="00C84F26" w:rsidP="006876FB">
            <w:pPr>
              <w:autoSpaceDE w:val="0"/>
              <w:autoSpaceDN w:val="0"/>
              <w:adjustRightInd w:val="0"/>
              <w:spacing w:line="480" w:lineRule="auto"/>
              <w:jc w:val="right"/>
              <w:rPr>
                <w:rFonts w:ascii="Times New Roman" w:hAnsi="Times New Roman" w:cs="Times New Roman"/>
                <w:sz w:val="20"/>
                <w:szCs w:val="20"/>
              </w:rPr>
            </w:pPr>
          </w:p>
        </w:tc>
        <w:tc>
          <w:tcPr>
            <w:tcW w:w="1134" w:type="dxa"/>
          </w:tcPr>
          <w:p w14:paraId="35E47DD8" w14:textId="20DC3476" w:rsidR="00C84F26" w:rsidRPr="008219B3" w:rsidRDefault="00C84F26" w:rsidP="006876FB">
            <w:pPr>
              <w:autoSpaceDE w:val="0"/>
              <w:autoSpaceDN w:val="0"/>
              <w:adjustRightInd w:val="0"/>
              <w:spacing w:line="480" w:lineRule="auto"/>
              <w:jc w:val="right"/>
              <w:rPr>
                <w:rFonts w:ascii="Times New Roman" w:hAnsi="Times New Roman" w:cs="Times New Roman"/>
                <w:sz w:val="20"/>
                <w:szCs w:val="20"/>
              </w:rPr>
            </w:pPr>
            <w:r w:rsidRPr="008219B3">
              <w:rPr>
                <w:rFonts w:ascii="Times New Roman" w:hAnsi="Times New Roman" w:cs="Times New Roman"/>
                <w:sz w:val="20"/>
                <w:szCs w:val="20"/>
              </w:rPr>
              <w:t>1.6</w:t>
            </w:r>
          </w:p>
        </w:tc>
        <w:tc>
          <w:tcPr>
            <w:tcW w:w="1134" w:type="dxa"/>
          </w:tcPr>
          <w:p w14:paraId="19BC9F5D" w14:textId="77777777" w:rsidR="00C84F26" w:rsidRPr="008219B3" w:rsidRDefault="00C84F26" w:rsidP="006876FB">
            <w:pPr>
              <w:autoSpaceDE w:val="0"/>
              <w:autoSpaceDN w:val="0"/>
              <w:adjustRightInd w:val="0"/>
              <w:spacing w:line="480" w:lineRule="auto"/>
              <w:jc w:val="right"/>
              <w:rPr>
                <w:rFonts w:ascii="Times New Roman" w:hAnsi="Times New Roman" w:cs="Times New Roman"/>
                <w:sz w:val="20"/>
                <w:szCs w:val="20"/>
              </w:rPr>
            </w:pPr>
          </w:p>
        </w:tc>
        <w:tc>
          <w:tcPr>
            <w:tcW w:w="992" w:type="dxa"/>
          </w:tcPr>
          <w:p w14:paraId="743A68BB" w14:textId="781D10C5" w:rsidR="00C84F26" w:rsidRPr="00023C12" w:rsidRDefault="00C84F26" w:rsidP="00C5753F">
            <w:pPr>
              <w:autoSpaceDE w:val="0"/>
              <w:autoSpaceDN w:val="0"/>
              <w:adjustRightInd w:val="0"/>
              <w:spacing w:line="480" w:lineRule="auto"/>
              <w:jc w:val="right"/>
              <w:rPr>
                <w:rFonts w:ascii="Times New Roman" w:hAnsi="Times New Roman" w:cs="Times New Roman"/>
                <w:sz w:val="20"/>
                <w:szCs w:val="20"/>
              </w:rPr>
            </w:pPr>
            <w:r w:rsidRPr="00023C12">
              <w:rPr>
                <w:rFonts w:ascii="Times New Roman" w:hAnsi="Times New Roman" w:cs="Times New Roman"/>
                <w:sz w:val="20"/>
                <w:szCs w:val="20"/>
              </w:rPr>
              <w:fldChar w:fldCharType="begin"/>
            </w:r>
            <w:r w:rsidR="00C5753F">
              <w:rPr>
                <w:rFonts w:ascii="Times New Roman" w:hAnsi="Times New Roman" w:cs="Times New Roman"/>
                <w:sz w:val="20"/>
                <w:szCs w:val="20"/>
              </w:rPr>
              <w:instrText xml:space="preserve"> ADDIN EN.CITE &lt;EndNote&gt;&lt;Cite&gt;&lt;Author&gt;Guo&lt;/Author&gt;&lt;Year&gt;2016&lt;/Year&gt;&lt;RecNum&gt;80&lt;/RecNum&gt;&lt;DisplayText&gt;[172]&lt;/DisplayText&gt;&lt;record&gt;&lt;rec-number&gt;80&lt;/rec-number&gt;&lt;foreign-keys&gt;&lt;key app="EN" db-id="dxap5dtwuzs0fmeaterx0wv2s025wa90rvew" timestamp="1510574069"&gt;80&lt;/key&gt;&lt;key app="ENWeb" db-id=""&gt;0&lt;/key&gt;&lt;/foreign-keys&gt;&lt;ref-type name="Journal Article"&gt;17&lt;/ref-type&gt;&lt;contributors&gt;&lt;authors&gt;&lt;author&gt;Guo, Y.&lt;/author&gt;&lt;author&gt;Otley, M. T.&lt;/author&gt;&lt;author&gt;Li, M.&lt;/author&gt;&lt;author&gt;Zhang, X.&lt;/author&gt;&lt;author&gt;Sinha, S. K.&lt;/author&gt;&lt;author&gt;Treich, G. M.&lt;/author&gt;&lt;author&gt;Sotzing, G. A.&lt;/author&gt;&lt;/authors&gt;&lt;/contributors&gt;&lt;auth-address&gt;Polymer Program, Institute of Materials Science, University of Connecticut , 97 North Eagleville Road, Storrs, Connecticut 06269, United States.&amp;#xD;Department of Chemistry, University of Connecticut , 55 North Eagleville Road, Storrs, Connecticut 06269, United States.&amp;#xD;Department of Physics, University of Connecticut , 97 North Eagleville Road, Storrs, Connecticut 06269, United States.&lt;/auth-address&gt;&lt;titles&gt;&lt;title&gt;PEDOT:PSS &amp;quot;Wires&amp;quot; Printed on Textile for Wearable Electronics&lt;/title&gt;&lt;secondary-title&gt;ACS Appl. Mater. Inter.&lt;/secondary-title&gt;&lt;/titles&gt;&lt;periodical&gt;&lt;full-title&gt;ACS Appl. Mater. Inter.&lt;/full-title&gt;&lt;/periodical&gt;&lt;pages&gt;26998-27005&lt;/pages&gt;&lt;volume&gt;8&lt;/volume&gt;&lt;edition&gt;2016/09/16&lt;/edition&gt;&lt;keywords&gt;&lt;keyword&gt;Pedot:pss&lt;/keyword&gt;&lt;keyword&gt;conducting polymer&lt;/keyword&gt;&lt;keyword&gt;electronic textile&lt;/keyword&gt;&lt;keyword&gt;patterning&lt;/keyword&gt;&lt;keyword&gt;wearable electronics&lt;/keyword&gt;&lt;/keywords&gt;&lt;dates&gt;&lt;year&gt;2016&lt;/year&gt;&lt;pub-dates&gt;&lt;date&gt;Oct 03&lt;/date&gt;&lt;/pub-dates&gt;&lt;/dates&gt;&lt;isbn&gt;1944-8252 (Electronic)&amp;#xD;1944-8244 (Linking)&lt;/isbn&gt;&lt;accession-num&gt;27632390&lt;/accession-num&gt;&lt;urls&gt;&lt;related-urls&gt;&lt;url&gt;&lt;style face="underline" font="default" size="100%"&gt;https://www.ncbi.nlm.nih.gov/pubmed/27632390&lt;/style&gt;&lt;/url&gt;&lt;/related-urls&gt;&lt;/urls&gt;&lt;electronic-resource-num&gt;10.1021/acsami.6b08036&lt;/electronic-resource-num&gt;&lt;/record&gt;&lt;/Cite&gt;&lt;/EndNote&gt;</w:instrText>
            </w:r>
            <w:r w:rsidRPr="00023C12">
              <w:rPr>
                <w:rFonts w:ascii="Times New Roman" w:hAnsi="Times New Roman" w:cs="Times New Roman"/>
                <w:sz w:val="20"/>
                <w:szCs w:val="20"/>
              </w:rPr>
              <w:fldChar w:fldCharType="separate"/>
            </w:r>
            <w:r w:rsidR="00F17EE4">
              <w:rPr>
                <w:rFonts w:ascii="Times New Roman" w:hAnsi="Times New Roman" w:cs="Times New Roman"/>
                <w:noProof/>
                <w:sz w:val="20"/>
                <w:szCs w:val="20"/>
              </w:rPr>
              <w:t>[172]</w:t>
            </w:r>
            <w:r w:rsidRPr="00023C12">
              <w:rPr>
                <w:rFonts w:ascii="Times New Roman" w:hAnsi="Times New Roman" w:cs="Times New Roman"/>
                <w:sz w:val="20"/>
                <w:szCs w:val="20"/>
              </w:rPr>
              <w:fldChar w:fldCharType="end"/>
            </w:r>
          </w:p>
        </w:tc>
      </w:tr>
      <w:tr w:rsidR="00C84F26" w:rsidRPr="008219B3" w14:paraId="6EB3D78F" w14:textId="77777777" w:rsidTr="00023C12">
        <w:tc>
          <w:tcPr>
            <w:tcW w:w="3397" w:type="dxa"/>
          </w:tcPr>
          <w:p w14:paraId="5522E857" w14:textId="19EB73B0" w:rsidR="00C84F26" w:rsidRPr="0046425D" w:rsidRDefault="00C84F26" w:rsidP="00023C12">
            <w:pPr>
              <w:autoSpaceDE w:val="0"/>
              <w:autoSpaceDN w:val="0"/>
              <w:adjustRightInd w:val="0"/>
              <w:spacing w:line="480" w:lineRule="auto"/>
              <w:rPr>
                <w:rFonts w:ascii="Times New Roman" w:hAnsi="Times New Roman" w:cs="Times New Roman"/>
                <w:sz w:val="20"/>
                <w:szCs w:val="20"/>
              </w:rPr>
            </w:pPr>
            <w:r w:rsidRPr="008219B3">
              <w:rPr>
                <w:rFonts w:ascii="Times New Roman" w:hAnsi="Times New Roman" w:cs="Times New Roman"/>
                <w:sz w:val="20"/>
                <w:szCs w:val="20"/>
              </w:rPr>
              <w:t>PEDOT:PSS/PET fabric</w:t>
            </w:r>
            <w:r w:rsidR="00023C12">
              <w:rPr>
                <w:rFonts w:ascii="Times New Roman" w:hAnsi="Times New Roman" w:cs="Times New Roman"/>
                <w:sz w:val="20"/>
                <w:szCs w:val="20"/>
              </w:rPr>
              <w:t xml:space="preserve">, </w:t>
            </w:r>
            <w:r w:rsidRPr="008219B3">
              <w:rPr>
                <w:rFonts w:ascii="Times New Roman" w:hAnsi="Times New Roman" w:cs="Times New Roman"/>
                <w:sz w:val="20"/>
                <w:szCs w:val="20"/>
              </w:rPr>
              <w:t>inkjet printing</w:t>
            </w:r>
          </w:p>
        </w:tc>
        <w:tc>
          <w:tcPr>
            <w:tcW w:w="1560" w:type="dxa"/>
          </w:tcPr>
          <w:p w14:paraId="3738387C" w14:textId="0BA2ED28" w:rsidR="00C84F26" w:rsidRPr="008219B3" w:rsidRDefault="00C84F26" w:rsidP="00C84F26">
            <w:pPr>
              <w:autoSpaceDE w:val="0"/>
              <w:autoSpaceDN w:val="0"/>
              <w:adjustRightInd w:val="0"/>
              <w:spacing w:line="480" w:lineRule="auto"/>
              <w:rPr>
                <w:rFonts w:ascii="Times New Roman" w:hAnsi="Times New Roman" w:cs="Times New Roman"/>
                <w:sz w:val="20"/>
                <w:szCs w:val="20"/>
              </w:rPr>
            </w:pPr>
            <w:r w:rsidRPr="008219B3">
              <w:rPr>
                <w:rFonts w:ascii="Times New Roman" w:eastAsiaTheme="minorEastAsia" w:hAnsi="Times New Roman" w:cs="Times New Roman"/>
                <w:sz w:val="20"/>
                <w:szCs w:val="20"/>
              </w:rPr>
              <w:t>PSS</w:t>
            </w:r>
          </w:p>
        </w:tc>
        <w:tc>
          <w:tcPr>
            <w:tcW w:w="1134" w:type="dxa"/>
          </w:tcPr>
          <w:p w14:paraId="02DBAF96" w14:textId="77777777" w:rsidR="00C84F26" w:rsidRPr="008219B3" w:rsidRDefault="00C84F26" w:rsidP="006876FB">
            <w:pPr>
              <w:autoSpaceDE w:val="0"/>
              <w:autoSpaceDN w:val="0"/>
              <w:adjustRightInd w:val="0"/>
              <w:spacing w:line="480" w:lineRule="auto"/>
              <w:jc w:val="right"/>
              <w:rPr>
                <w:rFonts w:ascii="Times New Roman" w:hAnsi="Times New Roman" w:cs="Times New Roman"/>
                <w:sz w:val="20"/>
                <w:szCs w:val="20"/>
              </w:rPr>
            </w:pPr>
          </w:p>
        </w:tc>
        <w:tc>
          <w:tcPr>
            <w:tcW w:w="1134" w:type="dxa"/>
          </w:tcPr>
          <w:p w14:paraId="40EBCC5B" w14:textId="0470D7D3" w:rsidR="00C84F26" w:rsidRPr="008219B3" w:rsidRDefault="00C84F26" w:rsidP="006876FB">
            <w:pPr>
              <w:autoSpaceDE w:val="0"/>
              <w:autoSpaceDN w:val="0"/>
              <w:adjustRightInd w:val="0"/>
              <w:spacing w:line="480" w:lineRule="auto"/>
              <w:jc w:val="right"/>
              <w:rPr>
                <w:rFonts w:ascii="Times New Roman" w:hAnsi="Times New Roman" w:cs="Times New Roman"/>
                <w:sz w:val="20"/>
                <w:szCs w:val="20"/>
              </w:rPr>
            </w:pPr>
            <w:r w:rsidRPr="008219B3">
              <w:rPr>
                <w:rFonts w:ascii="Times New Roman" w:hAnsi="Times New Roman" w:cs="Times New Roman"/>
                <w:sz w:val="20"/>
                <w:szCs w:val="20"/>
              </w:rPr>
              <w:t>3’200</w:t>
            </w:r>
          </w:p>
        </w:tc>
        <w:tc>
          <w:tcPr>
            <w:tcW w:w="1134" w:type="dxa"/>
          </w:tcPr>
          <w:p w14:paraId="310BA81D" w14:textId="6BFDBF03" w:rsidR="00C84F26" w:rsidRPr="008219B3" w:rsidRDefault="007B6323" w:rsidP="006876FB">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0.01</w:t>
            </w:r>
            <w:r w:rsidRPr="007B6323">
              <w:rPr>
                <w:rFonts w:ascii="Times New Roman" w:hAnsi="Times New Roman" w:cs="Times New Roman"/>
                <w:i/>
                <w:vertAlign w:val="superscript"/>
              </w:rPr>
              <w:t xml:space="preserve"> i</w:t>
            </w:r>
          </w:p>
        </w:tc>
        <w:tc>
          <w:tcPr>
            <w:tcW w:w="992" w:type="dxa"/>
          </w:tcPr>
          <w:p w14:paraId="273D1DFA" w14:textId="17D58757" w:rsidR="00C84F26" w:rsidRPr="00023C12" w:rsidRDefault="00C84F26" w:rsidP="00C5753F">
            <w:pPr>
              <w:autoSpaceDE w:val="0"/>
              <w:autoSpaceDN w:val="0"/>
              <w:adjustRightInd w:val="0"/>
              <w:spacing w:line="480" w:lineRule="auto"/>
              <w:jc w:val="right"/>
              <w:rPr>
                <w:rFonts w:ascii="Times New Roman" w:hAnsi="Times New Roman" w:cs="Times New Roman"/>
                <w:sz w:val="20"/>
                <w:szCs w:val="20"/>
              </w:rPr>
            </w:pPr>
            <w:r w:rsidRPr="00023C12">
              <w:rPr>
                <w:rFonts w:ascii="Times New Roman" w:hAnsi="Times New Roman" w:cs="Times New Roman"/>
                <w:sz w:val="20"/>
                <w:szCs w:val="20"/>
              </w:rPr>
              <w:fldChar w:fldCharType="begin"/>
            </w:r>
            <w:r w:rsidR="00C5753F">
              <w:rPr>
                <w:rFonts w:ascii="Times New Roman" w:hAnsi="Times New Roman" w:cs="Times New Roman"/>
                <w:sz w:val="20"/>
                <w:szCs w:val="20"/>
              </w:rPr>
              <w:instrText xml:space="preserve"> ADDIN EN.CITE &lt;EndNote&gt;&lt;Cite&gt;&lt;Author&gt;Guo&lt;/Author&gt;&lt;Year&gt;2016&lt;/Year&gt;&lt;RecNum&gt;80&lt;/RecNum&gt;&lt;DisplayText&gt;[172]&lt;/DisplayText&gt;&lt;record&gt;&lt;rec-number&gt;80&lt;/rec-number&gt;&lt;foreign-keys&gt;&lt;key app="EN" db-id="dxap5dtwuzs0fmeaterx0wv2s025wa90rvew" timestamp="1510574069"&gt;80&lt;/key&gt;&lt;key app="ENWeb" db-id=""&gt;0&lt;/key&gt;&lt;/foreign-keys&gt;&lt;ref-type name="Journal Article"&gt;17&lt;/ref-type&gt;&lt;contributors&gt;&lt;authors&gt;&lt;author&gt;Guo, Y.&lt;/author&gt;&lt;author&gt;Otley, M. T.&lt;/author&gt;&lt;author&gt;Li, M.&lt;/author&gt;&lt;author&gt;Zhang, X.&lt;/author&gt;&lt;author&gt;Sinha, S. K.&lt;/author&gt;&lt;author&gt;Treich, G. M.&lt;/author&gt;&lt;author&gt;Sotzing, G. A.&lt;/author&gt;&lt;/authors&gt;&lt;/contributors&gt;&lt;auth-address&gt;Polymer Program, Institute of Materials Science, University of Connecticut , 97 North Eagleville Road, Storrs, Connecticut 06269, United States.&amp;#xD;Department of Chemistry, University of Connecticut , 55 North Eagleville Road, Storrs, Connecticut 06269, United States.&amp;#xD;Department of Physics, University of Connecticut , 97 North Eagleville Road, Storrs, Connecticut 06269, United States.&lt;/auth-address&gt;&lt;titles&gt;&lt;title&gt;PEDOT:PSS &amp;quot;Wires&amp;quot; Printed on Textile for Wearable Electronics&lt;/title&gt;&lt;secondary-title&gt;ACS Appl. Mater. Inter.&lt;/secondary-title&gt;&lt;/titles&gt;&lt;periodical&gt;&lt;full-title&gt;ACS Appl. Mater. Inter.&lt;/full-title&gt;&lt;/periodical&gt;&lt;pages&gt;26998-27005&lt;/pages&gt;&lt;volume&gt;8&lt;/volume&gt;&lt;edition&gt;2016/09/16&lt;/edition&gt;&lt;keywords&gt;&lt;keyword&gt;Pedot:pss&lt;/keyword&gt;&lt;keyword&gt;conducting polymer&lt;/keyword&gt;&lt;keyword&gt;electronic textile&lt;/keyword&gt;&lt;keyword&gt;patterning&lt;/keyword&gt;&lt;keyword&gt;wearable electronics&lt;/keyword&gt;&lt;/keywords&gt;&lt;dates&gt;&lt;year&gt;2016&lt;/year&gt;&lt;pub-dates&gt;&lt;date&gt;Oct 03&lt;/date&gt;&lt;/pub-dates&gt;&lt;/dates&gt;&lt;isbn&gt;1944-8252 (Electronic)&amp;#xD;1944-8244 (Linking)&lt;/isbn&gt;&lt;accession-num&gt;27632390&lt;/accession-num&gt;&lt;urls&gt;&lt;related-urls&gt;&lt;url&gt;&lt;style face="underline" font="default" size="100%"&gt;https://www.ncbi.nlm.nih.gov/pubmed/27632390&lt;/style&gt;&lt;/url&gt;&lt;/related-urls&gt;&lt;/urls&gt;&lt;electronic-resource-num&gt;10.1021/acsami.6b08036&lt;/electronic-resource-num&gt;&lt;/record&gt;&lt;/Cite&gt;&lt;/EndNote&gt;</w:instrText>
            </w:r>
            <w:r w:rsidRPr="00023C12">
              <w:rPr>
                <w:rFonts w:ascii="Times New Roman" w:hAnsi="Times New Roman" w:cs="Times New Roman"/>
                <w:sz w:val="20"/>
                <w:szCs w:val="20"/>
              </w:rPr>
              <w:fldChar w:fldCharType="separate"/>
            </w:r>
            <w:r w:rsidR="00F17EE4">
              <w:rPr>
                <w:rFonts w:ascii="Times New Roman" w:hAnsi="Times New Roman" w:cs="Times New Roman"/>
                <w:noProof/>
                <w:sz w:val="20"/>
                <w:szCs w:val="20"/>
              </w:rPr>
              <w:t>[172]</w:t>
            </w:r>
            <w:r w:rsidRPr="00023C12">
              <w:rPr>
                <w:rFonts w:ascii="Times New Roman" w:hAnsi="Times New Roman" w:cs="Times New Roman"/>
                <w:sz w:val="20"/>
                <w:szCs w:val="20"/>
              </w:rPr>
              <w:fldChar w:fldCharType="end"/>
            </w:r>
          </w:p>
        </w:tc>
      </w:tr>
      <w:tr w:rsidR="00C84F26" w:rsidRPr="008219B3" w14:paraId="7F9C3069" w14:textId="77777777" w:rsidTr="00023C12">
        <w:tc>
          <w:tcPr>
            <w:tcW w:w="3397" w:type="dxa"/>
          </w:tcPr>
          <w:p w14:paraId="66F45C66" w14:textId="78C1E234" w:rsidR="00C84F26" w:rsidRPr="0046425D" w:rsidRDefault="00C84F26" w:rsidP="00C84F26">
            <w:pPr>
              <w:autoSpaceDE w:val="0"/>
              <w:autoSpaceDN w:val="0"/>
              <w:adjustRightInd w:val="0"/>
              <w:spacing w:line="480" w:lineRule="auto"/>
              <w:rPr>
                <w:rFonts w:ascii="Times New Roman" w:hAnsi="Times New Roman" w:cs="Times New Roman"/>
                <w:sz w:val="20"/>
                <w:szCs w:val="20"/>
              </w:rPr>
            </w:pPr>
            <w:r w:rsidRPr="0046425D">
              <w:rPr>
                <w:rFonts w:ascii="Times New Roman" w:hAnsi="Times New Roman" w:cs="Times New Roman"/>
                <w:sz w:val="20"/>
                <w:szCs w:val="20"/>
                <w:lang w:val="en-GB"/>
              </w:rPr>
              <w:t>PPy/PAN fabric</w:t>
            </w:r>
            <w:r w:rsidR="00023C12">
              <w:rPr>
                <w:rFonts w:ascii="Times New Roman" w:hAnsi="Times New Roman" w:cs="Times New Roman"/>
                <w:sz w:val="20"/>
                <w:szCs w:val="20"/>
                <w:lang w:val="en-GB"/>
              </w:rPr>
              <w:t>,</w:t>
            </w:r>
            <w:r w:rsidRPr="0046425D">
              <w:rPr>
                <w:rFonts w:ascii="Times New Roman" w:hAnsi="Times New Roman" w:cs="Times New Roman"/>
                <w:sz w:val="20"/>
                <w:szCs w:val="20"/>
                <w:lang w:val="en-GB"/>
              </w:rPr>
              <w:t xml:space="preserve"> reactive inkjet printing</w:t>
            </w:r>
          </w:p>
        </w:tc>
        <w:tc>
          <w:tcPr>
            <w:tcW w:w="1560" w:type="dxa"/>
          </w:tcPr>
          <w:p w14:paraId="47899A95" w14:textId="5F062BC7" w:rsidR="00C84F26" w:rsidRPr="008219B3" w:rsidRDefault="00A82B56" w:rsidP="00C84F26">
            <w:pPr>
              <w:autoSpaceDE w:val="0"/>
              <w:autoSpaceDN w:val="0"/>
              <w:adjustRightInd w:val="0"/>
              <w:spacing w:line="480" w:lineRule="auto"/>
              <w:rPr>
                <w:rFonts w:ascii="Times New Roman" w:hAnsi="Times New Roman" w:cs="Times New Roman"/>
                <w:sz w:val="20"/>
                <w:szCs w:val="20"/>
              </w:rPr>
            </w:pPr>
            <w:r>
              <w:rPr>
                <w:rFonts w:ascii="Times New Roman" w:hAnsi="Times New Roman" w:cs="Times New Roman"/>
                <w:sz w:val="20"/>
                <w:szCs w:val="20"/>
              </w:rPr>
              <w:t>APS/HCl</w:t>
            </w:r>
          </w:p>
        </w:tc>
        <w:tc>
          <w:tcPr>
            <w:tcW w:w="1134" w:type="dxa"/>
          </w:tcPr>
          <w:p w14:paraId="04FC24B1" w14:textId="77777777" w:rsidR="00C84F26" w:rsidRPr="008219B3" w:rsidRDefault="00C84F26" w:rsidP="006876FB">
            <w:pPr>
              <w:autoSpaceDE w:val="0"/>
              <w:autoSpaceDN w:val="0"/>
              <w:adjustRightInd w:val="0"/>
              <w:spacing w:line="480" w:lineRule="auto"/>
              <w:jc w:val="right"/>
              <w:rPr>
                <w:rFonts w:ascii="Times New Roman" w:hAnsi="Times New Roman" w:cs="Times New Roman"/>
                <w:sz w:val="20"/>
                <w:szCs w:val="20"/>
              </w:rPr>
            </w:pPr>
          </w:p>
        </w:tc>
        <w:tc>
          <w:tcPr>
            <w:tcW w:w="1134" w:type="dxa"/>
          </w:tcPr>
          <w:p w14:paraId="5818569E" w14:textId="07B2CD73" w:rsidR="00C84F26" w:rsidRPr="008219B3" w:rsidRDefault="00C84F26" w:rsidP="006876FB">
            <w:pPr>
              <w:autoSpaceDE w:val="0"/>
              <w:autoSpaceDN w:val="0"/>
              <w:adjustRightInd w:val="0"/>
              <w:spacing w:line="480" w:lineRule="auto"/>
              <w:jc w:val="right"/>
              <w:rPr>
                <w:rFonts w:ascii="Times New Roman" w:hAnsi="Times New Roman" w:cs="Times New Roman"/>
                <w:sz w:val="20"/>
                <w:szCs w:val="20"/>
              </w:rPr>
            </w:pPr>
            <w:r w:rsidRPr="008219B3">
              <w:rPr>
                <w:rFonts w:ascii="Times New Roman" w:hAnsi="Times New Roman" w:cs="Times New Roman"/>
                <w:sz w:val="20"/>
                <w:szCs w:val="20"/>
              </w:rPr>
              <w:t>80</w:t>
            </w:r>
          </w:p>
        </w:tc>
        <w:tc>
          <w:tcPr>
            <w:tcW w:w="1134" w:type="dxa"/>
          </w:tcPr>
          <w:p w14:paraId="38BFCDB5" w14:textId="77777777" w:rsidR="00C84F26" w:rsidRPr="008219B3" w:rsidRDefault="00C84F26" w:rsidP="006876FB">
            <w:pPr>
              <w:autoSpaceDE w:val="0"/>
              <w:autoSpaceDN w:val="0"/>
              <w:adjustRightInd w:val="0"/>
              <w:spacing w:line="480" w:lineRule="auto"/>
              <w:jc w:val="right"/>
              <w:rPr>
                <w:rFonts w:ascii="Times New Roman" w:hAnsi="Times New Roman" w:cs="Times New Roman"/>
                <w:sz w:val="20"/>
                <w:szCs w:val="20"/>
              </w:rPr>
            </w:pPr>
          </w:p>
        </w:tc>
        <w:tc>
          <w:tcPr>
            <w:tcW w:w="992" w:type="dxa"/>
          </w:tcPr>
          <w:p w14:paraId="31435838" w14:textId="0CC1D4F8" w:rsidR="00C84F26" w:rsidRPr="00023C12" w:rsidRDefault="00C84F26" w:rsidP="00C5753F">
            <w:pPr>
              <w:autoSpaceDE w:val="0"/>
              <w:autoSpaceDN w:val="0"/>
              <w:adjustRightInd w:val="0"/>
              <w:spacing w:line="480" w:lineRule="auto"/>
              <w:jc w:val="right"/>
              <w:rPr>
                <w:rFonts w:ascii="Times New Roman" w:hAnsi="Times New Roman" w:cs="Times New Roman"/>
                <w:sz w:val="20"/>
                <w:szCs w:val="20"/>
              </w:rPr>
            </w:pPr>
            <w:r w:rsidRPr="00023C12">
              <w:rPr>
                <w:rFonts w:ascii="Times New Roman" w:hAnsi="Times New Roman" w:cs="Times New Roman"/>
                <w:sz w:val="20"/>
                <w:szCs w:val="20"/>
              </w:rPr>
              <w:fldChar w:fldCharType="begin"/>
            </w:r>
            <w:r w:rsidR="00C5753F">
              <w:rPr>
                <w:rFonts w:ascii="Times New Roman" w:hAnsi="Times New Roman" w:cs="Times New Roman"/>
                <w:sz w:val="20"/>
                <w:szCs w:val="20"/>
              </w:rPr>
              <w:instrText xml:space="preserve"> ADDIN EN.CITE &lt;EndNote&gt;&lt;Cite&gt;&lt;Author&gt;Stempien&lt;/Author&gt;&lt;Year&gt;2015&lt;/Year&gt;&lt;RecNum&gt;104&lt;/RecNum&gt;&lt;DisplayText&gt;[173]&lt;/DisplayText&gt;&lt;record&gt;&lt;rec-number&gt;104&lt;/rec-number&gt;&lt;foreign-keys&gt;&lt;key app="EN" db-id="dxap5dtwuzs0fmeaterx0wv2s025wa90rvew" timestamp="1510574193"&gt;104&lt;/key&gt;&lt;key app="ENWeb" db-id=""&gt;0&lt;/key&gt;&lt;/foreign-keys&gt;&lt;ref-type name="Journal Article"&gt;17&lt;/ref-type&gt;&lt;contributors&gt;&lt;authors&gt;&lt;author&gt;Stempien, Z.&lt;/author&gt;&lt;author&gt;Rybicki, T.&lt;/author&gt;&lt;author&gt;Rybicki, E.&lt;/author&gt;&lt;author&gt;Kozanecki, M.&lt;/author&gt;&lt;author&gt;Szynkowska, M. I.&lt;/author&gt;&lt;/authors&gt;&lt;/contributors&gt;&lt;titles&gt;&lt;title&gt;In-situ deposition of polyaniline and polypyrrole electroconductive layers on textile surfaces by the reactive ink-jet printing technique&lt;/title&gt;&lt;secondary-title&gt;Synthetic Met.&lt;/secondary-title&gt;&lt;/titles&gt;&lt;periodical&gt;&lt;full-title&gt;Synthetic Met.&lt;/full-title&gt;&lt;/periodical&gt;&lt;pages&gt;49-62&lt;/pages&gt;&lt;volume&gt;202&lt;/volume&gt;&lt;section&gt;49&lt;/section&gt;&lt;dates&gt;&lt;year&gt;2015&lt;/year&gt;&lt;/dates&gt;&lt;isbn&gt;03796779&lt;/isbn&gt;&lt;urls&gt;&lt;/urls&gt;&lt;electronic-resource-num&gt;10.1016/j.synthmet.2015.01.027&lt;/electronic-resource-num&gt;&lt;/record&gt;&lt;/Cite&gt;&lt;/EndNote&gt;</w:instrText>
            </w:r>
            <w:r w:rsidRPr="00023C12">
              <w:rPr>
                <w:rFonts w:ascii="Times New Roman" w:hAnsi="Times New Roman" w:cs="Times New Roman"/>
                <w:sz w:val="20"/>
                <w:szCs w:val="20"/>
              </w:rPr>
              <w:fldChar w:fldCharType="separate"/>
            </w:r>
            <w:r w:rsidR="00F17EE4">
              <w:rPr>
                <w:rFonts w:ascii="Times New Roman" w:hAnsi="Times New Roman" w:cs="Times New Roman"/>
                <w:noProof/>
                <w:sz w:val="20"/>
                <w:szCs w:val="20"/>
              </w:rPr>
              <w:t>[173]</w:t>
            </w:r>
            <w:r w:rsidRPr="00023C12">
              <w:rPr>
                <w:rFonts w:ascii="Times New Roman" w:hAnsi="Times New Roman" w:cs="Times New Roman"/>
                <w:sz w:val="20"/>
                <w:szCs w:val="20"/>
              </w:rPr>
              <w:fldChar w:fldCharType="end"/>
            </w:r>
          </w:p>
        </w:tc>
      </w:tr>
      <w:tr w:rsidR="00C84F26" w:rsidRPr="008219B3" w14:paraId="7B283C2F" w14:textId="77777777" w:rsidTr="00023C12">
        <w:tc>
          <w:tcPr>
            <w:tcW w:w="3397" w:type="dxa"/>
          </w:tcPr>
          <w:p w14:paraId="0BE6846F" w14:textId="17FA50E2" w:rsidR="00C84F26" w:rsidRPr="0046425D" w:rsidRDefault="00C84F26" w:rsidP="00023C12">
            <w:pPr>
              <w:autoSpaceDE w:val="0"/>
              <w:autoSpaceDN w:val="0"/>
              <w:adjustRightInd w:val="0"/>
              <w:spacing w:line="480" w:lineRule="auto"/>
              <w:rPr>
                <w:rFonts w:ascii="Times New Roman" w:hAnsi="Times New Roman" w:cs="Times New Roman"/>
                <w:sz w:val="20"/>
                <w:szCs w:val="20"/>
                <w:lang w:val="en-GB"/>
              </w:rPr>
            </w:pPr>
            <w:r w:rsidRPr="0046425D">
              <w:rPr>
                <w:rFonts w:ascii="Times New Roman" w:hAnsi="Times New Roman" w:cs="Times New Roman"/>
                <w:sz w:val="20"/>
                <w:szCs w:val="20"/>
                <w:lang w:val="en-GB"/>
              </w:rPr>
              <w:t>PANI/fabric</w:t>
            </w:r>
            <w:r w:rsidR="00023C12">
              <w:rPr>
                <w:rFonts w:ascii="Times New Roman" w:hAnsi="Times New Roman" w:cs="Times New Roman"/>
                <w:sz w:val="20"/>
                <w:szCs w:val="20"/>
                <w:lang w:val="en-GB"/>
              </w:rPr>
              <w:t xml:space="preserve">, </w:t>
            </w:r>
            <w:r w:rsidRPr="0046425D">
              <w:rPr>
                <w:rFonts w:ascii="Times New Roman" w:hAnsi="Times New Roman" w:cs="Times New Roman"/>
                <w:sz w:val="20"/>
                <w:szCs w:val="20"/>
                <w:lang w:val="en-GB"/>
              </w:rPr>
              <w:t>reactive inkjet printing</w:t>
            </w:r>
          </w:p>
        </w:tc>
        <w:tc>
          <w:tcPr>
            <w:tcW w:w="1560" w:type="dxa"/>
          </w:tcPr>
          <w:p w14:paraId="25735318" w14:textId="0ACA6BF4" w:rsidR="00C84F26" w:rsidRPr="008219B3" w:rsidRDefault="00C84F26" w:rsidP="00C84F26">
            <w:pPr>
              <w:autoSpaceDE w:val="0"/>
              <w:autoSpaceDN w:val="0"/>
              <w:adjustRightInd w:val="0"/>
              <w:spacing w:line="480" w:lineRule="auto"/>
              <w:rPr>
                <w:rFonts w:ascii="Times New Roman" w:hAnsi="Times New Roman" w:cs="Times New Roman"/>
                <w:sz w:val="20"/>
                <w:szCs w:val="20"/>
              </w:rPr>
            </w:pPr>
            <w:r w:rsidRPr="008219B3">
              <w:rPr>
                <w:rFonts w:ascii="Times New Roman" w:hAnsi="Times New Roman" w:cs="Times New Roman"/>
                <w:sz w:val="20"/>
                <w:szCs w:val="20"/>
              </w:rPr>
              <w:t>APS</w:t>
            </w:r>
            <w:r w:rsidR="00A82B56">
              <w:rPr>
                <w:rFonts w:ascii="Times New Roman" w:hAnsi="Times New Roman" w:cs="Times New Roman"/>
                <w:sz w:val="20"/>
                <w:szCs w:val="20"/>
              </w:rPr>
              <w:t>/HCl</w:t>
            </w:r>
          </w:p>
        </w:tc>
        <w:tc>
          <w:tcPr>
            <w:tcW w:w="1134" w:type="dxa"/>
          </w:tcPr>
          <w:p w14:paraId="54477F1B" w14:textId="77777777" w:rsidR="00C84F26" w:rsidRPr="008219B3" w:rsidRDefault="00C84F26" w:rsidP="006876FB">
            <w:pPr>
              <w:autoSpaceDE w:val="0"/>
              <w:autoSpaceDN w:val="0"/>
              <w:adjustRightInd w:val="0"/>
              <w:spacing w:line="480" w:lineRule="auto"/>
              <w:jc w:val="right"/>
              <w:rPr>
                <w:rFonts w:ascii="Times New Roman" w:hAnsi="Times New Roman" w:cs="Times New Roman"/>
                <w:sz w:val="20"/>
                <w:szCs w:val="20"/>
              </w:rPr>
            </w:pPr>
          </w:p>
        </w:tc>
        <w:tc>
          <w:tcPr>
            <w:tcW w:w="1134" w:type="dxa"/>
          </w:tcPr>
          <w:p w14:paraId="55E42246" w14:textId="77777777" w:rsidR="00C84F26" w:rsidRPr="008219B3" w:rsidRDefault="00C84F26" w:rsidP="006876FB">
            <w:pPr>
              <w:autoSpaceDE w:val="0"/>
              <w:autoSpaceDN w:val="0"/>
              <w:adjustRightInd w:val="0"/>
              <w:spacing w:line="480" w:lineRule="auto"/>
              <w:jc w:val="right"/>
              <w:rPr>
                <w:rFonts w:ascii="Times New Roman" w:hAnsi="Times New Roman" w:cs="Times New Roman"/>
                <w:sz w:val="20"/>
                <w:szCs w:val="20"/>
              </w:rPr>
            </w:pPr>
            <w:r w:rsidRPr="008219B3">
              <w:rPr>
                <w:rFonts w:ascii="Times New Roman" w:hAnsi="Times New Roman" w:cs="Times New Roman"/>
                <w:sz w:val="20"/>
                <w:szCs w:val="20"/>
              </w:rPr>
              <w:t>15</w:t>
            </w:r>
          </w:p>
        </w:tc>
        <w:tc>
          <w:tcPr>
            <w:tcW w:w="1134" w:type="dxa"/>
          </w:tcPr>
          <w:p w14:paraId="2C03ADC0" w14:textId="381BB746" w:rsidR="00C84F26" w:rsidRPr="008219B3" w:rsidRDefault="007B6323" w:rsidP="006876FB">
            <w:pPr>
              <w:autoSpaceDE w:val="0"/>
              <w:autoSpaceDN w:val="0"/>
              <w:adjustRightInd w:val="0"/>
              <w:spacing w:line="480" w:lineRule="auto"/>
              <w:jc w:val="right"/>
              <w:rPr>
                <w:rFonts w:ascii="Times New Roman" w:hAnsi="Times New Roman" w:cs="Times New Roman"/>
                <w:sz w:val="20"/>
                <w:szCs w:val="20"/>
              </w:rPr>
            </w:pPr>
            <w:r>
              <w:rPr>
                <w:rFonts w:ascii="Times New Roman" w:hAnsi="Times New Roman" w:cs="Times New Roman"/>
                <w:sz w:val="20"/>
                <w:szCs w:val="20"/>
              </w:rPr>
              <w:t>7</w:t>
            </w:r>
            <w:r w:rsidRPr="007B6323">
              <w:rPr>
                <w:rFonts w:ascii="Times New Roman" w:hAnsi="Times New Roman" w:cs="Times New Roman"/>
                <w:i/>
                <w:vertAlign w:val="superscript"/>
              </w:rPr>
              <w:t xml:space="preserve"> i</w:t>
            </w:r>
          </w:p>
        </w:tc>
        <w:tc>
          <w:tcPr>
            <w:tcW w:w="992" w:type="dxa"/>
          </w:tcPr>
          <w:p w14:paraId="242D5BD2" w14:textId="12A9F1F3" w:rsidR="00C84F26" w:rsidRPr="00023C12" w:rsidRDefault="00C84F26" w:rsidP="00C5753F">
            <w:pPr>
              <w:autoSpaceDE w:val="0"/>
              <w:autoSpaceDN w:val="0"/>
              <w:adjustRightInd w:val="0"/>
              <w:spacing w:line="480" w:lineRule="auto"/>
              <w:jc w:val="right"/>
              <w:rPr>
                <w:rFonts w:ascii="Times New Roman" w:hAnsi="Times New Roman" w:cs="Times New Roman"/>
                <w:sz w:val="20"/>
                <w:szCs w:val="20"/>
              </w:rPr>
            </w:pPr>
            <w:r w:rsidRPr="00023C12">
              <w:rPr>
                <w:rFonts w:ascii="Times New Roman" w:hAnsi="Times New Roman" w:cs="Times New Roman"/>
                <w:sz w:val="20"/>
                <w:szCs w:val="20"/>
              </w:rPr>
              <w:fldChar w:fldCharType="begin"/>
            </w:r>
            <w:r w:rsidR="00C5753F">
              <w:rPr>
                <w:rFonts w:ascii="Times New Roman" w:hAnsi="Times New Roman" w:cs="Times New Roman"/>
                <w:sz w:val="20"/>
                <w:szCs w:val="20"/>
              </w:rPr>
              <w:instrText xml:space="preserve"> ADDIN EN.CITE &lt;EndNote&gt;&lt;Cite&gt;&lt;Author&gt;Stempien&lt;/Author&gt;&lt;Year&gt;2015&lt;/Year&gt;&lt;RecNum&gt;104&lt;/RecNum&gt;&lt;DisplayText&gt;[173]&lt;/DisplayText&gt;&lt;record&gt;&lt;rec-number&gt;104&lt;/rec-number&gt;&lt;foreign-keys&gt;&lt;key app="EN" db-id="dxap5dtwuzs0fmeaterx0wv2s025wa90rvew" timestamp="1510574193"&gt;104&lt;/key&gt;&lt;key app="ENWeb" db-id=""&gt;0&lt;/key&gt;&lt;/foreign-keys&gt;&lt;ref-type name="Journal Article"&gt;17&lt;/ref-type&gt;&lt;contributors&gt;&lt;authors&gt;&lt;author&gt;Stempien, Z.&lt;/author&gt;&lt;author&gt;Rybicki, T.&lt;/author&gt;&lt;author&gt;Rybicki, E.&lt;/author&gt;&lt;author&gt;Kozanecki, M.&lt;/author&gt;&lt;author&gt;Szynkowska, M. I.&lt;/author&gt;&lt;/authors&gt;&lt;/contributors&gt;&lt;titles&gt;&lt;title&gt;In-situ deposition of polyaniline and polypyrrole electroconductive layers on textile surfaces by the reactive ink-jet printing technique&lt;/title&gt;&lt;secondary-title&gt;Synthetic Met.&lt;/secondary-title&gt;&lt;/titles&gt;&lt;periodical&gt;&lt;full-title&gt;Synthetic Met.&lt;/full-title&gt;&lt;/periodical&gt;&lt;pages&gt;49-62&lt;/pages&gt;&lt;volume&gt;202&lt;/volume&gt;&lt;section&gt;49&lt;/section&gt;&lt;dates&gt;&lt;year&gt;2015&lt;/year&gt;&lt;/dates&gt;&lt;isbn&gt;03796779&lt;/isbn&gt;&lt;urls&gt;&lt;/urls&gt;&lt;electronic-resource-num&gt;10.1016/j.synthmet.2015.01.027&lt;/electronic-resource-num&gt;&lt;/record&gt;&lt;/Cite&gt;&lt;/EndNote&gt;</w:instrText>
            </w:r>
            <w:r w:rsidRPr="00023C12">
              <w:rPr>
                <w:rFonts w:ascii="Times New Roman" w:hAnsi="Times New Roman" w:cs="Times New Roman"/>
                <w:sz w:val="20"/>
                <w:szCs w:val="20"/>
              </w:rPr>
              <w:fldChar w:fldCharType="separate"/>
            </w:r>
            <w:r w:rsidR="00F17EE4">
              <w:rPr>
                <w:rFonts w:ascii="Times New Roman" w:hAnsi="Times New Roman" w:cs="Times New Roman"/>
                <w:noProof/>
                <w:sz w:val="20"/>
                <w:szCs w:val="20"/>
              </w:rPr>
              <w:t>[173]</w:t>
            </w:r>
            <w:r w:rsidRPr="00023C12">
              <w:rPr>
                <w:rFonts w:ascii="Times New Roman" w:hAnsi="Times New Roman" w:cs="Times New Roman"/>
                <w:sz w:val="20"/>
                <w:szCs w:val="20"/>
              </w:rPr>
              <w:fldChar w:fldCharType="end"/>
            </w:r>
          </w:p>
        </w:tc>
      </w:tr>
      <w:tr w:rsidR="00C84F26" w:rsidRPr="008219B3" w14:paraId="2E738E8E" w14:textId="77777777" w:rsidTr="00023C12">
        <w:tc>
          <w:tcPr>
            <w:tcW w:w="3397" w:type="dxa"/>
          </w:tcPr>
          <w:p w14:paraId="0FC4E5A3" w14:textId="359C9765" w:rsidR="00C84F26" w:rsidRPr="0046425D" w:rsidRDefault="00C84F26" w:rsidP="00023C12">
            <w:pPr>
              <w:autoSpaceDE w:val="0"/>
              <w:autoSpaceDN w:val="0"/>
              <w:adjustRightInd w:val="0"/>
              <w:spacing w:line="480" w:lineRule="auto"/>
              <w:rPr>
                <w:rFonts w:ascii="Times New Roman" w:hAnsi="Times New Roman" w:cs="Times New Roman"/>
                <w:sz w:val="20"/>
                <w:szCs w:val="20"/>
                <w:lang w:val="en-GB"/>
              </w:rPr>
            </w:pPr>
            <w:r w:rsidRPr="0046425D">
              <w:rPr>
                <w:rFonts w:ascii="Times New Roman" w:hAnsi="Times New Roman" w:cs="Times New Roman"/>
                <w:sz w:val="20"/>
                <w:szCs w:val="20"/>
                <w:lang w:val="en-GB"/>
              </w:rPr>
              <w:t>PEDOT:PSS/PA fibre</w:t>
            </w:r>
            <w:r w:rsidR="00023C12">
              <w:rPr>
                <w:rFonts w:ascii="Times New Roman" w:hAnsi="Times New Roman" w:cs="Times New Roman"/>
                <w:sz w:val="20"/>
                <w:szCs w:val="20"/>
                <w:lang w:val="en-GB"/>
              </w:rPr>
              <w:t xml:space="preserve">, </w:t>
            </w:r>
            <w:r w:rsidRPr="0046425D">
              <w:rPr>
                <w:rFonts w:ascii="Times New Roman" w:hAnsi="Times New Roman" w:cs="Times New Roman"/>
                <w:i/>
                <w:sz w:val="20"/>
                <w:szCs w:val="20"/>
                <w:lang w:val="en-GB"/>
              </w:rPr>
              <w:t>die</w:t>
            </w:r>
            <w:r w:rsidRPr="0046425D">
              <w:rPr>
                <w:rFonts w:ascii="Times New Roman" w:hAnsi="Times New Roman" w:cs="Times New Roman"/>
                <w:sz w:val="20"/>
                <w:szCs w:val="20"/>
                <w:lang w:val="en-GB"/>
              </w:rPr>
              <w:t>-coating</w:t>
            </w:r>
          </w:p>
        </w:tc>
        <w:tc>
          <w:tcPr>
            <w:tcW w:w="1560" w:type="dxa"/>
          </w:tcPr>
          <w:p w14:paraId="0FAA5D28" w14:textId="77777777" w:rsidR="00C84F26" w:rsidRPr="008219B3" w:rsidRDefault="00C84F26" w:rsidP="00C84F26">
            <w:pPr>
              <w:autoSpaceDE w:val="0"/>
              <w:autoSpaceDN w:val="0"/>
              <w:adjustRightInd w:val="0"/>
              <w:spacing w:line="480" w:lineRule="auto"/>
              <w:rPr>
                <w:rFonts w:ascii="Times New Roman" w:hAnsi="Times New Roman" w:cs="Times New Roman"/>
                <w:sz w:val="20"/>
                <w:szCs w:val="20"/>
              </w:rPr>
            </w:pPr>
            <w:r w:rsidRPr="008219B3">
              <w:rPr>
                <w:rFonts w:ascii="Times New Roman" w:eastAsiaTheme="minorEastAsia" w:hAnsi="Times New Roman" w:cs="Times New Roman"/>
                <w:sz w:val="20"/>
                <w:szCs w:val="20"/>
              </w:rPr>
              <w:t>PSS</w:t>
            </w:r>
          </w:p>
        </w:tc>
        <w:tc>
          <w:tcPr>
            <w:tcW w:w="1134" w:type="dxa"/>
          </w:tcPr>
          <w:p w14:paraId="15C49130" w14:textId="77777777" w:rsidR="00C84F26" w:rsidRPr="008219B3" w:rsidRDefault="00C84F26" w:rsidP="006876FB">
            <w:pPr>
              <w:autoSpaceDE w:val="0"/>
              <w:autoSpaceDN w:val="0"/>
              <w:adjustRightInd w:val="0"/>
              <w:spacing w:line="480" w:lineRule="auto"/>
              <w:jc w:val="right"/>
              <w:rPr>
                <w:rFonts w:ascii="Times New Roman" w:hAnsi="Times New Roman" w:cs="Times New Roman"/>
                <w:sz w:val="20"/>
                <w:szCs w:val="20"/>
              </w:rPr>
            </w:pPr>
          </w:p>
        </w:tc>
        <w:tc>
          <w:tcPr>
            <w:tcW w:w="1134" w:type="dxa"/>
          </w:tcPr>
          <w:p w14:paraId="3102A71F" w14:textId="77777777" w:rsidR="00C84F26" w:rsidRPr="008219B3" w:rsidRDefault="00C84F26" w:rsidP="006876FB">
            <w:pPr>
              <w:autoSpaceDE w:val="0"/>
              <w:autoSpaceDN w:val="0"/>
              <w:adjustRightInd w:val="0"/>
              <w:spacing w:line="480" w:lineRule="auto"/>
              <w:jc w:val="right"/>
              <w:rPr>
                <w:rFonts w:ascii="Times New Roman" w:hAnsi="Times New Roman" w:cs="Times New Roman"/>
                <w:sz w:val="20"/>
                <w:szCs w:val="20"/>
              </w:rPr>
            </w:pPr>
            <w:r w:rsidRPr="008219B3">
              <w:rPr>
                <w:rFonts w:ascii="Times New Roman" w:hAnsi="Times New Roman" w:cs="Times New Roman"/>
                <w:sz w:val="20"/>
                <w:szCs w:val="20"/>
              </w:rPr>
              <w:t>17</w:t>
            </w:r>
          </w:p>
        </w:tc>
        <w:tc>
          <w:tcPr>
            <w:tcW w:w="1134" w:type="dxa"/>
          </w:tcPr>
          <w:p w14:paraId="4DD20B14" w14:textId="77777777" w:rsidR="00C84F26" w:rsidRPr="008219B3" w:rsidRDefault="00C84F26" w:rsidP="006876FB">
            <w:pPr>
              <w:autoSpaceDE w:val="0"/>
              <w:autoSpaceDN w:val="0"/>
              <w:adjustRightInd w:val="0"/>
              <w:spacing w:line="480" w:lineRule="auto"/>
              <w:jc w:val="right"/>
              <w:rPr>
                <w:rFonts w:ascii="Times New Roman" w:hAnsi="Times New Roman" w:cs="Times New Roman"/>
                <w:sz w:val="20"/>
                <w:szCs w:val="20"/>
              </w:rPr>
            </w:pPr>
          </w:p>
        </w:tc>
        <w:tc>
          <w:tcPr>
            <w:tcW w:w="992" w:type="dxa"/>
          </w:tcPr>
          <w:p w14:paraId="0DFFEEA9" w14:textId="74D05731" w:rsidR="00C84F26" w:rsidRPr="00023C12" w:rsidRDefault="00023C12" w:rsidP="00C5753F">
            <w:pPr>
              <w:autoSpaceDE w:val="0"/>
              <w:autoSpaceDN w:val="0"/>
              <w:adjustRightInd w:val="0"/>
              <w:spacing w:line="480" w:lineRule="auto"/>
              <w:jc w:val="right"/>
              <w:rPr>
                <w:rFonts w:ascii="Times New Roman" w:hAnsi="Times New Roman" w:cs="Times New Roman"/>
                <w:sz w:val="20"/>
                <w:szCs w:val="20"/>
              </w:rPr>
            </w:pPr>
            <w:r w:rsidRPr="00023C12">
              <w:rPr>
                <w:rFonts w:ascii="Times New Roman" w:hAnsi="Times New Roman" w:cs="Times New Roman"/>
                <w:sz w:val="20"/>
                <w:szCs w:val="20"/>
              </w:rPr>
              <w:fldChar w:fldCharType="begin"/>
            </w:r>
            <w:r w:rsidR="00C5753F">
              <w:rPr>
                <w:rFonts w:ascii="Times New Roman" w:hAnsi="Times New Roman" w:cs="Times New Roman"/>
                <w:sz w:val="20"/>
                <w:szCs w:val="20"/>
              </w:rPr>
              <w:instrText xml:space="preserve"> ADDIN EN.CITE &lt;EndNote&gt;&lt;Cite&gt;&lt;Author&gt;Takamatsu&lt;/Author&gt;&lt;Year&gt;2012&lt;/Year&gt;&lt;RecNum&gt;105&lt;/RecNum&gt;&lt;DisplayText&gt;[180]&lt;/DisplayText&gt;&lt;record&gt;&lt;rec-number&gt;105&lt;/rec-number&gt;&lt;foreign-keys&gt;&lt;key app="EN" db-id="dxap5dtwuzs0fmeaterx0wv2s025wa90rvew" timestamp="1510574199"&gt;105&lt;/key&gt;&lt;key app="ENWeb" db-id=""&gt;0&lt;/key&gt;&lt;/foreign-keys&gt;&lt;ref-type name="Journal Article"&gt;17&lt;/ref-type&gt;&lt;contributors&gt;&lt;authors&gt;&lt;author&gt;Takamatsu, Seiichi&lt;/author&gt;&lt;author&gt;Kobayashi, Takeshi&lt;/author&gt;&lt;author&gt;Shibayama, Norihisa&lt;/author&gt;&lt;author&gt;Miyake, Koji&lt;/author&gt;&lt;author&gt;Itoh, Toshihiro&lt;/author&gt;&lt;/authors&gt;&lt;/contributors&gt;&lt;titles&gt;&lt;title&gt;Fabric pressure sensor array fabricated with die-coating and weaving techniques&lt;/title&gt;&lt;secondary-title&gt;Sensor. Actuat. A-Phys.&lt;/secondary-title&gt;&lt;/titles&gt;&lt;periodical&gt;&lt;full-title&gt;Sensor. Actuat. A-Phys.&lt;/full-title&gt;&lt;/periodical&gt;&lt;pages&gt;57-63&lt;/pages&gt;&lt;volume&gt;184&lt;/volume&gt;&lt;section&gt;57&lt;/section&gt;&lt;dates&gt;&lt;year&gt;2012&lt;/year&gt;&lt;/dates&gt;&lt;isbn&gt;09244247&lt;/isbn&gt;&lt;urls&gt;&lt;/urls&gt;&lt;electronic-resource-num&gt;10.1016/j.sna.2012.06.031&lt;/electronic-resource-num&gt;&lt;/record&gt;&lt;/Cite&gt;&lt;/EndNote&gt;</w:instrText>
            </w:r>
            <w:r w:rsidRPr="00023C12">
              <w:rPr>
                <w:rFonts w:ascii="Times New Roman" w:hAnsi="Times New Roman" w:cs="Times New Roman"/>
                <w:sz w:val="20"/>
                <w:szCs w:val="20"/>
              </w:rPr>
              <w:fldChar w:fldCharType="separate"/>
            </w:r>
            <w:r w:rsidR="00F17EE4">
              <w:rPr>
                <w:rFonts w:ascii="Times New Roman" w:hAnsi="Times New Roman" w:cs="Times New Roman"/>
                <w:noProof/>
                <w:sz w:val="20"/>
                <w:szCs w:val="20"/>
              </w:rPr>
              <w:t>[180]</w:t>
            </w:r>
            <w:r w:rsidRPr="00023C12">
              <w:rPr>
                <w:rFonts w:ascii="Times New Roman" w:hAnsi="Times New Roman" w:cs="Times New Roman"/>
                <w:sz w:val="20"/>
                <w:szCs w:val="20"/>
              </w:rPr>
              <w:fldChar w:fldCharType="end"/>
            </w:r>
          </w:p>
        </w:tc>
      </w:tr>
    </w:tbl>
    <w:p w14:paraId="5B7172A4" w14:textId="0076E099" w:rsidR="008219B3" w:rsidRDefault="007B6323" w:rsidP="00CA03BE">
      <w:pPr>
        <w:spacing w:line="480" w:lineRule="auto"/>
        <w:rPr>
          <w:rFonts w:ascii="Times New Roman" w:hAnsi="Times New Roman" w:cs="Times New Roman"/>
        </w:rPr>
      </w:pPr>
      <w:r>
        <w:rPr>
          <w:rFonts w:ascii="Times New Roman" w:hAnsi="Times New Roman" w:cs="Times New Roman"/>
          <w:i/>
          <w:vertAlign w:val="superscript"/>
        </w:rPr>
        <w:t>h</w:t>
      </w:r>
      <w:r w:rsidR="008219B3">
        <w:rPr>
          <w:rFonts w:ascii="Times New Roman" w:hAnsi="Times New Roman" w:cs="Times New Roman"/>
        </w:rPr>
        <w:t xml:space="preserve"> </w:t>
      </w:r>
      <w:r w:rsidR="008219B3" w:rsidRPr="006876FB">
        <w:rPr>
          <w:rFonts w:ascii="Times New Roman" w:hAnsi="Times New Roman" w:cs="Times New Roman"/>
        </w:rPr>
        <w:t>I</w:t>
      </w:r>
      <w:r w:rsidR="00CA03BE" w:rsidRPr="006876FB">
        <w:rPr>
          <w:rFonts w:ascii="Times New Roman" w:hAnsi="Times New Roman" w:cs="Times New Roman"/>
        </w:rPr>
        <w:t>n this table, “in-situ polymeris</w:t>
      </w:r>
      <w:r w:rsidR="008219B3" w:rsidRPr="006876FB">
        <w:rPr>
          <w:rFonts w:ascii="Times New Roman" w:hAnsi="Times New Roman" w:cs="Times New Roman"/>
        </w:rPr>
        <w:t>ation” denotes</w:t>
      </w:r>
      <w:r w:rsidR="00CA03BE" w:rsidRPr="006876FB">
        <w:rPr>
          <w:rFonts w:ascii="Times New Roman" w:hAnsi="Times New Roman" w:cs="Times New Roman"/>
        </w:rPr>
        <w:t xml:space="preserve"> chemical oxidative polymeris</w:t>
      </w:r>
      <w:r w:rsidR="008219B3" w:rsidRPr="006876FB">
        <w:rPr>
          <w:rFonts w:ascii="Times New Roman" w:hAnsi="Times New Roman" w:cs="Times New Roman"/>
        </w:rPr>
        <w:t>ation carried out in solution. Reactive inkjet printing and oCVD are other methods for in-situ polymeri</w:t>
      </w:r>
      <w:r w:rsidR="00CA03BE" w:rsidRPr="006876FB">
        <w:rPr>
          <w:rFonts w:ascii="Times New Roman" w:hAnsi="Times New Roman" w:cs="Times New Roman"/>
        </w:rPr>
        <w:t>s</w:t>
      </w:r>
      <w:r w:rsidR="008219B3" w:rsidRPr="006876FB">
        <w:rPr>
          <w:rFonts w:ascii="Times New Roman" w:hAnsi="Times New Roman" w:cs="Times New Roman"/>
        </w:rPr>
        <w:t>ation.</w:t>
      </w:r>
      <w:r>
        <w:rPr>
          <w:rFonts w:ascii="Times New Roman" w:hAnsi="Times New Roman" w:cs="Times New Roman"/>
        </w:rPr>
        <w:t xml:space="preserve"> </w:t>
      </w:r>
      <w:r w:rsidRPr="007B6323">
        <w:rPr>
          <w:rFonts w:ascii="Times New Roman" w:hAnsi="Times New Roman" w:cs="Times New Roman"/>
          <w:i/>
          <w:vertAlign w:val="superscript"/>
        </w:rPr>
        <w:t>i</w:t>
      </w:r>
      <w:r>
        <w:rPr>
          <w:rFonts w:ascii="Times New Roman" w:hAnsi="Times New Roman" w:cs="Times New Roman"/>
        </w:rPr>
        <w:t xml:space="preserve"> assuming a 100 µm thick fabric.</w:t>
      </w:r>
    </w:p>
    <w:p w14:paraId="219ECB52" w14:textId="77777777" w:rsidR="001E16CB" w:rsidRPr="005D4EF2" w:rsidRDefault="001E16CB" w:rsidP="001F751E">
      <w:pPr>
        <w:autoSpaceDE w:val="0"/>
        <w:autoSpaceDN w:val="0"/>
        <w:adjustRightInd w:val="0"/>
        <w:spacing w:line="480" w:lineRule="auto"/>
        <w:ind w:firstLine="720"/>
        <w:rPr>
          <w:rFonts w:ascii="Times New Roman" w:hAnsi="Times New Roman" w:cs="Times New Roman"/>
        </w:rPr>
      </w:pPr>
    </w:p>
    <w:p w14:paraId="5D74A6AC" w14:textId="5256F474" w:rsidR="001F751E" w:rsidRDefault="00736679" w:rsidP="001F751E">
      <w:pPr>
        <w:autoSpaceDE w:val="0"/>
        <w:autoSpaceDN w:val="0"/>
        <w:adjustRightInd w:val="0"/>
        <w:spacing w:line="480" w:lineRule="auto"/>
        <w:rPr>
          <w:rFonts w:ascii="Times New Roman" w:hAnsi="Times New Roman" w:cs="Times New Roman"/>
          <w:b/>
        </w:rPr>
      </w:pPr>
      <w:r>
        <w:rPr>
          <w:rFonts w:ascii="Times New Roman" w:hAnsi="Times New Roman" w:cs="Times New Roman"/>
          <w:b/>
        </w:rPr>
        <w:t>3.6</w:t>
      </w:r>
      <w:r w:rsidR="001F751E" w:rsidRPr="002017C0">
        <w:rPr>
          <w:rFonts w:ascii="Times New Roman" w:hAnsi="Times New Roman" w:cs="Times New Roman"/>
          <w:b/>
        </w:rPr>
        <w:t xml:space="preserve">. </w:t>
      </w:r>
      <w:r w:rsidR="001F751E">
        <w:rPr>
          <w:rFonts w:ascii="Times New Roman" w:hAnsi="Times New Roman" w:cs="Times New Roman"/>
          <w:b/>
        </w:rPr>
        <w:t>Multilayer coatings of fibres and fabrics</w:t>
      </w:r>
    </w:p>
    <w:p w14:paraId="0C15E3EF" w14:textId="2B6B55FB" w:rsidR="001F751E" w:rsidRDefault="001F751E" w:rsidP="001F751E">
      <w:pPr>
        <w:autoSpaceDE w:val="0"/>
        <w:autoSpaceDN w:val="0"/>
        <w:adjustRightInd w:val="0"/>
        <w:spacing w:line="480" w:lineRule="auto"/>
        <w:rPr>
          <w:rFonts w:ascii="Times New Roman" w:hAnsi="Times New Roman" w:cs="Times New Roman"/>
        </w:rPr>
      </w:pPr>
      <w:r>
        <w:rPr>
          <w:rFonts w:ascii="Times New Roman" w:hAnsi="Times New Roman" w:cs="Times New Roman"/>
        </w:rPr>
        <w:t xml:space="preserve">Many electronic devices from solar cells and </w:t>
      </w:r>
      <w:r w:rsidR="00CA03BE">
        <w:rPr>
          <w:rFonts w:ascii="Times New Roman" w:hAnsi="Times New Roman" w:cs="Times New Roman"/>
        </w:rPr>
        <w:t>light emitting diodes (</w:t>
      </w:r>
      <w:r>
        <w:rPr>
          <w:rFonts w:ascii="Times New Roman" w:hAnsi="Times New Roman" w:cs="Times New Roman"/>
        </w:rPr>
        <w:t>LEDs</w:t>
      </w:r>
      <w:r w:rsidR="00CA03BE">
        <w:rPr>
          <w:rFonts w:ascii="Times New Roman" w:hAnsi="Times New Roman" w:cs="Times New Roman"/>
        </w:rPr>
        <w:t>)</w:t>
      </w:r>
      <w:r>
        <w:rPr>
          <w:rFonts w:ascii="Times New Roman" w:hAnsi="Times New Roman" w:cs="Times New Roman"/>
        </w:rPr>
        <w:t xml:space="preserve"> to transistors consist of multi-layer stacks of insulating, semiconducting and conducting materials. A key paradigm within the field of organic electronics is the deposition of these layers from solution or vapour onto typically flat substrates, which combined with patterning tools can give rise to intricate arrays of electronic devices and circuits. In its simplest form textiles, possibly passivated with </w:t>
      </w:r>
      <w:r w:rsidR="00CA03BE">
        <w:rPr>
          <w:rFonts w:ascii="Times New Roman" w:hAnsi="Times New Roman" w:cs="Times New Roman"/>
        </w:rPr>
        <w:t xml:space="preserve">a </w:t>
      </w:r>
      <w:r>
        <w:rPr>
          <w:rFonts w:ascii="Times New Roman" w:hAnsi="Times New Roman" w:cs="Times New Roman"/>
        </w:rPr>
        <w:t xml:space="preserve">smoothing layer to provide a flat surface, can be used as substrates for the full plethora of organic opto-electronic devices, based on both organic semiconductors and carbon materials (CNTs and graphene). The printing and coating techniques discussed in </w:t>
      </w:r>
      <w:r w:rsidR="006876FB">
        <w:rPr>
          <w:rFonts w:ascii="Times New Roman" w:hAnsi="Times New Roman" w:cs="Times New Roman"/>
          <w:highlight w:val="green"/>
        </w:rPr>
        <w:lastRenderedPageBreak/>
        <w:t>section</w:t>
      </w:r>
      <w:r w:rsidR="006876FB" w:rsidRPr="007D5117">
        <w:rPr>
          <w:rFonts w:ascii="Times New Roman" w:hAnsi="Times New Roman" w:cs="Times New Roman"/>
          <w:highlight w:val="green"/>
        </w:rPr>
        <w:t xml:space="preserve"> </w:t>
      </w:r>
      <w:r w:rsidRPr="007D5117">
        <w:rPr>
          <w:rFonts w:ascii="Times New Roman" w:hAnsi="Times New Roman" w:cs="Times New Roman"/>
          <w:highlight w:val="green"/>
        </w:rPr>
        <w:t>3.</w:t>
      </w:r>
      <w:r w:rsidR="00736679">
        <w:rPr>
          <w:rFonts w:ascii="Times New Roman" w:hAnsi="Times New Roman" w:cs="Times New Roman"/>
          <w:highlight w:val="green"/>
        </w:rPr>
        <w:t>5</w:t>
      </w:r>
      <w:r>
        <w:rPr>
          <w:rFonts w:ascii="Times New Roman" w:hAnsi="Times New Roman" w:cs="Times New Roman"/>
        </w:rPr>
        <w:t xml:space="preserve"> can be readily used as patterning tools. In a similar fashion, a fibre can be regarded as a cylindrical substrate where multiple concentric layers of insulators, semiconductors and conductors can be stacked on top of each other to form complete electronic devices (</w:t>
      </w:r>
      <w:r w:rsidRPr="007D5117">
        <w:rPr>
          <w:rFonts w:ascii="Times New Roman" w:hAnsi="Times New Roman" w:cs="Times New Roman"/>
          <w:highlight w:val="green"/>
        </w:rPr>
        <w:t xml:space="preserve">see </w:t>
      </w:r>
      <w:r w:rsidR="006876FB">
        <w:rPr>
          <w:rFonts w:ascii="Times New Roman" w:hAnsi="Times New Roman" w:cs="Times New Roman"/>
          <w:highlight w:val="green"/>
        </w:rPr>
        <w:t>section</w:t>
      </w:r>
      <w:r w:rsidR="006876FB" w:rsidRPr="007D5117">
        <w:rPr>
          <w:rFonts w:ascii="Times New Roman" w:hAnsi="Times New Roman" w:cs="Times New Roman"/>
          <w:highlight w:val="green"/>
        </w:rPr>
        <w:t xml:space="preserve"> </w:t>
      </w:r>
      <w:r w:rsidRPr="007D5117">
        <w:rPr>
          <w:rFonts w:ascii="Times New Roman" w:hAnsi="Times New Roman" w:cs="Times New Roman"/>
          <w:highlight w:val="green"/>
        </w:rPr>
        <w:t>4</w:t>
      </w:r>
      <w:r>
        <w:rPr>
          <w:rFonts w:ascii="Times New Roman" w:hAnsi="Times New Roman" w:cs="Times New Roman"/>
        </w:rPr>
        <w:t>). A continuous multilayer coating can then be regarded as one elongated device (suitable for e.g. solar cells and LEDs), whereas patterns such as periodic and interrupted coatings can be introduced to build more than one device on the same fibre (</w:t>
      </w:r>
      <w:r w:rsidRPr="00E70A8E">
        <w:rPr>
          <w:rFonts w:ascii="Times New Roman" w:hAnsi="Times New Roman" w:cs="Times New Roman"/>
          <w:highlight w:val="green"/>
        </w:rPr>
        <w:t xml:space="preserve">see </w:t>
      </w:r>
      <w:r w:rsidR="006876FB">
        <w:rPr>
          <w:rFonts w:ascii="Times New Roman" w:hAnsi="Times New Roman" w:cs="Times New Roman"/>
          <w:highlight w:val="green"/>
        </w:rPr>
        <w:t>section</w:t>
      </w:r>
      <w:r w:rsidR="006876FB" w:rsidRPr="00E70A8E">
        <w:rPr>
          <w:rFonts w:ascii="Times New Roman" w:hAnsi="Times New Roman" w:cs="Times New Roman"/>
          <w:highlight w:val="green"/>
        </w:rPr>
        <w:t xml:space="preserve"> </w:t>
      </w:r>
      <w:r w:rsidRPr="00E70A8E">
        <w:rPr>
          <w:rFonts w:ascii="Times New Roman" w:hAnsi="Times New Roman" w:cs="Times New Roman"/>
          <w:highlight w:val="green"/>
        </w:rPr>
        <w:t>4</w:t>
      </w:r>
      <w:r>
        <w:rPr>
          <w:rFonts w:ascii="Times New Roman" w:hAnsi="Times New Roman" w:cs="Times New Roman"/>
        </w:rPr>
        <w:t xml:space="preserve">). Multilayer coatings can be applied via the techniques discussed in </w:t>
      </w:r>
      <w:r w:rsidR="006876FB">
        <w:rPr>
          <w:rFonts w:ascii="Times New Roman" w:hAnsi="Times New Roman" w:cs="Times New Roman"/>
          <w:highlight w:val="green"/>
        </w:rPr>
        <w:t>section</w:t>
      </w:r>
      <w:r w:rsidR="006876FB">
        <w:rPr>
          <w:rFonts w:ascii="Times New Roman" w:hAnsi="Times New Roman" w:cs="Times New Roman"/>
        </w:rPr>
        <w:t xml:space="preserve"> </w:t>
      </w:r>
      <w:r>
        <w:rPr>
          <w:rFonts w:ascii="Times New Roman" w:hAnsi="Times New Roman" w:cs="Times New Roman"/>
        </w:rPr>
        <w:t>3.</w:t>
      </w:r>
      <w:r w:rsidR="00736679">
        <w:rPr>
          <w:rFonts w:ascii="Times New Roman" w:hAnsi="Times New Roman" w:cs="Times New Roman"/>
        </w:rPr>
        <w:t>5</w:t>
      </w:r>
      <w:r>
        <w:rPr>
          <w:rFonts w:ascii="Times New Roman" w:hAnsi="Times New Roman" w:cs="Times New Roman"/>
        </w:rPr>
        <w:t xml:space="preserve">. </w:t>
      </w:r>
    </w:p>
    <w:p w14:paraId="3ED5FE73" w14:textId="69B0DA64" w:rsidR="001F751E" w:rsidRDefault="001F751E" w:rsidP="001F751E">
      <w:pPr>
        <w:autoSpaceDE w:val="0"/>
        <w:autoSpaceDN w:val="0"/>
        <w:adjustRightInd w:val="0"/>
        <w:spacing w:line="480" w:lineRule="auto"/>
        <w:ind w:firstLine="720"/>
        <w:rPr>
          <w:rFonts w:ascii="Times New Roman" w:hAnsi="Times New Roman" w:cs="Times New Roman"/>
        </w:rPr>
      </w:pPr>
      <w:r>
        <w:rPr>
          <w:rFonts w:ascii="Times New Roman" w:hAnsi="Times New Roman" w:cs="Times New Roman"/>
        </w:rPr>
        <w:t>Another possibility are multimaterial fibres fabricated by thermal drawing of macroscale cylinders, composed of concentric stacks of functional materials. As pioneered by Fink</w:t>
      </w:r>
      <w:r w:rsidR="004D2630">
        <w:rPr>
          <w:rFonts w:ascii="Times New Roman" w:hAnsi="Times New Roman" w:cs="Times New Roman"/>
        </w:rPr>
        <w:t xml:space="preserve"> et al.</w:t>
      </w:r>
      <w:r w:rsidR="006876FB">
        <w:rPr>
          <w:rFonts w:ascii="Times New Roman" w:hAnsi="Times New Roman" w:cs="Times New Roman"/>
        </w:rPr>
        <w:t xml:space="preserve"> </w:t>
      </w:r>
      <w:r w:rsidR="00E93F41">
        <w:rPr>
          <w:rFonts w:ascii="Times New Roman" w:hAnsi="Times New Roman" w:cs="Times New Roman"/>
        </w:rPr>
        <w:fldChar w:fldCharType="begin"/>
      </w:r>
      <w:r w:rsidR="00C5753F">
        <w:rPr>
          <w:rFonts w:ascii="Times New Roman" w:hAnsi="Times New Roman" w:cs="Times New Roman"/>
        </w:rPr>
        <w:instrText xml:space="preserve"> ADDIN EN.CITE &lt;EndNote&gt;&lt;Cite&gt;&lt;Author&gt;Abouraddy&lt;/Author&gt;&lt;Year&gt;2007&lt;/Year&gt;&lt;RecNum&gt;251&lt;/RecNum&gt;&lt;DisplayText&gt;[181]&lt;/DisplayText&gt;&lt;record&gt;&lt;rec-number&gt;251&lt;/rec-number&gt;&lt;foreign-keys&gt;&lt;key app="EN" db-id="dxap5dtwuzs0fmeaterx0wv2s025wa90rvew" timestamp="1510754581"&gt;251&lt;/key&gt;&lt;key app="ENWeb" db-id=""&gt;0&lt;/key&gt;&lt;/foreign-keys&gt;&lt;ref-type name="Journal Article"&gt;17&lt;/ref-type&gt;&lt;contributors&gt;&lt;authors&gt;&lt;author&gt;Abouraddy, A.  F&lt;/author&gt;&lt;author&gt;Bayindir, M.&lt;/author&gt;&lt;author&gt;Benoit, G.&lt;/author&gt;&lt;author&gt;Hart, S. D.&lt;/author&gt;&lt;author&gt;Kuriki, K.&lt;/author&gt;&lt;author&gt;Orf, N.&lt;/author&gt;&lt;author&gt;Shapira, O.&lt;/author&gt;&lt;author&gt;Sorin, F.&lt;/author&gt;&lt;author&gt;Temelkuran, B.&lt;/author&gt;&lt;author&gt;Fink, Y.&lt;/author&gt;&lt;/authors&gt;&lt;/contributors&gt;&lt;titles&gt;&lt;title&gt;Towards multimaterial multifunctional fibres that see, hear, sense and communicate&lt;/title&gt;&lt;secondary-title&gt;Nat. Mater.&lt;/secondary-title&gt;&lt;/titles&gt;&lt;periodical&gt;&lt;full-title&gt;Nat. Mater.&lt;/full-title&gt;&lt;/periodical&gt;&lt;pages&gt;336-347&lt;/pages&gt;&lt;volume&gt;6&lt;/volume&gt;&lt;number&gt;May 2007&lt;/number&gt;&lt;dates&gt;&lt;year&gt;2007&lt;/year&gt;&lt;/dates&gt;&lt;urls&gt;&lt;/urls&gt;&lt;/record&gt;&lt;/Cite&gt;&lt;/EndNote&gt;</w:instrText>
      </w:r>
      <w:r w:rsidR="00E93F41">
        <w:rPr>
          <w:rFonts w:ascii="Times New Roman" w:hAnsi="Times New Roman" w:cs="Times New Roman"/>
        </w:rPr>
        <w:fldChar w:fldCharType="separate"/>
      </w:r>
      <w:r w:rsidR="00F17EE4">
        <w:rPr>
          <w:rFonts w:ascii="Times New Roman" w:hAnsi="Times New Roman" w:cs="Times New Roman"/>
          <w:noProof/>
        </w:rPr>
        <w:t>[181]</w:t>
      </w:r>
      <w:r w:rsidR="00E93F41">
        <w:rPr>
          <w:rFonts w:ascii="Times New Roman" w:hAnsi="Times New Roman" w:cs="Times New Roman"/>
        </w:rPr>
        <w:fldChar w:fldCharType="end"/>
      </w:r>
      <w:r>
        <w:rPr>
          <w:rFonts w:ascii="Times New Roman" w:hAnsi="Times New Roman" w:cs="Times New Roman"/>
        </w:rPr>
        <w:t xml:space="preserve"> this fabrication method, originally developed for optical fibres, has evolved into a versatile method that allows for a combination of (inorganic) semiconductor, polymer insulator and metal in one preform resulting in e.g. a micrometer-thick optoelectronic fibre</w:t>
      </w:r>
      <w:r w:rsidR="006876FB">
        <w:rPr>
          <w:rFonts w:ascii="Times New Roman" w:hAnsi="Times New Roman" w:cs="Times New Roman"/>
        </w:rPr>
        <w:t xml:space="preserve"> </w:t>
      </w:r>
      <w:r w:rsidR="00E93F41">
        <w:rPr>
          <w:rFonts w:ascii="Times New Roman" w:hAnsi="Times New Roman" w:cs="Times New Roman"/>
        </w:rPr>
        <w:fldChar w:fldCharType="begin"/>
      </w:r>
      <w:r w:rsidR="00F17EE4">
        <w:rPr>
          <w:rFonts w:ascii="Times New Roman" w:hAnsi="Times New Roman" w:cs="Times New Roman"/>
        </w:rPr>
        <w:instrText xml:space="preserve"> ADDIN EN.CITE &lt;EndNote&gt;&lt;Cite&gt;&lt;Author&gt;Bayindir&lt;/Author&gt;&lt;Year&gt;2004&lt;/Year&gt;&lt;RecNum&gt;262&lt;/RecNum&gt;&lt;DisplayText&gt;[182]&lt;/DisplayText&gt;&lt;record&gt;&lt;rec-number&gt;262&lt;/rec-number&gt;&lt;foreign-keys&gt;&lt;key app="EN" db-id="dxap5dtwuzs0fmeaterx0wv2s025wa90rvew" timestamp="1510759378"&gt;262&lt;/key&gt;&lt;key app="ENWeb" db-id=""&gt;0&lt;/key&gt;&lt;/foreign-keys&gt;&lt;ref-type name="Journal Article"&gt;17&lt;/ref-type&gt;&lt;contributors&gt;&lt;authors&gt;&lt;author&gt;Bayindir, Mehmet&lt;/author&gt;&lt;author&gt;Sorin, Fabien&lt;/author&gt;&lt;author&gt;Abouraddy, Ayman F.&lt;/author&gt;&lt;author&gt;Viens, Jeff&lt;/author&gt;&lt;author&gt;Hart, Shandon D.&lt;/author&gt;&lt;author&gt;Joannopoulus, John D.&lt;/author&gt;&lt;author&gt;Fink, Yoel&lt;/author&gt;&lt;/authors&gt;&lt;/contributors&gt;&lt;auth-address&gt;DSM/DAPNIA, CEA Saclay, F-91191 Gif sur Yvette Cedex, France. riccardo.raabe@fys.kuleuven.ac.be&lt;/auth-address&gt;&lt;titles&gt;&lt;title&gt;Metal-insulator-semiconductor optoelectronic fibres&lt;/title&gt;&lt;secondary-title&gt;Nature&lt;/secondary-title&gt;&lt;/titles&gt;&lt;periodical&gt;&lt;full-title&gt;Nature&lt;/full-title&gt;&lt;/periodical&gt;&lt;pages&gt;826-829&lt;/pages&gt;&lt;volume&gt;431&lt;/volume&gt;&lt;number&gt;7010&lt;/number&gt;&lt;edition&gt;2004/10/16&lt;/edition&gt;&lt;dates&gt;&lt;year&gt;2004&lt;/year&gt;&lt;pub-dates&gt;&lt;date&gt;Oct 14&lt;/date&gt;&lt;/pub-dates&gt;&lt;/dates&gt;&lt;accession-num&gt;15483606&lt;/accession-num&gt;&lt;urls&gt;&lt;related-urls&gt;&lt;url&gt;&lt;style face="underline" font="default" size="100%"&gt;https://www.ncbi.nlm.nih.gov/pubmed/15483606&lt;/style&gt;&lt;/url&gt;&lt;/related-urls&gt;&lt;/urls&gt;&lt;electronic-resource-num&gt;10.1038/nature02937&lt;/electronic-resource-num&gt;&lt;/record&gt;&lt;/Cite&gt;&lt;/EndNote&gt;</w:instrText>
      </w:r>
      <w:r w:rsidR="00E93F41">
        <w:rPr>
          <w:rFonts w:ascii="Times New Roman" w:hAnsi="Times New Roman" w:cs="Times New Roman"/>
        </w:rPr>
        <w:fldChar w:fldCharType="separate"/>
      </w:r>
      <w:r w:rsidR="00F17EE4">
        <w:rPr>
          <w:rFonts w:ascii="Times New Roman" w:hAnsi="Times New Roman" w:cs="Times New Roman"/>
          <w:noProof/>
        </w:rPr>
        <w:t>[182]</w:t>
      </w:r>
      <w:r w:rsidR="00E93F41">
        <w:rPr>
          <w:rFonts w:ascii="Times New Roman" w:hAnsi="Times New Roman" w:cs="Times New Roman"/>
        </w:rPr>
        <w:fldChar w:fldCharType="end"/>
      </w:r>
      <w:r>
        <w:rPr>
          <w:rFonts w:ascii="Times New Roman" w:hAnsi="Times New Roman" w:cs="Times New Roman"/>
        </w:rPr>
        <w:t xml:space="preserve">. The technology has since been </w:t>
      </w:r>
      <w:r w:rsidR="004D2630">
        <w:rPr>
          <w:rFonts w:ascii="Times New Roman" w:hAnsi="Times New Roman" w:cs="Times New Roman"/>
        </w:rPr>
        <w:t>applied to</w:t>
      </w:r>
      <w:r>
        <w:rPr>
          <w:rFonts w:ascii="Times New Roman" w:hAnsi="Times New Roman" w:cs="Times New Roman"/>
        </w:rPr>
        <w:t xml:space="preserve"> piezoelectric polymer fibres</w:t>
      </w:r>
      <w:r w:rsidR="006876FB">
        <w:rPr>
          <w:rFonts w:ascii="Times New Roman" w:hAnsi="Times New Roman" w:cs="Times New Roman"/>
        </w:rPr>
        <w:t xml:space="preserve"> </w:t>
      </w:r>
      <w:r w:rsidR="00E93F41">
        <w:rPr>
          <w:rFonts w:ascii="Times New Roman" w:hAnsi="Times New Roman" w:cs="Times New Roman"/>
        </w:rPr>
        <w:fldChar w:fldCharType="begin"/>
      </w:r>
      <w:r w:rsidR="00C5753F">
        <w:rPr>
          <w:rFonts w:ascii="Times New Roman" w:hAnsi="Times New Roman" w:cs="Times New Roman"/>
        </w:rPr>
        <w:instrText xml:space="preserve"> ADDIN EN.CITE &lt;EndNote&gt;&lt;Cite&gt;&lt;Author&gt;Egusa&lt;/Author&gt;&lt;Year&gt;2010&lt;/Year&gt;&lt;RecNum&gt;250&lt;/RecNum&gt;&lt;DisplayText&gt;[183]&lt;/DisplayText&gt;&lt;record&gt;&lt;rec-number&gt;250&lt;/rec-number&gt;&lt;foreign-keys&gt;&lt;key app="EN" db-id="dxap5dtwuzs0fmeaterx0wv2s025wa90rvew" timestamp="1510754350"&gt;250&lt;/key&gt;&lt;key app="ENWeb" db-id=""&gt;0&lt;/key&gt;&lt;/foreign-keys&gt;&lt;ref-type name="Journal Article"&gt;17&lt;/ref-type&gt;&lt;contributors&gt;&lt;authors&gt;&lt;author&gt;Egusa, S.&lt;/author&gt;&lt;author&gt;Wang, Z.&lt;/author&gt;&lt;author&gt;Chocat, N.&lt;/author&gt;&lt;author&gt;Ruff, Z. M.&lt;/author&gt;&lt;author&gt;Stolyarov, A. M.&lt;/author&gt;&lt;author&gt;Shemuly, D.&lt;/author&gt;&lt;author&gt;Sorin, F.&lt;/author&gt;&lt;author&gt;Rakich, P. T.&lt;/author&gt;&lt;author&gt;Joannopoulos, J. D.&lt;/author&gt;&lt;author&gt;Fink, Y.&lt;/author&gt;&lt;/authors&gt;&lt;/contributors&gt;&lt;titles&gt;&lt;title&gt;Multimaterial piezoelectric fibres&lt;/title&gt;&lt;secondary-title&gt;Nat. Mater.&lt;/secondary-title&gt;&lt;/titles&gt;&lt;periodical&gt;&lt;full-title&gt;Nat. Mater.&lt;/full-title&gt;&lt;/periodical&gt;&lt;pages&gt;643-648&lt;/pages&gt;&lt;volume&gt;9&lt;/volume&gt;&lt;number&gt;8&lt;/number&gt;&lt;edition&gt;2010/07/14&lt;/edition&gt;&lt;dates&gt;&lt;year&gt;2010&lt;/year&gt;&lt;pub-dates&gt;&lt;date&gt;Aug&lt;/date&gt;&lt;/pub-dates&gt;&lt;/dates&gt;&lt;isbn&gt;1476-1122 (Print)&amp;#xD;1476-1122 (Linking)&lt;/isbn&gt;&lt;accession-num&gt;20622864&lt;/accession-num&gt;&lt;urls&gt;&lt;related-urls&gt;&lt;url&gt;&lt;style face="underline" font="default" size="100%"&gt;https://www.ncbi.nlm.nih.gov/pubmed/20622864&lt;/style&gt;&lt;/url&gt;&lt;/related-urls&gt;&lt;/urls&gt;&lt;electronic-resource-num&gt;10.1038/nmat2792&lt;/electronic-resource-num&gt;&lt;/record&gt;&lt;/Cite&gt;&lt;/EndNote&gt;</w:instrText>
      </w:r>
      <w:r w:rsidR="00E93F41">
        <w:rPr>
          <w:rFonts w:ascii="Times New Roman" w:hAnsi="Times New Roman" w:cs="Times New Roman"/>
        </w:rPr>
        <w:fldChar w:fldCharType="separate"/>
      </w:r>
      <w:r w:rsidR="00F17EE4">
        <w:rPr>
          <w:rFonts w:ascii="Times New Roman" w:hAnsi="Times New Roman" w:cs="Times New Roman"/>
          <w:noProof/>
        </w:rPr>
        <w:t>[183]</w:t>
      </w:r>
      <w:r w:rsidR="00E93F41">
        <w:rPr>
          <w:rFonts w:ascii="Times New Roman" w:hAnsi="Times New Roman" w:cs="Times New Roman"/>
        </w:rPr>
        <w:fldChar w:fldCharType="end"/>
      </w:r>
      <w:r w:rsidRPr="00537C9F">
        <w:rPr>
          <w:rFonts w:ascii="Times New Roman" w:hAnsi="Times New Roman" w:cs="Times New Roman"/>
        </w:rPr>
        <w:t xml:space="preserve">, </w:t>
      </w:r>
      <w:r>
        <w:rPr>
          <w:rFonts w:ascii="Times New Roman" w:hAnsi="Times New Roman" w:cs="Times New Roman"/>
        </w:rPr>
        <w:t>graphite</w:t>
      </w:r>
      <w:r w:rsidR="007B6323">
        <w:rPr>
          <w:rFonts w:ascii="Times New Roman" w:hAnsi="Times New Roman" w:cs="Times New Roman"/>
        </w:rPr>
        <w:t>/</w:t>
      </w:r>
      <w:r>
        <w:rPr>
          <w:rFonts w:ascii="Times New Roman" w:hAnsi="Times New Roman" w:cs="Times New Roman"/>
        </w:rPr>
        <w:t>polymer composite-based neural probes</w:t>
      </w:r>
      <w:r w:rsidR="006876FB">
        <w:rPr>
          <w:rFonts w:ascii="Times New Roman" w:hAnsi="Times New Roman" w:cs="Times New Roman"/>
        </w:rPr>
        <w:t xml:space="preserve"> </w:t>
      </w:r>
      <w:r w:rsidR="00E93F41">
        <w:rPr>
          <w:rFonts w:ascii="Times New Roman" w:hAnsi="Times New Roman" w:cs="Times New Roman"/>
        </w:rPr>
        <w:fldChar w:fldCharType="begin">
          <w:fldData xml:space="preserve">PEVuZE5vdGU+PENpdGU+PEF1dGhvcj5QYXJrPC9BdXRob3I+PFllYXI+MjAxNzwvWWVhcj48UmVj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</w:fldData>
        </w:fldChar>
      </w:r>
      <w:r w:rsidR="00C5753F">
        <w:rPr>
          <w:rFonts w:ascii="Times New Roman" w:hAnsi="Times New Roman" w:cs="Times New Roman"/>
        </w:rPr>
        <w:instrText xml:space="preserve"> ADDIN EN.CITE </w:instrText>
      </w:r>
      <w:r w:rsidR="00C5753F">
        <w:rPr>
          <w:rFonts w:ascii="Times New Roman" w:hAnsi="Times New Roman" w:cs="Times New Roman"/>
        </w:rPr>
        <w:fldChar w:fldCharType="begin">
          <w:fldData xml:space="preserve">PEVuZE5vdGU+PENpdGU+PEF1dGhvcj5QYXJrPC9BdXRob3I+PFllYXI+MjAxNzwvWWVhcj48UmVj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</w:fldData>
        </w:fldChar>
      </w:r>
      <w:r w:rsidR="00C5753F">
        <w:rPr>
          <w:rFonts w:ascii="Times New Roman" w:hAnsi="Times New Roman" w:cs="Times New Roman"/>
        </w:rPr>
        <w:instrText xml:space="preserve"> ADDIN EN.CITE.DATA </w:instrText>
      </w:r>
      <w:r w:rsidR="00C5753F">
        <w:rPr>
          <w:rFonts w:ascii="Times New Roman" w:hAnsi="Times New Roman" w:cs="Times New Roman"/>
        </w:rPr>
      </w:r>
      <w:r w:rsidR="00C5753F">
        <w:rPr>
          <w:rFonts w:ascii="Times New Roman" w:hAnsi="Times New Roman" w:cs="Times New Roman"/>
        </w:rPr>
        <w:fldChar w:fldCharType="end"/>
      </w:r>
      <w:r w:rsidR="00E93F41">
        <w:rPr>
          <w:rFonts w:ascii="Times New Roman" w:hAnsi="Times New Roman" w:cs="Times New Roman"/>
        </w:rPr>
      </w:r>
      <w:r w:rsidR="00E93F41">
        <w:rPr>
          <w:rFonts w:ascii="Times New Roman" w:hAnsi="Times New Roman" w:cs="Times New Roman"/>
        </w:rPr>
        <w:fldChar w:fldCharType="separate"/>
      </w:r>
      <w:r w:rsidR="00F17EE4">
        <w:rPr>
          <w:rFonts w:ascii="Times New Roman" w:hAnsi="Times New Roman" w:cs="Times New Roman"/>
          <w:noProof/>
        </w:rPr>
        <w:t>[184]</w:t>
      </w:r>
      <w:r w:rsidR="00E93F41">
        <w:rPr>
          <w:rFonts w:ascii="Times New Roman" w:hAnsi="Times New Roman" w:cs="Times New Roman"/>
        </w:rPr>
        <w:fldChar w:fldCharType="end"/>
      </w:r>
      <w:r>
        <w:rPr>
          <w:rFonts w:ascii="Times New Roman" w:hAnsi="Times New Roman" w:cs="Times New Roman"/>
        </w:rPr>
        <w:t xml:space="preserve"> and pressure-sensing</w:t>
      </w:r>
      <w:r w:rsidR="004D2630">
        <w:rPr>
          <w:rFonts w:ascii="Times New Roman" w:hAnsi="Times New Roman" w:cs="Times New Roman"/>
        </w:rPr>
        <w:t xml:space="preserve"> micro-electromechanical systems-</w:t>
      </w:r>
      <w:r>
        <w:rPr>
          <w:rFonts w:ascii="Times New Roman" w:hAnsi="Times New Roman" w:cs="Times New Roman"/>
        </w:rPr>
        <w:t xml:space="preserve"> </w:t>
      </w:r>
      <w:r w:rsidR="004D2630">
        <w:rPr>
          <w:rFonts w:ascii="Times New Roman" w:hAnsi="Times New Roman" w:cs="Times New Roman"/>
        </w:rPr>
        <w:t>(</w:t>
      </w:r>
      <w:r>
        <w:rPr>
          <w:rFonts w:ascii="Times New Roman" w:hAnsi="Times New Roman" w:cs="Times New Roman"/>
        </w:rPr>
        <w:t>MEMS-</w:t>
      </w:r>
      <w:r w:rsidR="004D2630">
        <w:rPr>
          <w:rFonts w:ascii="Times New Roman" w:hAnsi="Times New Roman" w:cs="Times New Roman"/>
        </w:rPr>
        <w:t xml:space="preserve">) </w:t>
      </w:r>
      <w:r>
        <w:rPr>
          <w:rFonts w:ascii="Times New Roman" w:hAnsi="Times New Roman" w:cs="Times New Roman"/>
        </w:rPr>
        <w:t>fibres with a carbon black</w:t>
      </w:r>
      <w:r w:rsidR="007B6323">
        <w:rPr>
          <w:rFonts w:ascii="Times New Roman" w:hAnsi="Times New Roman" w:cs="Times New Roman"/>
        </w:rPr>
        <w:t>/</w:t>
      </w:r>
      <w:r>
        <w:rPr>
          <w:rFonts w:ascii="Times New Roman" w:hAnsi="Times New Roman" w:cs="Times New Roman"/>
        </w:rPr>
        <w:t>polymer composite as its active component</w:t>
      </w:r>
      <w:r w:rsidR="006876FB">
        <w:rPr>
          <w:rFonts w:ascii="Times New Roman" w:hAnsi="Times New Roman" w:cs="Times New Roman"/>
        </w:rPr>
        <w:t xml:space="preserve"> </w:t>
      </w:r>
      <w:r w:rsidR="00E93F41">
        <w:rPr>
          <w:rFonts w:ascii="Times New Roman" w:hAnsi="Times New Roman" w:cs="Times New Roman"/>
        </w:rPr>
        <w:fldChar w:fldCharType="begin"/>
      </w:r>
      <w:r w:rsidR="00DE1254">
        <w:rPr>
          <w:rFonts w:ascii="Times New Roman" w:hAnsi="Times New Roman" w:cs="Times New Roman"/>
        </w:rPr>
        <w:instrText xml:space="preserve"> ADDIN EN.CITE &lt;EndNote&gt;&lt;Cite&gt;&lt;Author&gt;Nguyen-Dang&lt;/Author&gt;&lt;Year&gt;2017&lt;/Year&gt;&lt;RecNum&gt;254&lt;/RecNum&gt;&lt;DisplayText&gt;[185]&lt;/DisplayText&gt;&lt;record&gt;&lt;rec-number&gt;254&lt;/rec-number&gt;&lt;foreign-keys&gt;&lt;key app="EN" db-id="dxap5dtwuzs0fmeaterx0wv2s025wa90rvew" timestamp="1510756872"&gt;254&lt;/key&gt;&lt;key app="ENWeb" db-id=""&gt;0&lt;/key&gt;&lt;/foreign-keys&gt;&lt;ref-type name="Journal Article"&gt;17&lt;/ref-type&gt;&lt;contributors&gt;&lt;authors&gt;&lt;author&gt;Nguyen-Dang, Tung&lt;/author&gt;&lt;author&gt;Page, Alexis G.&lt;/author&gt;&lt;author&gt;Qu, Yunpeng&lt;/author&gt;&lt;author&gt;Volpi, Marco&lt;/author&gt;&lt;author&gt;Yan, Wei&lt;/author&gt;&lt;author&gt;Sorin, Fabien&lt;/author&gt;&lt;/authors&gt;&lt;/contributors&gt;&lt;titles&gt;&lt;title&gt;Multi-material micro-electromechanical fibers with bendable functional domains&lt;/title&gt;&lt;secondary-title&gt;J. Phys. D: Appl. Phys.&lt;/secondary-title&gt;&lt;/titles&gt;&lt;periodical&gt;&lt;full-title&gt;J. Phys. D: Appl. Phys.&lt;/full-title&gt;&lt;/periodical&gt;&lt;pages&gt;144001&lt;/pages&gt;&lt;volume&gt;50&lt;/volume&gt;&lt;number&gt;14&lt;/number&gt;&lt;section&gt;144001&lt;/section&gt;&lt;dates&gt;&lt;year&gt;2017&lt;/year&gt;&lt;/dates&gt;&lt;isbn&gt;0022-3727&amp;#xD;1361-6463&lt;/isbn&gt;&lt;urls&gt;&lt;/urls&gt;&lt;electronic-resource-num&gt;10.1088/1361-6463/aa5bf7&lt;/electronic-resource-num&gt;&lt;/record&gt;&lt;/Cite&gt;&lt;/EndNote&gt;</w:instrText>
      </w:r>
      <w:r w:rsidR="00E93F41">
        <w:rPr>
          <w:rFonts w:ascii="Times New Roman" w:hAnsi="Times New Roman" w:cs="Times New Roman"/>
        </w:rPr>
        <w:fldChar w:fldCharType="separate"/>
      </w:r>
      <w:r w:rsidR="00F17EE4">
        <w:rPr>
          <w:rFonts w:ascii="Times New Roman" w:hAnsi="Times New Roman" w:cs="Times New Roman"/>
          <w:noProof/>
        </w:rPr>
        <w:t>[185]</w:t>
      </w:r>
      <w:r w:rsidR="00E93F41">
        <w:rPr>
          <w:rFonts w:ascii="Times New Roman" w:hAnsi="Times New Roman" w:cs="Times New Roman"/>
        </w:rPr>
        <w:fldChar w:fldCharType="end"/>
      </w:r>
      <w:r>
        <w:rPr>
          <w:rFonts w:ascii="Times New Roman" w:hAnsi="Times New Roman" w:cs="Times New Roman"/>
        </w:rPr>
        <w:t xml:space="preserve">. </w:t>
      </w:r>
    </w:p>
    <w:p w14:paraId="328F4537" w14:textId="77777777" w:rsidR="001F751E" w:rsidRDefault="001F751E" w:rsidP="001F751E">
      <w:pPr>
        <w:autoSpaceDE w:val="0"/>
        <w:autoSpaceDN w:val="0"/>
        <w:adjustRightInd w:val="0"/>
        <w:spacing w:line="480" w:lineRule="auto"/>
        <w:rPr>
          <w:rFonts w:ascii="Times New Roman" w:hAnsi="Times New Roman" w:cs="Times New Roman"/>
        </w:rPr>
      </w:pPr>
    </w:p>
    <w:p w14:paraId="2C2800F2" w14:textId="77777777" w:rsidR="00476272" w:rsidRPr="003F577C" w:rsidRDefault="00476272" w:rsidP="00476272">
      <w:pPr>
        <w:autoSpaceDE w:val="0"/>
        <w:autoSpaceDN w:val="0"/>
        <w:adjustRightInd w:val="0"/>
        <w:spacing w:line="480" w:lineRule="auto"/>
        <w:rPr>
          <w:rFonts w:ascii="Times New Roman" w:hAnsi="Times New Roman" w:cs="Times New Roman"/>
          <w:b/>
          <w:bCs/>
          <w:sz w:val="28"/>
          <w:szCs w:val="28"/>
        </w:rPr>
      </w:pPr>
      <w:r w:rsidRPr="003F577C">
        <w:rPr>
          <w:rFonts w:ascii="Times New Roman" w:hAnsi="Times New Roman" w:cs="Times New Roman"/>
          <w:b/>
          <w:bCs/>
          <w:sz w:val="28"/>
          <w:szCs w:val="28"/>
        </w:rPr>
        <w:t>4. Architectures of electronic textiles</w:t>
      </w:r>
    </w:p>
    <w:p w14:paraId="15B8FE83" w14:textId="6A58ADDA" w:rsidR="00476272" w:rsidRPr="003F577C" w:rsidRDefault="00476272" w:rsidP="00476272">
      <w:pPr>
        <w:spacing w:line="480" w:lineRule="auto"/>
        <w:ind w:firstLine="567"/>
        <w:rPr>
          <w:rFonts w:ascii="Times New Roman" w:hAnsi="Times New Roman" w:cs="Times New Roman"/>
        </w:rPr>
      </w:pPr>
      <w:r w:rsidRPr="003F577C">
        <w:rPr>
          <w:rFonts w:ascii="Times New Roman" w:hAnsi="Times New Roman" w:cs="Times New Roman"/>
        </w:rPr>
        <w:t>Conducting fibres and yarns, which are the focus of this review, can be used to construct simple building blocks. They can be incorporated as a warp or weft line in a weave (</w:t>
      </w:r>
      <w:r w:rsidRPr="003F577C">
        <w:rPr>
          <w:rFonts w:ascii="Times New Roman" w:hAnsi="Times New Roman" w:cs="Times New Roman"/>
          <w:highlight w:val="green"/>
        </w:rPr>
        <w:t>Fig</w:t>
      </w:r>
      <w:r w:rsidR="006876FB">
        <w:rPr>
          <w:rFonts w:ascii="Times New Roman" w:hAnsi="Times New Roman" w:cs="Times New Roman"/>
          <w:highlight w:val="green"/>
        </w:rPr>
        <w:t>.</w:t>
      </w:r>
      <w:r w:rsidRPr="003F577C">
        <w:rPr>
          <w:rFonts w:ascii="Times New Roman" w:hAnsi="Times New Roman" w:cs="Times New Roman"/>
          <w:highlight w:val="green"/>
        </w:rPr>
        <w:t xml:space="preserve"> 2.5</w:t>
      </w:r>
      <w:r w:rsidRPr="003F577C">
        <w:rPr>
          <w:rFonts w:ascii="Times New Roman" w:hAnsi="Times New Roman" w:cs="Times New Roman"/>
        </w:rPr>
        <w:t>), as a wale or a course in a knitted fabric (</w:t>
      </w:r>
      <w:r w:rsidRPr="003F577C">
        <w:rPr>
          <w:rFonts w:ascii="Times New Roman" w:hAnsi="Times New Roman" w:cs="Times New Roman"/>
          <w:highlight w:val="green"/>
        </w:rPr>
        <w:t>Fig</w:t>
      </w:r>
      <w:r w:rsidR="006876FB">
        <w:rPr>
          <w:rFonts w:ascii="Times New Roman" w:hAnsi="Times New Roman" w:cs="Times New Roman"/>
          <w:highlight w:val="green"/>
        </w:rPr>
        <w:t>.</w:t>
      </w:r>
      <w:r w:rsidRPr="003F577C">
        <w:rPr>
          <w:rFonts w:ascii="Times New Roman" w:hAnsi="Times New Roman" w:cs="Times New Roman"/>
          <w:highlight w:val="green"/>
        </w:rPr>
        <w:t xml:space="preserve"> 2.5</w:t>
      </w:r>
      <w:r w:rsidRPr="003F577C">
        <w:rPr>
          <w:rFonts w:ascii="Times New Roman" w:hAnsi="Times New Roman" w:cs="Times New Roman"/>
        </w:rPr>
        <w:t>), or by embroidery or other types of stitching</w:t>
      </w:r>
      <w:r w:rsidR="004D2630">
        <w:rPr>
          <w:rFonts w:ascii="Times New Roman" w:hAnsi="Times New Roman" w:cs="Times New Roman"/>
        </w:rPr>
        <w:t xml:space="preserve"> into a base fabric</w:t>
      </w:r>
      <w:r w:rsidRPr="003F577C">
        <w:rPr>
          <w:rFonts w:ascii="Times New Roman" w:hAnsi="Times New Roman" w:cs="Times New Roman"/>
        </w:rPr>
        <w:t xml:space="preserve">. Conducting lines can then be used as interconnects to shuttle electrical energy or electrical communication signals within a circuit. Based on a variety of geometries, they can constitute passive circuit elements i.e. </w:t>
      </w:r>
      <w:r w:rsidRPr="003F577C">
        <w:rPr>
          <w:rFonts w:ascii="Times New Roman" w:hAnsi="Times New Roman" w:cs="Times New Roman"/>
          <w:i/>
        </w:rPr>
        <w:t>resistors</w:t>
      </w:r>
      <w:r w:rsidRPr="003F577C">
        <w:rPr>
          <w:rFonts w:ascii="Times New Roman" w:hAnsi="Times New Roman" w:cs="Times New Roman"/>
        </w:rPr>
        <w:t xml:space="preserve">, </w:t>
      </w:r>
      <w:r w:rsidRPr="003F577C">
        <w:rPr>
          <w:rFonts w:ascii="Times New Roman" w:hAnsi="Times New Roman" w:cs="Times New Roman"/>
          <w:i/>
        </w:rPr>
        <w:t>capacitors</w:t>
      </w:r>
      <w:r w:rsidRPr="003F577C">
        <w:rPr>
          <w:rFonts w:ascii="Times New Roman" w:hAnsi="Times New Roman" w:cs="Times New Roman"/>
        </w:rPr>
        <w:t xml:space="preserve"> and </w:t>
      </w:r>
      <w:r w:rsidRPr="003F577C">
        <w:rPr>
          <w:rFonts w:ascii="Times New Roman" w:hAnsi="Times New Roman" w:cs="Times New Roman"/>
          <w:i/>
        </w:rPr>
        <w:t>inductors</w:t>
      </w:r>
      <w:r w:rsidRPr="003F577C">
        <w:rPr>
          <w:rFonts w:ascii="Times New Roman" w:hAnsi="Times New Roman" w:cs="Times New Roman"/>
        </w:rPr>
        <w:t xml:space="preserve"> in an electronic circuit. If combined with a thin “active layer” such as a dielectric, </w:t>
      </w:r>
      <w:r w:rsidRPr="003F577C">
        <w:rPr>
          <w:rFonts w:ascii="Times New Roman" w:hAnsi="Times New Roman" w:cs="Times New Roman"/>
        </w:rPr>
        <w:lastRenderedPageBreak/>
        <w:t>an electrolyte, a semiconductor, conducting fibres and yarns can also be used to build advanced components such as capacitors and supercapacitors, batteries, diodes (e.g. solar cells, LEDs), transistors, actuators, valves for microfluidics [</w:t>
      </w:r>
      <w:r w:rsidRPr="003F577C">
        <w:rPr>
          <w:rFonts w:ascii="Times New Roman" w:hAnsi="Times New Roman" w:cs="Times New Roman"/>
          <w:highlight w:val="yellow"/>
        </w:rPr>
        <w:t>Ainla AM 2017</w:t>
      </w:r>
      <w:r w:rsidRPr="003F577C">
        <w:rPr>
          <w:rFonts w:ascii="Times New Roman" w:hAnsi="Times New Roman" w:cs="Times New Roman"/>
        </w:rPr>
        <w:t xml:space="preserve">] etc. There are many ways to create this layered architecture in textiles: (1) at the yarn level by working with core-shell fibres where an inner core and outer shell sandwich an intermediate active layer, (2) at the yarn level by intertwining fibres and filaments, (3) at the fabric level by combining </w:t>
      </w:r>
      <w:r w:rsidR="007B6323">
        <w:rPr>
          <w:rFonts w:ascii="Times New Roman" w:hAnsi="Times New Roman" w:cs="Times New Roman"/>
        </w:rPr>
        <w:t>several neighbouring</w:t>
      </w:r>
      <w:r w:rsidRPr="003F577C">
        <w:rPr>
          <w:rFonts w:ascii="Times New Roman" w:hAnsi="Times New Roman" w:cs="Times New Roman"/>
        </w:rPr>
        <w:t xml:space="preserve"> woven or knitted fibrous elements, and (4) at the garment level by laminating or printing several layers on a fabric or by placing textile swatches on top of ea</w:t>
      </w:r>
      <w:r w:rsidR="004C0FF4">
        <w:rPr>
          <w:rFonts w:ascii="Times New Roman" w:hAnsi="Times New Roman" w:cs="Times New Roman"/>
        </w:rPr>
        <w:t>ch other</w:t>
      </w:r>
      <w:r w:rsidRPr="003F577C">
        <w:rPr>
          <w:rFonts w:ascii="Times New Roman" w:hAnsi="Times New Roman" w:cs="Times New Roman"/>
        </w:rPr>
        <w:t xml:space="preserve">. </w:t>
      </w:r>
    </w:p>
    <w:p w14:paraId="35BDD0DC" w14:textId="1F970D71" w:rsidR="00E5152E" w:rsidRDefault="00476272" w:rsidP="00476272">
      <w:pPr>
        <w:spacing w:line="480" w:lineRule="auto"/>
        <w:ind w:firstLine="567"/>
        <w:outlineLvl w:val="0"/>
        <w:rPr>
          <w:rFonts w:ascii="Times New Roman" w:hAnsi="Times New Roman" w:cs="Times New Roman"/>
        </w:rPr>
      </w:pPr>
      <w:r w:rsidRPr="003F577C">
        <w:rPr>
          <w:rFonts w:ascii="Times New Roman" w:hAnsi="Times New Roman" w:cs="Times New Roman"/>
        </w:rPr>
        <w:t xml:space="preserve">The aim of this chapter is to outline some of the unique architectures that can be realised by integrating conducting fibres into textiles, which we illustrate with selected examples. We do not intend to provide a comprehensive overview of the e-textile literature, and instead refer the reader to a series of excellent reviews that have been written on the topic, covering </w:t>
      </w:r>
      <w:r w:rsidR="004C0FF4">
        <w:rPr>
          <w:rFonts w:ascii="Times New Roman" w:hAnsi="Times New Roman" w:cs="Times New Roman"/>
        </w:rPr>
        <w:t>areas</w:t>
      </w:r>
      <w:r w:rsidRPr="003F577C">
        <w:rPr>
          <w:rFonts w:ascii="Times New Roman" w:hAnsi="Times New Roman" w:cs="Times New Roman"/>
        </w:rPr>
        <w:t xml:space="preserve"> such as energy storage and harvesting, medical</w:t>
      </w:r>
      <w:r w:rsidR="004C0FF4">
        <w:rPr>
          <w:rFonts w:ascii="Times New Roman" w:hAnsi="Times New Roman" w:cs="Times New Roman"/>
        </w:rPr>
        <w:t xml:space="preserve"> applications</w:t>
      </w:r>
      <w:r w:rsidR="00A75B32">
        <w:rPr>
          <w:rFonts w:ascii="Times New Roman" w:hAnsi="Times New Roman" w:cs="Times New Roman"/>
        </w:rPr>
        <w:t xml:space="preserve">, sensing and more </w:t>
      </w:r>
      <w:r w:rsidR="00E5152E">
        <w:rPr>
          <w:rFonts w:ascii="Times New Roman" w:hAnsi="Times New Roman" w:cs="Times New Roman"/>
        </w:rPr>
        <w:fldChar w:fldCharType="begin">
          <w:fldData xml:space="preserve">PEVuZE5vdGU+PENpdGU+PEF1dGhvcj5DaGVyZW5hY2s8L0F1dGhvcj48WWVhcj4yMDEyPC9ZZWFy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</w:fldData>
        </w:fldChar>
      </w:r>
      <w:r w:rsidR="00DE1254">
        <w:rPr>
          <w:rFonts w:ascii="Times New Roman" w:hAnsi="Times New Roman" w:cs="Times New Roman"/>
        </w:rPr>
        <w:instrText xml:space="preserve"> ADDIN EN.CITE </w:instrText>
      </w:r>
      <w:r w:rsidR="00DE1254">
        <w:rPr>
          <w:rFonts w:ascii="Times New Roman" w:hAnsi="Times New Roman" w:cs="Times New Roman"/>
        </w:rPr>
        <w:fldChar w:fldCharType="begin">
          <w:fldData xml:space="preserve">PEVuZE5vdGU+PENpdGU+PEF1dGhvcj5DaGVyZW5hY2s8L0F1dGhvcj48WWVhcj4yMDEyPC9ZZWFy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</w:fldData>
        </w:fldChar>
      </w:r>
      <w:r w:rsidR="00DE1254">
        <w:rPr>
          <w:rFonts w:ascii="Times New Roman" w:hAnsi="Times New Roman" w:cs="Times New Roman"/>
        </w:rPr>
        <w:instrText xml:space="preserve"> ADDIN EN.CITE.DATA </w:instrText>
      </w:r>
      <w:r w:rsidR="00DE1254">
        <w:rPr>
          <w:rFonts w:ascii="Times New Roman" w:hAnsi="Times New Roman" w:cs="Times New Roman"/>
        </w:rPr>
      </w:r>
      <w:r w:rsidR="00DE1254">
        <w:rPr>
          <w:rFonts w:ascii="Times New Roman" w:hAnsi="Times New Roman" w:cs="Times New Roman"/>
        </w:rPr>
        <w:fldChar w:fldCharType="end"/>
      </w:r>
      <w:r w:rsidR="00E5152E">
        <w:rPr>
          <w:rFonts w:ascii="Times New Roman" w:hAnsi="Times New Roman" w:cs="Times New Roman"/>
        </w:rPr>
      </w:r>
      <w:r w:rsidR="00E5152E">
        <w:rPr>
          <w:rFonts w:ascii="Times New Roman" w:hAnsi="Times New Roman" w:cs="Times New Roman"/>
        </w:rPr>
        <w:fldChar w:fldCharType="separate"/>
      </w:r>
      <w:r w:rsidR="00F17EE4">
        <w:rPr>
          <w:rFonts w:ascii="Times New Roman" w:hAnsi="Times New Roman" w:cs="Times New Roman"/>
          <w:noProof/>
        </w:rPr>
        <w:t>[3, 11, 24, 186-190]</w:t>
      </w:r>
      <w:r w:rsidR="00E5152E">
        <w:rPr>
          <w:rFonts w:ascii="Times New Roman" w:hAnsi="Times New Roman" w:cs="Times New Roman"/>
        </w:rPr>
        <w:fldChar w:fldCharType="end"/>
      </w:r>
      <w:r w:rsidR="00E5152E">
        <w:rPr>
          <w:rFonts w:ascii="Times New Roman" w:hAnsi="Times New Roman" w:cs="Times New Roman"/>
        </w:rPr>
        <w:t>.</w:t>
      </w:r>
    </w:p>
    <w:p w14:paraId="75089CB6" w14:textId="4E024523" w:rsidR="00476272" w:rsidRPr="003F577C" w:rsidRDefault="00476272" w:rsidP="00476272">
      <w:pPr>
        <w:spacing w:line="480" w:lineRule="auto"/>
        <w:ind w:firstLine="567"/>
        <w:outlineLvl w:val="0"/>
        <w:rPr>
          <w:rFonts w:ascii="Times New Roman" w:hAnsi="Times New Roman" w:cs="Times New Roman"/>
        </w:rPr>
      </w:pPr>
      <w:r w:rsidRPr="003F577C">
        <w:rPr>
          <w:rFonts w:ascii="Times New Roman" w:hAnsi="Times New Roman" w:cs="Times New Roman"/>
        </w:rPr>
        <w:t xml:space="preserve"> </w:t>
      </w:r>
    </w:p>
    <w:p w14:paraId="6670EA00" w14:textId="77777777" w:rsidR="00476272" w:rsidRPr="003F577C" w:rsidRDefault="00476272" w:rsidP="00476272">
      <w:pPr>
        <w:spacing w:line="480" w:lineRule="auto"/>
        <w:outlineLvl w:val="0"/>
        <w:rPr>
          <w:rFonts w:ascii="Times New Roman" w:hAnsi="Times New Roman" w:cs="Times New Roman"/>
          <w:b/>
        </w:rPr>
      </w:pPr>
      <w:r w:rsidRPr="003F577C">
        <w:rPr>
          <w:rFonts w:ascii="Times New Roman" w:hAnsi="Times New Roman" w:cs="Times New Roman"/>
          <w:b/>
        </w:rPr>
        <w:t>4.1. Integration of conducting fibres</w:t>
      </w:r>
      <w:r w:rsidRPr="003F577C">
        <w:rPr>
          <w:rFonts w:ascii="Times New Roman" w:hAnsi="Times New Roman" w:cs="Times New Roman"/>
          <w:b/>
          <w:i/>
        </w:rPr>
        <w:t xml:space="preserve"> on</w:t>
      </w:r>
      <w:r w:rsidRPr="003F577C">
        <w:rPr>
          <w:rFonts w:ascii="Times New Roman" w:hAnsi="Times New Roman" w:cs="Times New Roman"/>
          <w:b/>
        </w:rPr>
        <w:t xml:space="preserve"> vs. </w:t>
      </w:r>
      <w:r w:rsidRPr="003F577C">
        <w:rPr>
          <w:rFonts w:ascii="Times New Roman" w:hAnsi="Times New Roman" w:cs="Times New Roman"/>
          <w:b/>
          <w:i/>
        </w:rPr>
        <w:t>in</w:t>
      </w:r>
      <w:r w:rsidRPr="003F577C">
        <w:rPr>
          <w:rFonts w:ascii="Times New Roman" w:hAnsi="Times New Roman" w:cs="Times New Roman"/>
          <w:b/>
        </w:rPr>
        <w:t xml:space="preserve"> textiles</w:t>
      </w:r>
    </w:p>
    <w:p w14:paraId="14CDF3D2" w14:textId="394CF8BF" w:rsidR="00476272" w:rsidRPr="003F577C" w:rsidRDefault="00476272" w:rsidP="00476272">
      <w:pPr>
        <w:spacing w:line="480" w:lineRule="auto"/>
        <w:ind w:firstLine="567"/>
        <w:outlineLvl w:val="0"/>
        <w:rPr>
          <w:rFonts w:ascii="Times New Roman" w:hAnsi="Times New Roman" w:cs="Times New Roman"/>
        </w:rPr>
      </w:pPr>
      <w:r w:rsidRPr="003F577C">
        <w:rPr>
          <w:rFonts w:ascii="Times New Roman" w:hAnsi="Times New Roman" w:cs="Times New Roman"/>
        </w:rPr>
        <w:t xml:space="preserve">Electrical functionality can be added to textiles in two ways: i) </w:t>
      </w:r>
      <w:r w:rsidRPr="003F577C">
        <w:rPr>
          <w:rFonts w:ascii="Times New Roman" w:hAnsi="Times New Roman" w:cs="Times New Roman"/>
          <w:i/>
        </w:rPr>
        <w:t>integration on</w:t>
      </w:r>
      <w:r w:rsidRPr="003F577C">
        <w:rPr>
          <w:rFonts w:ascii="Times New Roman" w:hAnsi="Times New Roman" w:cs="Times New Roman"/>
        </w:rPr>
        <w:t xml:space="preserve">, and ii) </w:t>
      </w:r>
      <w:r w:rsidRPr="003F577C">
        <w:rPr>
          <w:rFonts w:ascii="Times New Roman" w:hAnsi="Times New Roman" w:cs="Times New Roman"/>
          <w:i/>
        </w:rPr>
        <w:t>integration in</w:t>
      </w:r>
      <w:r w:rsidR="00A75B32">
        <w:rPr>
          <w:rFonts w:ascii="Times New Roman" w:hAnsi="Times New Roman" w:cs="Times New Roman"/>
          <w:i/>
        </w:rPr>
        <w:t xml:space="preserve"> </w:t>
      </w:r>
      <w:r w:rsidR="00236B9B" w:rsidRPr="004205E8">
        <w:rPr>
          <w:rFonts w:ascii="Times New Roman" w:hAnsi="Times New Roman" w:cs="Times New Roman"/>
        </w:rPr>
        <w:fldChar w:fldCharType="begin"/>
      </w:r>
      <w:r w:rsidR="00F17EE4">
        <w:rPr>
          <w:rFonts w:ascii="Times New Roman" w:hAnsi="Times New Roman" w:cs="Times New Roman"/>
        </w:rPr>
        <w:instrText xml:space="preserve"> ADDIN EN.CITE &lt;EndNote&gt;&lt;Cite&gt;&lt;Author&gt;Guo&lt;/Author&gt;&lt;Year&gt;2015&lt;/Year&gt;&lt;RecNum&gt;332&lt;/RecNum&gt;&lt;DisplayText&gt;[191]&lt;/DisplayText&gt;&lt;record&gt;&lt;rec-number&gt;332&lt;/rec-number&gt;&lt;foreign-keys&gt;&lt;key app="EN" db-id="dxap5dtwuzs0fmeaterx0wv2s025wa90rvew" timestamp="1512477989"&gt;332&lt;/key&gt;&lt;/foreign-keys&gt;&lt;ref-type name="Book Section"&gt;5&lt;/ref-type&gt;&lt;contributors&gt;&lt;authors&gt;&lt;author&gt;Guo, Li&lt;/author&gt;&lt;author&gt;Bashir, Tariq&lt;/author&gt;&lt;author&gt;Bresky, Erik&lt;/author&gt;&lt;author&gt;Persson, Nils-Krister&lt;/author&gt;&lt;/authors&gt;&lt;secondary-authors&gt;&lt;author&gt;Koncar, Vladan&lt;/author&gt;&lt;/secondary-authors&gt;&lt;/contributors&gt;&lt;titles&gt;&lt;title&gt;&lt;style face="normal" font="default" size="100%"&gt;Electro-conductive textiles and textile-based electromechanical sensors - &lt;/style&gt;&lt;style face="italic" font="default" size="100%"&gt;integration in&lt;/style&gt;&lt;style face="normal" font="default" size="100%"&gt; as an approach for smart textiles&lt;/style&gt;&lt;/title&gt;&lt;secondary-title&gt;Smart Textiles and their Applications&lt;/secondary-title&gt;&lt;/titles&gt;&lt;dates&gt;&lt;year&gt;2015&lt;/year&gt;&lt;/dates&gt;&lt;publisher&gt;Elsevier&lt;/publisher&gt;&lt;urls&gt;&lt;/urls&gt;&lt;/record&gt;&lt;/Cite&gt;&lt;/EndNote&gt;</w:instrText>
      </w:r>
      <w:r w:rsidR="00236B9B" w:rsidRPr="004205E8">
        <w:rPr>
          <w:rFonts w:ascii="Times New Roman" w:hAnsi="Times New Roman" w:cs="Times New Roman"/>
        </w:rPr>
        <w:fldChar w:fldCharType="separate"/>
      </w:r>
      <w:r w:rsidR="00F17EE4">
        <w:rPr>
          <w:rFonts w:ascii="Times New Roman" w:hAnsi="Times New Roman" w:cs="Times New Roman"/>
          <w:noProof/>
        </w:rPr>
        <w:t>[191]</w:t>
      </w:r>
      <w:r w:rsidR="00236B9B" w:rsidRPr="004205E8">
        <w:rPr>
          <w:rFonts w:ascii="Times New Roman" w:hAnsi="Times New Roman" w:cs="Times New Roman"/>
        </w:rPr>
        <w:fldChar w:fldCharType="end"/>
      </w:r>
      <w:r w:rsidRPr="003F577C">
        <w:rPr>
          <w:rFonts w:ascii="Times New Roman" w:hAnsi="Times New Roman" w:cs="Times New Roman"/>
        </w:rPr>
        <w:t xml:space="preserve">. </w:t>
      </w:r>
      <w:r w:rsidRPr="003F577C">
        <w:rPr>
          <w:rFonts w:ascii="Times New Roman" w:hAnsi="Times New Roman" w:cs="Times New Roman"/>
          <w:i/>
        </w:rPr>
        <w:t>Integration on</w:t>
      </w:r>
      <w:r w:rsidRPr="003F577C">
        <w:rPr>
          <w:rFonts w:ascii="Times New Roman" w:hAnsi="Times New Roman" w:cs="Times New Roman"/>
        </w:rPr>
        <w:t xml:space="preserve"> means that the functional components are physically placed on the textile - which is typically in the form of a fabric - that then functions as a carrier substrate or platform. Such top-down integration can be achieved for example through embroidery of conventional cables, electronic components and entire circuit boards onto the textile. As a result, the electronic functionality is merely an add-on to the textile, which provides the mechanical integrity. The </w:t>
      </w:r>
      <w:r w:rsidRPr="003F577C">
        <w:rPr>
          <w:rFonts w:ascii="Times New Roman" w:hAnsi="Times New Roman" w:cs="Times New Roman"/>
          <w:i/>
        </w:rPr>
        <w:t>integration on</w:t>
      </w:r>
      <w:r w:rsidRPr="003F577C">
        <w:rPr>
          <w:rFonts w:ascii="Times New Roman" w:hAnsi="Times New Roman" w:cs="Times New Roman"/>
        </w:rPr>
        <w:t xml:space="preserve"> approach can be advantageous as means to incorporate delicate and inherently stiff components into wearable and flexible devices. </w:t>
      </w:r>
      <w:r w:rsidRPr="003F577C">
        <w:rPr>
          <w:rFonts w:ascii="Times New Roman" w:hAnsi="Times New Roman" w:cs="Times New Roman"/>
        </w:rPr>
        <w:lastRenderedPageBreak/>
        <w:t xml:space="preserve">Another benefit is the relative ease </w:t>
      </w:r>
      <w:r w:rsidR="004C0FF4">
        <w:rPr>
          <w:rFonts w:ascii="Times New Roman" w:hAnsi="Times New Roman" w:cs="Times New Roman"/>
        </w:rPr>
        <w:t>by</w:t>
      </w:r>
      <w:r w:rsidRPr="003F577C">
        <w:rPr>
          <w:rFonts w:ascii="Times New Roman" w:hAnsi="Times New Roman" w:cs="Times New Roman"/>
        </w:rPr>
        <w:t xml:space="preserve"> which components can be separated after use, providing a feasible recycling strategy for e-textiles (</w:t>
      </w:r>
      <w:r w:rsidRPr="003F577C">
        <w:rPr>
          <w:rFonts w:ascii="Times New Roman" w:hAnsi="Times New Roman" w:cs="Times New Roman"/>
          <w:highlight w:val="green"/>
        </w:rPr>
        <w:t xml:space="preserve">cf. </w:t>
      </w:r>
      <w:r w:rsidR="00E979CE">
        <w:rPr>
          <w:rFonts w:ascii="Times New Roman" w:hAnsi="Times New Roman" w:cs="Times New Roman"/>
          <w:highlight w:val="green"/>
        </w:rPr>
        <w:t>section</w:t>
      </w:r>
      <w:r w:rsidR="00E979CE" w:rsidRPr="003F577C">
        <w:rPr>
          <w:rFonts w:ascii="Times New Roman" w:hAnsi="Times New Roman" w:cs="Times New Roman"/>
          <w:highlight w:val="green"/>
        </w:rPr>
        <w:t xml:space="preserve"> </w:t>
      </w:r>
      <w:r w:rsidRPr="003F577C">
        <w:rPr>
          <w:rFonts w:ascii="Times New Roman" w:hAnsi="Times New Roman" w:cs="Times New Roman"/>
          <w:highlight w:val="green"/>
        </w:rPr>
        <w:t>5</w:t>
      </w:r>
      <w:r w:rsidRPr="003F577C">
        <w:rPr>
          <w:rFonts w:ascii="Times New Roman" w:hAnsi="Times New Roman" w:cs="Times New Roman"/>
        </w:rPr>
        <w:t xml:space="preserve">). </w:t>
      </w:r>
    </w:p>
    <w:p w14:paraId="335D6CFC" w14:textId="331C7C9B" w:rsidR="004C0FF4" w:rsidRDefault="00476272" w:rsidP="004C0FF4">
      <w:pPr>
        <w:spacing w:line="480" w:lineRule="auto"/>
        <w:ind w:firstLine="567"/>
        <w:outlineLvl w:val="0"/>
        <w:rPr>
          <w:rFonts w:ascii="Times New Roman" w:hAnsi="Times New Roman" w:cs="Times New Roman"/>
        </w:rPr>
      </w:pPr>
      <w:r w:rsidRPr="003F577C">
        <w:rPr>
          <w:rFonts w:ascii="Times New Roman" w:hAnsi="Times New Roman" w:cs="Times New Roman"/>
          <w:i/>
        </w:rPr>
        <w:t>Integration in</w:t>
      </w:r>
      <w:r w:rsidRPr="003F577C">
        <w:rPr>
          <w:rFonts w:ascii="Times New Roman" w:hAnsi="Times New Roman" w:cs="Times New Roman"/>
        </w:rPr>
        <w:t xml:space="preserve">, on the other hand, means that new electronic functions and systems are achieved by combining electrically or electronically active fibres or yarns in a textile </w:t>
      </w:r>
      <w:r w:rsidRPr="003F577C">
        <w:rPr>
          <w:rFonts w:ascii="Times New Roman" w:hAnsi="Times New Roman" w:cs="Times New Roman"/>
          <w:i/>
        </w:rPr>
        <w:t>architecture</w:t>
      </w:r>
      <w:r w:rsidR="00E979CE">
        <w:rPr>
          <w:rFonts w:ascii="Times New Roman" w:hAnsi="Times New Roman" w:cs="Times New Roman"/>
          <w:i/>
        </w:rPr>
        <w:t xml:space="preserve"> </w:t>
      </w:r>
      <w:r w:rsidR="004205E8" w:rsidRPr="004205E8">
        <w:rPr>
          <w:rFonts w:ascii="Times New Roman" w:hAnsi="Times New Roman" w:cs="Times New Roman"/>
        </w:rPr>
        <w:fldChar w:fldCharType="begin"/>
      </w:r>
      <w:r w:rsidR="00F17EE4">
        <w:rPr>
          <w:rFonts w:ascii="Times New Roman" w:hAnsi="Times New Roman" w:cs="Times New Roman"/>
        </w:rPr>
        <w:instrText xml:space="preserve"> ADDIN EN.CITE &lt;EndNote&gt;&lt;Cite&gt;&lt;Author&gt;Kirstein&lt;/Author&gt;&lt;Year&gt;2005&lt;/Year&gt;&lt;RecNum&gt;333&lt;/RecNum&gt;&lt;DisplayText&gt;[192]&lt;/DisplayText&gt;&lt;record&gt;&lt;rec-number&gt;333&lt;/rec-number&gt;&lt;foreign-keys&gt;&lt;key app="EN" db-id="dxap5dtwuzs0fmeaterx0wv2s025wa90rvew" timestamp="1512478341"&gt;333&lt;/key&gt;&lt;/foreign-keys&gt;&lt;ref-type name="Book Section"&gt;5&lt;/ref-type&gt;&lt;contributors&gt;&lt;authors&gt;&lt;author&gt;Kirstein, Tünde&lt;/author&gt;&lt;author&gt;Cottet, Didier&lt;/author&gt;&lt;author&gt;Grzyb, Janusz&lt;/author&gt;&lt;author&gt;Tröster, Gerhard&lt;/author&gt;&lt;/authors&gt;&lt;secondary-authors&gt;&lt;author&gt;Tao, Xiaoming&lt;/author&gt;&lt;/secondary-authors&gt;&lt;/contributors&gt;&lt;titles&gt;&lt;title&gt;Wearable computing systems - electronic textiles&lt;/title&gt;&lt;secondary-title&gt;Wearable Electronics and Photonics&lt;/secondary-title&gt;&lt;/titles&gt;&lt;pages&gt;177-197&lt;/pages&gt;&lt;dates&gt;&lt;year&gt;2005&lt;/year&gt;&lt;/dates&gt;&lt;publisher&gt;Elsevier&lt;/publisher&gt;&lt;urls&gt;&lt;/urls&gt;&lt;/record&gt;&lt;/Cite&gt;&lt;/EndNote&gt;</w:instrText>
      </w:r>
      <w:r w:rsidR="004205E8" w:rsidRPr="004205E8">
        <w:rPr>
          <w:rFonts w:ascii="Times New Roman" w:hAnsi="Times New Roman" w:cs="Times New Roman"/>
        </w:rPr>
        <w:fldChar w:fldCharType="separate"/>
      </w:r>
      <w:r w:rsidR="00F17EE4">
        <w:rPr>
          <w:rFonts w:ascii="Times New Roman" w:hAnsi="Times New Roman" w:cs="Times New Roman"/>
          <w:noProof/>
        </w:rPr>
        <w:t>[192]</w:t>
      </w:r>
      <w:r w:rsidR="004205E8" w:rsidRPr="004205E8">
        <w:rPr>
          <w:rFonts w:ascii="Times New Roman" w:hAnsi="Times New Roman" w:cs="Times New Roman"/>
        </w:rPr>
        <w:fldChar w:fldCharType="end"/>
      </w:r>
      <w:r w:rsidRPr="003F577C">
        <w:rPr>
          <w:rFonts w:ascii="Times New Roman" w:hAnsi="Times New Roman" w:cs="Times New Roman"/>
        </w:rPr>
        <w:t xml:space="preserve">. The </w:t>
      </w:r>
      <w:r w:rsidRPr="003F577C">
        <w:rPr>
          <w:rFonts w:ascii="Times New Roman" w:hAnsi="Times New Roman" w:cs="Times New Roman"/>
          <w:i/>
        </w:rPr>
        <w:t>integration in</w:t>
      </w:r>
      <w:r w:rsidRPr="003F577C">
        <w:rPr>
          <w:rFonts w:ascii="Times New Roman" w:hAnsi="Times New Roman" w:cs="Times New Roman"/>
        </w:rPr>
        <w:t xml:space="preserve"> approach can be thought of as a means to produce electronics by additive manufacturing.  One by one a thread is added to another, which then collectively form a textile architecture with electronic circuit functionality. One example is a distributed network of woven conductive yarns combined with dielectric-coated conductors (</w:t>
      </w:r>
      <w:r w:rsidRPr="003F577C">
        <w:rPr>
          <w:rFonts w:ascii="Times New Roman" w:hAnsi="Times New Roman" w:cs="Times New Roman"/>
          <w:highlight w:val="green"/>
        </w:rPr>
        <w:t>Fig</w:t>
      </w:r>
      <w:r w:rsidR="00E979CE">
        <w:rPr>
          <w:rFonts w:ascii="Times New Roman" w:hAnsi="Times New Roman" w:cs="Times New Roman"/>
          <w:highlight w:val="green"/>
        </w:rPr>
        <w:t>.</w:t>
      </w:r>
      <w:r w:rsidRPr="003F577C">
        <w:rPr>
          <w:rFonts w:ascii="Times New Roman" w:hAnsi="Times New Roman" w:cs="Times New Roman"/>
          <w:highlight w:val="green"/>
        </w:rPr>
        <w:t xml:space="preserve"> 4.1</w:t>
      </w:r>
      <w:r w:rsidRPr="003F577C">
        <w:rPr>
          <w:rFonts w:ascii="Times New Roman" w:hAnsi="Times New Roman" w:cs="Times New Roman"/>
        </w:rPr>
        <w:t>), used as a two-dimensional resistive memory where each junction is individually addressable</w:t>
      </w:r>
      <w:r w:rsidR="00E979CE">
        <w:rPr>
          <w:rFonts w:ascii="Times New Roman" w:hAnsi="Times New Roman" w:cs="Times New Roman"/>
        </w:rPr>
        <w:t xml:space="preserve"> </w:t>
      </w:r>
      <w:r w:rsidR="004205E8">
        <w:rPr>
          <w:rFonts w:ascii="Times New Roman" w:hAnsi="Times New Roman" w:cs="Times New Roman"/>
        </w:rPr>
        <w:fldChar w:fldCharType="begin"/>
      </w:r>
      <w:r w:rsidR="00C5753F">
        <w:rPr>
          <w:rFonts w:ascii="Times New Roman" w:hAnsi="Times New Roman" w:cs="Times New Roman"/>
        </w:rPr>
        <w:instrText xml:space="preserve"> ADDIN EN.CITE &lt;EndNote&gt;&lt;Cite&gt;&lt;Author&gt;Bae&lt;/Author&gt;&lt;Year&gt;2017&lt;/Year&gt;&lt;RecNum&gt;412&lt;/RecNum&gt;&lt;DisplayText&gt;[193]&lt;/DisplayText&gt;&lt;record&gt;&lt;rec-number&gt;412&lt;/rec-number&gt;&lt;foreign-keys&gt;&lt;key app="EN" db-id="dxap5dtwuzs0fmeaterx0wv2s025wa90rvew" timestamp="1513856214"&gt;412&lt;/key&gt;&lt;key app="ENWeb" db-id=""&gt;0&lt;/key&gt;&lt;/foreign-keys&gt;&lt;ref-type name="Journal Article"&gt;17&lt;/ref-type&gt;&lt;contributors&gt;&lt;authors&gt;&lt;author&gt;Bae, H.&lt;/author&gt;&lt;author&gt;Jang, B. C.&lt;/author&gt;&lt;author&gt;Park, H.&lt;/author&gt;&lt;author&gt;Jung, S. H.&lt;/author&gt;&lt;author&gt;Lee, H. M.&lt;/author&gt;&lt;author&gt;Park, J. Y.&lt;/author&gt;&lt;author&gt;Jeon, S. B.&lt;/author&gt;&lt;author&gt;Son, G.&lt;/author&gt;&lt;author&gt;Tcho, I. W.&lt;/author&gt;&lt;author&gt;Yu, K.&lt;/author&gt;&lt;author&gt;Im, S. G.&lt;/author&gt;&lt;author&gt;Choi, S. Y.&lt;/author&gt;&lt;author&gt;Choi, Y. K.&lt;/author&gt;&lt;/authors&gt;&lt;/contributors&gt;&lt;auth-address&gt;Powder and Ceramics Division, Korea Institute of Materials Science (KIMS) , 797 Chanwondaero, Changwon, 51508, South Korea.&lt;/auth-address&gt;&lt;titles&gt;&lt;title&gt;Functional Circuitry on Commercial Fabric via Textile-Compatible Nanoscale Film Coating Process for Fibertronics&lt;/title&gt;&lt;secondary-title&gt;Nano Lett.&lt;/secondary-title&gt;&lt;/titles&gt;&lt;periodical&gt;&lt;full-title&gt;Nano Lett.&lt;/full-title&gt;&lt;/periodical&gt;&lt;pages&gt;6443-6452&lt;/pages&gt;&lt;volume&gt;17&lt;/volume&gt;&lt;number&gt;10&lt;/number&gt;&lt;edition&gt;2017/09/12&lt;/edition&gt;&lt;keywords&gt;&lt;keyword&gt;Textile memristor&lt;/keyword&gt;&lt;keyword&gt;fabric&lt;/keyword&gt;&lt;keyword&gt;fibertronics&lt;/keyword&gt;&lt;keyword&gt;initiated chemical vapor deposition method&lt;/keyword&gt;&lt;keyword&gt;solution dip coating method&lt;/keyword&gt;&lt;/keywords&gt;&lt;dates&gt;&lt;year&gt;2017&lt;/year&gt;&lt;pub-dates&gt;&lt;date&gt;Oct 11&lt;/date&gt;&lt;/pub-dates&gt;&lt;/dates&gt;&lt;isbn&gt;1530-6992 (Electronic)&amp;#xD;1530-6984 (Linking)&lt;/isbn&gt;&lt;accession-num&gt;28892637&lt;/accession-num&gt;&lt;urls&gt;&lt;related-urls&gt;&lt;url&gt;&lt;style face="underline" font="default" size="100%"&gt;https://www.ncbi.nlm.nih.gov/pubmed/28892637&lt;/style&gt;&lt;/url&gt;&lt;/related-urls&gt;&lt;/urls&gt;&lt;electronic-resource-num&gt;10.1021/acs.nanolett.7b03435&lt;/electronic-resource-num&gt;&lt;/record&gt;&lt;/Cite&gt;&lt;/EndNote&gt;</w:instrText>
      </w:r>
      <w:r w:rsidR="004205E8">
        <w:rPr>
          <w:rFonts w:ascii="Times New Roman" w:hAnsi="Times New Roman" w:cs="Times New Roman"/>
        </w:rPr>
        <w:fldChar w:fldCharType="separate"/>
      </w:r>
      <w:r w:rsidR="00F17EE4">
        <w:rPr>
          <w:rFonts w:ascii="Times New Roman" w:hAnsi="Times New Roman" w:cs="Times New Roman"/>
          <w:noProof/>
        </w:rPr>
        <w:t>[193]</w:t>
      </w:r>
      <w:r w:rsidR="004205E8">
        <w:rPr>
          <w:rFonts w:ascii="Times New Roman" w:hAnsi="Times New Roman" w:cs="Times New Roman"/>
        </w:rPr>
        <w:fldChar w:fldCharType="end"/>
      </w:r>
      <w:r w:rsidRPr="003F577C">
        <w:rPr>
          <w:rFonts w:ascii="Times New Roman" w:hAnsi="Times New Roman" w:cs="Times New Roman"/>
        </w:rPr>
        <w:t xml:space="preserve">. The remainder of this chapter will focus on the </w:t>
      </w:r>
      <w:r w:rsidRPr="003F577C">
        <w:rPr>
          <w:rFonts w:ascii="Times New Roman" w:hAnsi="Times New Roman" w:cs="Times New Roman"/>
          <w:i/>
        </w:rPr>
        <w:t>integration in</w:t>
      </w:r>
      <w:r w:rsidRPr="003F577C">
        <w:rPr>
          <w:rFonts w:ascii="Times New Roman" w:hAnsi="Times New Roman" w:cs="Times New Roman"/>
        </w:rPr>
        <w:t xml:space="preserve"> approach, which we argue opens up the possibility to create unique, and highly complex circuitry.</w:t>
      </w:r>
    </w:p>
    <w:p w14:paraId="3E4091B9" w14:textId="77777777" w:rsidR="004C0FF4" w:rsidRDefault="004C0FF4" w:rsidP="004C0FF4">
      <w:pPr>
        <w:spacing w:line="480" w:lineRule="auto"/>
        <w:ind w:firstLine="567"/>
        <w:outlineLvl w:val="0"/>
        <w:rPr>
          <w:rFonts w:ascii="Times New Roman" w:hAnsi="Times New Roman" w:cs="Times New Roman"/>
        </w:rPr>
      </w:pPr>
    </w:p>
    <w:p w14:paraId="373140B2" w14:textId="222AD917" w:rsidR="00476272" w:rsidRPr="003F577C" w:rsidRDefault="00476272" w:rsidP="004C0FF4">
      <w:pPr>
        <w:spacing w:line="480" w:lineRule="auto"/>
        <w:outlineLvl w:val="0"/>
        <w:rPr>
          <w:rFonts w:ascii="Times New Roman" w:hAnsi="Times New Roman" w:cs="Times New Roman"/>
          <w:b/>
        </w:rPr>
      </w:pPr>
      <w:r w:rsidRPr="003F577C">
        <w:rPr>
          <w:rFonts w:ascii="Times New Roman" w:hAnsi="Times New Roman" w:cs="Times New Roman"/>
          <w:b/>
        </w:rPr>
        <w:t>4.2. Comparison of woven and knitted architectures</w:t>
      </w:r>
    </w:p>
    <w:p w14:paraId="778BBFAE" w14:textId="6BBAD848" w:rsidR="00476272" w:rsidRPr="003F577C" w:rsidRDefault="00476272" w:rsidP="004C0FF4">
      <w:pPr>
        <w:spacing w:line="480" w:lineRule="auto"/>
        <w:ind w:firstLine="567"/>
        <w:rPr>
          <w:rFonts w:ascii="Times New Roman" w:hAnsi="Times New Roman" w:cs="Times New Roman"/>
        </w:rPr>
      </w:pPr>
      <w:r w:rsidRPr="003F577C">
        <w:rPr>
          <w:rFonts w:ascii="Times New Roman" w:hAnsi="Times New Roman" w:cs="Times New Roman"/>
        </w:rPr>
        <w:t xml:space="preserve">We recognise from </w:t>
      </w:r>
      <w:r w:rsidR="00E979CE">
        <w:rPr>
          <w:rFonts w:ascii="Times New Roman" w:hAnsi="Times New Roman" w:cs="Times New Roman"/>
          <w:highlight w:val="cyan"/>
        </w:rPr>
        <w:t>section</w:t>
      </w:r>
      <w:r w:rsidRPr="003F577C">
        <w:rPr>
          <w:rFonts w:ascii="Times New Roman" w:hAnsi="Times New Roman" w:cs="Times New Roman"/>
          <w:highlight w:val="cyan"/>
        </w:rPr>
        <w:t xml:space="preserve"> 2</w:t>
      </w:r>
      <w:r w:rsidRPr="003F577C">
        <w:rPr>
          <w:rFonts w:ascii="Times New Roman" w:hAnsi="Times New Roman" w:cs="Times New Roman"/>
        </w:rPr>
        <w:t xml:space="preserve"> that the two major fabric forming methods of weaving and knitting present different opportunities but also shortcomings. For weaving, each yarn both in the warp and weft direction can be unique. Consequently, every crossing or junction can be addressed uniquely through one yarn in weft and one yarn in the warp direction. This creates a basis for an active or passive matrix electronic architecture. The junctions can be designed to</w:t>
      </w:r>
      <w:r w:rsidR="004C0FF4">
        <w:rPr>
          <w:rFonts w:ascii="Times New Roman" w:hAnsi="Times New Roman" w:cs="Times New Roman"/>
        </w:rPr>
        <w:t xml:space="preserve"> either be in physical </w:t>
      </w:r>
      <w:r w:rsidRPr="003F577C">
        <w:rPr>
          <w:rFonts w:ascii="Times New Roman" w:hAnsi="Times New Roman" w:cs="Times New Roman"/>
        </w:rPr>
        <w:t xml:space="preserve">electrical contact or to be separated and insulating, depending on the structure of the weave and/or choice of yarn and any potential insulating shell on these. Aside from the </w:t>
      </w:r>
      <w:r w:rsidRPr="003F577C">
        <w:rPr>
          <w:rFonts w:ascii="Times New Roman" w:hAnsi="Times New Roman" w:cs="Times New Roman"/>
          <w:i/>
        </w:rPr>
        <w:t>crimp</w:t>
      </w:r>
      <w:r w:rsidRPr="003F577C">
        <w:rPr>
          <w:rFonts w:ascii="Times New Roman" w:hAnsi="Times New Roman" w:cs="Times New Roman"/>
        </w:rPr>
        <w:t xml:space="preserve"> (i.e. the yarns form or bend around one another at the intersections) the weaving process as such does not introduce strong bending in the yarns, and relatively stiff fibres can be used to form highly conducting fabrics. Even the stiff and brittle carbon fibres can be woven, although this is preferably carried out with the fibres in preformed bands to further minimise the degree of crimp. According to </w:t>
      </w:r>
      <w:r w:rsidRPr="003F577C">
        <w:rPr>
          <w:rFonts w:ascii="Times New Roman" w:hAnsi="Times New Roman" w:cs="Times New Roman"/>
          <w:highlight w:val="green"/>
        </w:rPr>
        <w:t>Fig</w:t>
      </w:r>
      <w:r w:rsidR="00787A99">
        <w:rPr>
          <w:rFonts w:ascii="Times New Roman" w:hAnsi="Times New Roman" w:cs="Times New Roman"/>
          <w:highlight w:val="green"/>
        </w:rPr>
        <w:t>.</w:t>
      </w:r>
      <w:r w:rsidRPr="003F577C">
        <w:rPr>
          <w:rFonts w:ascii="Times New Roman" w:hAnsi="Times New Roman" w:cs="Times New Roman"/>
          <w:highlight w:val="green"/>
        </w:rPr>
        <w:t xml:space="preserve"> 1</w:t>
      </w:r>
      <w:r w:rsidRPr="003F577C">
        <w:rPr>
          <w:rFonts w:ascii="Times New Roman" w:hAnsi="Times New Roman" w:cs="Times New Roman"/>
        </w:rPr>
        <w:t>, hig</w:t>
      </w:r>
      <w:r w:rsidR="00787A99">
        <w:rPr>
          <w:rFonts w:ascii="Times New Roman" w:hAnsi="Times New Roman" w:cs="Times New Roman"/>
        </w:rPr>
        <w:t>h</w:t>
      </w:r>
      <w:r w:rsidRPr="003F577C">
        <w:rPr>
          <w:rFonts w:ascii="Times New Roman" w:hAnsi="Times New Roman" w:cs="Times New Roman"/>
        </w:rPr>
        <w:t xml:space="preserve">ly conducting fibres also </w:t>
      </w:r>
      <w:r w:rsidRPr="003F577C">
        <w:rPr>
          <w:rFonts w:ascii="Times New Roman" w:hAnsi="Times New Roman" w:cs="Times New Roman"/>
        </w:rPr>
        <w:lastRenderedPageBreak/>
        <w:t>display a high inherent stiffness - these fibres can be readily incorporated in woven textiles. A potential shortcoming with woven architectures of stiff fibres is that the resulting textile is non-stretchable, unless an elastic yarn is added.</w:t>
      </w:r>
    </w:p>
    <w:p w14:paraId="4745804E" w14:textId="31B0E0BE" w:rsidR="00476272" w:rsidRPr="003F577C" w:rsidRDefault="00476272" w:rsidP="00476272">
      <w:pPr>
        <w:spacing w:line="480" w:lineRule="auto"/>
        <w:ind w:firstLine="567"/>
        <w:rPr>
          <w:rFonts w:ascii="Times New Roman" w:hAnsi="Times New Roman" w:cs="Times New Roman"/>
        </w:rPr>
      </w:pPr>
      <w:r w:rsidRPr="003F577C">
        <w:rPr>
          <w:rFonts w:ascii="Times New Roman" w:hAnsi="Times New Roman" w:cs="Times New Roman"/>
        </w:rPr>
        <w:t>Instead, for knitted textiles stretchability is an inherent characteristic, which stems from the movement of the yarns and loops relative to each other rather than from the stretchability of the fibres themselves. Both, a uniaxial and biaxial stretching response is possible. This enables a tight fit to the human body in case of knits for garments. In a knit the stiff, and therefore more conductive, fibres and yarns (</w:t>
      </w:r>
      <w:r w:rsidRPr="003F577C">
        <w:rPr>
          <w:rFonts w:ascii="Times New Roman" w:hAnsi="Times New Roman" w:cs="Times New Roman"/>
          <w:highlight w:val="green"/>
        </w:rPr>
        <w:t>cf. Fig</w:t>
      </w:r>
      <w:r w:rsidR="00787A99">
        <w:rPr>
          <w:rFonts w:ascii="Times New Roman" w:hAnsi="Times New Roman" w:cs="Times New Roman"/>
          <w:highlight w:val="green"/>
        </w:rPr>
        <w:t xml:space="preserve">. </w:t>
      </w:r>
      <w:r w:rsidRPr="003F577C">
        <w:rPr>
          <w:rFonts w:ascii="Times New Roman" w:hAnsi="Times New Roman" w:cs="Times New Roman"/>
          <w:highlight w:val="green"/>
        </w:rPr>
        <w:t>1</w:t>
      </w:r>
      <w:r w:rsidRPr="003F577C">
        <w:rPr>
          <w:rFonts w:ascii="Times New Roman" w:hAnsi="Times New Roman" w:cs="Times New Roman"/>
        </w:rPr>
        <w:t>) can be combined together with standard textile yarns to achieve an overall pliable fabric. Most high-performance fibres and even pure metal fibres can be machine-knitted, after adjustment of the processing parameters. Carbon fibres however are far too sensitive to bending (</w:t>
      </w:r>
      <w:r w:rsidRPr="003F577C">
        <w:rPr>
          <w:rFonts w:ascii="Times New Roman" w:hAnsi="Times New Roman" w:cs="Times New Roman"/>
          <w:highlight w:val="cyan"/>
        </w:rPr>
        <w:t>cf</w:t>
      </w:r>
      <w:r w:rsidR="00787A99">
        <w:rPr>
          <w:rFonts w:ascii="Times New Roman" w:hAnsi="Times New Roman" w:cs="Times New Roman"/>
          <w:highlight w:val="cyan"/>
        </w:rPr>
        <w:t>.</w:t>
      </w:r>
      <w:r w:rsidRPr="003F577C">
        <w:rPr>
          <w:rFonts w:ascii="Times New Roman" w:hAnsi="Times New Roman" w:cs="Times New Roman"/>
          <w:highlight w:val="cyan"/>
        </w:rPr>
        <w:t xml:space="preserve"> </w:t>
      </w:r>
      <w:r w:rsidR="00787A99">
        <w:rPr>
          <w:rFonts w:ascii="Times New Roman" w:hAnsi="Times New Roman" w:cs="Times New Roman"/>
          <w:highlight w:val="cyan"/>
        </w:rPr>
        <w:t>section</w:t>
      </w:r>
      <w:r w:rsidRPr="003F577C">
        <w:rPr>
          <w:rFonts w:ascii="Times New Roman" w:hAnsi="Times New Roman" w:cs="Times New Roman"/>
          <w:highlight w:val="cyan"/>
        </w:rPr>
        <w:t xml:space="preserve"> 3.3</w:t>
      </w:r>
      <w:r w:rsidRPr="003F577C">
        <w:rPr>
          <w:rFonts w:ascii="Times New Roman" w:hAnsi="Times New Roman" w:cs="Times New Roman"/>
        </w:rPr>
        <w:t xml:space="preserve">) to lend themselves to this process. </w:t>
      </w:r>
    </w:p>
    <w:p w14:paraId="5058012F" w14:textId="6FCD3BF0" w:rsidR="00476272" w:rsidRPr="003F577C" w:rsidRDefault="00476272" w:rsidP="00476272">
      <w:pPr>
        <w:spacing w:line="480" w:lineRule="auto"/>
        <w:ind w:firstLine="567"/>
        <w:rPr>
          <w:rFonts w:ascii="Times New Roman" w:hAnsi="Times New Roman" w:cs="Times New Roman"/>
        </w:rPr>
      </w:pPr>
      <w:r w:rsidRPr="003F577C">
        <w:rPr>
          <w:rFonts w:ascii="Times New Roman" w:hAnsi="Times New Roman" w:cs="Times New Roman"/>
        </w:rPr>
        <w:t>The difference in inherent rigidity in these two types of fabric can be exploited e.g. to tailor the performance of textile muscles or “textuators”</w:t>
      </w:r>
      <w:r w:rsidR="004C0FF4">
        <w:rPr>
          <w:rFonts w:ascii="Times New Roman" w:hAnsi="Times New Roman" w:cs="Times New Roman"/>
        </w:rPr>
        <w:t xml:space="preserve"> </w:t>
      </w:r>
      <w:r w:rsidR="004C0FF4">
        <w:rPr>
          <w:rFonts w:ascii="Times New Roman" w:hAnsi="Times New Roman" w:cs="Times New Roman"/>
        </w:rPr>
        <w:fldChar w:fldCharType="begin"/>
      </w:r>
      <w:r w:rsidR="00C5753F">
        <w:rPr>
          <w:rFonts w:ascii="Times New Roman" w:hAnsi="Times New Roman" w:cs="Times New Roman"/>
        </w:rPr>
        <w:instrText xml:space="preserve"> ADDIN EN.CITE &lt;EndNote&gt;&lt;Cite&gt;&lt;Author&gt;Maziz&lt;/Author&gt;&lt;Year&gt;2017&lt;/Year&gt;&lt;RecNum&gt;371&lt;/RecNum&gt;&lt;DisplayText&gt;[194]&lt;/DisplayText&gt;&lt;record&gt;&lt;rec-number&gt;371&lt;/rec-number&gt;&lt;foreign-keys&gt;&lt;key app="EN" db-id="dxap5dtwuzs0fmeaterx0wv2s025wa90rvew" timestamp="1512554879"&gt;371&lt;/key&gt;&lt;key app="ENWeb" db-id=""&gt;0&lt;/key&gt;&lt;/foreign-keys&gt;&lt;ref-type name="Journal Article"&gt;17&lt;/ref-type&gt;&lt;contributors&gt;&lt;authors&gt;&lt;author&gt;Maziz, Ali&lt;/author&gt;&lt;author&gt;Concas, Alessandro&lt;/author&gt;&lt;author&gt;Khaldi, Alexandre&lt;/author&gt;&lt;author&gt;Stålhand, Jonas&lt;/author&gt;&lt;author&gt;Persson, Nils-Krister&lt;/author&gt;&lt;author&gt;Jager, Edwin W. H.&lt;/author&gt;&lt;/authors&gt;&lt;/contributors&gt;&lt;titles&gt;&lt;title&gt;Knitting and weaving artificial muscles&lt;/title&gt;&lt;secondary-title&gt;Sci. Adv.&lt;/secondary-title&gt;&lt;/titles&gt;&lt;periodical&gt;&lt;full-title&gt;Sci. Adv.&lt;/full-title&gt;&lt;/periodical&gt;&lt;pages&gt;1-11&lt;/pages&gt;&lt;volume&gt;3&lt;/volume&gt;&lt;number&gt;e1600327&lt;/number&gt;&lt;dates&gt;&lt;year&gt;2017&lt;/year&gt;&lt;/dates&gt;&lt;urls&gt;&lt;/urls&gt;&lt;/record&gt;&lt;/Cite&gt;&lt;/EndNote&gt;</w:instrText>
      </w:r>
      <w:r w:rsidR="004C0FF4">
        <w:rPr>
          <w:rFonts w:ascii="Times New Roman" w:hAnsi="Times New Roman" w:cs="Times New Roman"/>
        </w:rPr>
        <w:fldChar w:fldCharType="separate"/>
      </w:r>
      <w:r w:rsidR="00F17EE4">
        <w:rPr>
          <w:rFonts w:ascii="Times New Roman" w:hAnsi="Times New Roman" w:cs="Times New Roman"/>
          <w:noProof/>
        </w:rPr>
        <w:t>[194]</w:t>
      </w:r>
      <w:r w:rsidR="004C0FF4">
        <w:rPr>
          <w:rFonts w:ascii="Times New Roman" w:hAnsi="Times New Roman" w:cs="Times New Roman"/>
        </w:rPr>
        <w:fldChar w:fldCharType="end"/>
      </w:r>
      <w:r w:rsidRPr="003F577C">
        <w:rPr>
          <w:rFonts w:ascii="Times New Roman" w:hAnsi="Times New Roman" w:cs="Times New Roman"/>
        </w:rPr>
        <w:t>. The great mobility of the knitted architecture results in an amplified strain in the fabric compared to the strain produced by the individual fibres. The woven architecture instead, displays a large number of straight fibres running in parallel resulting in an amplified force compared to that exerted by the individual fibres (</w:t>
      </w:r>
      <w:r w:rsidRPr="003F577C">
        <w:rPr>
          <w:rFonts w:ascii="Times New Roman" w:hAnsi="Times New Roman" w:cs="Times New Roman"/>
          <w:highlight w:val="green"/>
        </w:rPr>
        <w:t>Fig</w:t>
      </w:r>
      <w:r w:rsidR="00787A99">
        <w:rPr>
          <w:rFonts w:ascii="Times New Roman" w:hAnsi="Times New Roman" w:cs="Times New Roman"/>
          <w:highlight w:val="green"/>
        </w:rPr>
        <w:t>.</w:t>
      </w:r>
      <w:r w:rsidRPr="003F577C">
        <w:rPr>
          <w:rFonts w:ascii="Times New Roman" w:hAnsi="Times New Roman" w:cs="Times New Roman"/>
          <w:highlight w:val="green"/>
        </w:rPr>
        <w:t xml:space="preserve"> 4.2</w:t>
      </w:r>
      <w:r w:rsidRPr="003F577C">
        <w:rPr>
          <w:rFonts w:ascii="Times New Roman" w:hAnsi="Times New Roman" w:cs="Times New Roman"/>
        </w:rPr>
        <w:t>).</w:t>
      </w:r>
    </w:p>
    <w:p w14:paraId="5B32418A" w14:textId="77777777" w:rsidR="00476272" w:rsidRPr="003F577C" w:rsidRDefault="00476272" w:rsidP="00476272">
      <w:pPr>
        <w:autoSpaceDE w:val="0"/>
        <w:autoSpaceDN w:val="0"/>
        <w:adjustRightInd w:val="0"/>
        <w:spacing w:line="480" w:lineRule="auto"/>
        <w:rPr>
          <w:rFonts w:ascii="Times New Roman" w:hAnsi="Times New Roman" w:cs="Times New Roman"/>
        </w:rPr>
      </w:pPr>
    </w:p>
    <w:p w14:paraId="32092054" w14:textId="77777777" w:rsidR="00476272" w:rsidRPr="003F577C" w:rsidRDefault="00476272" w:rsidP="00476272">
      <w:pPr>
        <w:autoSpaceDE w:val="0"/>
        <w:autoSpaceDN w:val="0"/>
        <w:adjustRightInd w:val="0"/>
        <w:spacing w:line="480" w:lineRule="auto"/>
        <w:rPr>
          <w:rFonts w:ascii="Times New Roman" w:hAnsi="Times New Roman" w:cs="Times New Roman"/>
          <w:b/>
        </w:rPr>
      </w:pPr>
      <w:r w:rsidRPr="003F577C">
        <w:rPr>
          <w:rFonts w:ascii="Times New Roman" w:hAnsi="Times New Roman" w:cs="Times New Roman"/>
          <w:b/>
        </w:rPr>
        <w:t>4.3. Static and dynamic mode</w:t>
      </w:r>
    </w:p>
    <w:p w14:paraId="2329FE26" w14:textId="6C856822" w:rsidR="00476272" w:rsidRDefault="00476272" w:rsidP="00476272">
      <w:pPr>
        <w:spacing w:line="480" w:lineRule="auto"/>
        <w:ind w:firstLine="567"/>
        <w:rPr>
          <w:rFonts w:ascii="Times New Roman" w:hAnsi="Times New Roman" w:cs="Times New Roman"/>
        </w:rPr>
      </w:pPr>
      <w:r w:rsidRPr="003F577C">
        <w:rPr>
          <w:rFonts w:ascii="Times New Roman" w:hAnsi="Times New Roman" w:cs="Times New Roman"/>
        </w:rPr>
        <w:t xml:space="preserve">E-textiles obtain their functionality through the combination of conducting and non-conducting yarns, which can be arranged in a number of basic building blocks </w:t>
      </w:r>
      <w:r w:rsidR="004C0FF4">
        <w:rPr>
          <w:rFonts w:ascii="Times New Roman" w:hAnsi="Times New Roman" w:cs="Times New Roman"/>
        </w:rPr>
        <w:t xml:space="preserve">outlined below </w:t>
      </w:r>
      <w:r w:rsidRPr="003F577C">
        <w:rPr>
          <w:rFonts w:ascii="Times New Roman" w:hAnsi="Times New Roman" w:cs="Times New Roman"/>
        </w:rPr>
        <w:t>combined to realise more complex designs</w:t>
      </w:r>
      <w:r w:rsidR="00787A99">
        <w:rPr>
          <w:rFonts w:ascii="Times New Roman" w:hAnsi="Times New Roman" w:cs="Times New Roman"/>
        </w:rPr>
        <w:t xml:space="preserve"> </w:t>
      </w:r>
      <w:r w:rsidR="004205E8">
        <w:rPr>
          <w:rFonts w:ascii="Times New Roman" w:hAnsi="Times New Roman" w:cs="Times New Roman"/>
        </w:rPr>
        <w:fldChar w:fldCharType="begin"/>
      </w:r>
      <w:r w:rsidR="00C5753F">
        <w:rPr>
          <w:rFonts w:ascii="Times New Roman" w:hAnsi="Times New Roman" w:cs="Times New Roman"/>
        </w:rPr>
        <w:instrText xml:space="preserve"> ADDIN EN.CITE &lt;EndNote&gt;&lt;Cite&gt;&lt;Author&gt;Ghosh&lt;/Author&gt;&lt;Year&gt;2006&lt;/Year&gt;&lt;RecNum&gt;336&lt;/RecNum&gt;&lt;DisplayText&gt;[192, 195]&lt;/DisplayText&gt;&lt;record&gt;&lt;rec-number&gt;336&lt;/rec-number&gt;&lt;foreign-keys&gt;&lt;key app="EN" db-id="dxap5dtwuzs0fmeaterx0wv2s025wa90rvew" timestamp="1512480689"&gt;336&lt;/key&gt;&lt;/foreign-keys&gt;&lt;ref-type name="Book Section"&gt;5&lt;/ref-type&gt;&lt;contributors&gt;&lt;authors&gt;&lt;author&gt;Ghosh, T. K.&lt;/author&gt;&lt;author&gt;Dhawan, A.&lt;/author&gt;&lt;author&gt;Muth, J. F.&lt;/author&gt;&lt;/authors&gt;&lt;secondary-authors&gt;&lt;author&gt;Mattila, H.&lt;/author&gt;&lt;/secondary-authors&gt;&lt;/contributors&gt;&lt;titles&gt;&lt;title&gt;Formation of electrical circuits in textile structures&lt;/title&gt;&lt;secondary-title&gt;Intelligent textiles and clothing&lt;/secondary-title&gt;&lt;/titles&gt;&lt;pages&gt;239-282&lt;/pages&gt;&lt;section&gt;14&lt;/section&gt;&lt;dates&gt;&lt;year&gt;2006&lt;/year&gt;&lt;/dates&gt;&lt;pub-location&gt;Cambridge, England&lt;/pub-location&gt;&lt;publisher&gt;Woodhead Publishing Ltd&lt;/publisher&gt;&lt;urls&gt;&lt;/urls&gt;&lt;/record&gt;&lt;/Cite&gt;&lt;Cite&gt;&lt;Author&gt;Kirstein&lt;/Author&gt;&lt;Year&gt;2005&lt;/Year&gt;&lt;RecNum&gt;333&lt;/RecNum&gt;&lt;record&gt;&lt;rec-number&gt;333&lt;/rec-number&gt;&lt;foreign-keys&gt;&lt;key app="EN" db-id="dxap5dtwuzs0fmeaterx0wv2s025wa90rvew" timestamp="1512478341"&gt;333&lt;/key&gt;&lt;/foreign-keys&gt;&lt;ref-type name="Book Section"&gt;5&lt;/ref-type&gt;&lt;contributors&gt;&lt;authors&gt;&lt;author&gt;Kirstein, Tünde&lt;/author&gt;&lt;author&gt;Cottet, Didier&lt;/author&gt;&lt;author&gt;Grzyb, Janusz&lt;/author&gt;&lt;author&gt;Tröster, Gerhard&lt;/author&gt;&lt;/authors&gt;&lt;secondary-authors&gt;&lt;author&gt;Tao, Xiaoming&lt;/author&gt;&lt;/secondary-authors&gt;&lt;/contributors&gt;&lt;titles&gt;&lt;title&gt;Wearable computing systems - electronic textiles&lt;/title&gt;&lt;secondary-title&gt;Wearable Electronics and Photonics&lt;/secondary-title&gt;&lt;/titles&gt;&lt;pages&gt;177-197&lt;/pages&gt;&lt;dates&gt;&lt;year&gt;2005&lt;/year&gt;&lt;/dates&gt;&lt;publisher&gt;Elsevier&lt;/publisher&gt;&lt;urls&gt;&lt;/urls&gt;&lt;/record&gt;&lt;/Cite&gt;&lt;/EndNote&gt;</w:instrText>
      </w:r>
      <w:r w:rsidR="004205E8">
        <w:rPr>
          <w:rFonts w:ascii="Times New Roman" w:hAnsi="Times New Roman" w:cs="Times New Roman"/>
        </w:rPr>
        <w:fldChar w:fldCharType="separate"/>
      </w:r>
      <w:r w:rsidR="00F17EE4">
        <w:rPr>
          <w:rFonts w:ascii="Times New Roman" w:hAnsi="Times New Roman" w:cs="Times New Roman"/>
          <w:noProof/>
        </w:rPr>
        <w:t>[192, 195]</w:t>
      </w:r>
      <w:r w:rsidR="004205E8">
        <w:rPr>
          <w:rFonts w:ascii="Times New Roman" w:hAnsi="Times New Roman" w:cs="Times New Roman"/>
        </w:rPr>
        <w:fldChar w:fldCharType="end"/>
      </w:r>
      <w:r w:rsidRPr="003F577C">
        <w:rPr>
          <w:rFonts w:ascii="Times New Roman" w:hAnsi="Times New Roman" w:cs="Times New Roman"/>
        </w:rPr>
        <w:t xml:space="preserve">. Any building block can be used in a fixed position and with a fixed dimension, which we refer to as </w:t>
      </w:r>
      <w:r w:rsidRPr="003F577C">
        <w:rPr>
          <w:rFonts w:ascii="Times New Roman" w:hAnsi="Times New Roman" w:cs="Times New Roman"/>
          <w:i/>
        </w:rPr>
        <w:t>static</w:t>
      </w:r>
      <w:r w:rsidRPr="003F577C">
        <w:rPr>
          <w:rFonts w:ascii="Times New Roman" w:hAnsi="Times New Roman" w:cs="Times New Roman"/>
        </w:rPr>
        <w:t xml:space="preserve"> mode. As an example, PEDOT:PSS-dyed silk fibres can be used as interconnects</w:t>
      </w:r>
      <w:r w:rsidR="004C0FF4">
        <w:rPr>
          <w:rFonts w:ascii="Times New Roman" w:hAnsi="Times New Roman" w:cs="Times New Roman"/>
        </w:rPr>
        <w:t>,</w:t>
      </w:r>
      <w:r w:rsidRPr="003F577C">
        <w:rPr>
          <w:rFonts w:ascii="Times New Roman" w:hAnsi="Times New Roman" w:cs="Times New Roman"/>
        </w:rPr>
        <w:t xml:space="preserve"> which also constitute current-</w:t>
      </w:r>
      <w:r w:rsidRPr="003F577C">
        <w:rPr>
          <w:rFonts w:ascii="Times New Roman" w:hAnsi="Times New Roman" w:cs="Times New Roman"/>
        </w:rPr>
        <w:lastRenderedPageBreak/>
        <w:t>limiting resistors between a battery and an LED</w:t>
      </w:r>
      <w:r w:rsidR="00787A99">
        <w:rPr>
          <w:rFonts w:ascii="Times New Roman" w:hAnsi="Times New Roman" w:cs="Times New Roman"/>
        </w:rPr>
        <w:t xml:space="preserve"> </w:t>
      </w:r>
      <w:r w:rsidR="004205E8">
        <w:rPr>
          <w:rFonts w:ascii="Times New Roman" w:hAnsi="Times New Roman" w:cs="Times New Roman"/>
        </w:rPr>
        <w:fldChar w:fldCharType="begin"/>
      </w:r>
      <w:r w:rsidR="00013FC0">
        <w:rPr>
          <w:rFonts w:ascii="Times New Roman" w:hAnsi="Times New Roman" w:cs="Times New Roman"/>
        </w:rPr>
        <w:instrText xml:space="preserve"> ADDIN EN.CITE &lt;EndNote&gt;&lt;Cite&gt;&lt;Author&gt;Ryan&lt;/Author&gt;&lt;Year&gt;2017&lt;/Year&gt;&lt;RecNum&gt;101&lt;/RecNum&gt;&lt;DisplayText&gt;[20]&lt;/DisplayText&gt;&lt;record&gt;&lt;rec-number&gt;101&lt;/rec-number&gt;&lt;foreign-keys&gt;&lt;key app="EN" db-id="dxap5dtwuzs0fmeaterx0wv2s025wa90rvew" timestamp="1510574175"&gt;101&lt;/key&gt;&lt;key app="ENWeb" db-id=""&gt;0&lt;/key&gt;&lt;/foreign-keys&gt;&lt;ref-type name="Journal Article"&gt;17&lt;/ref-type&gt;&lt;contributors&gt;&lt;authors&gt;&lt;author&gt;Ryan, J. D.&lt;/author&gt;&lt;author&gt;Mengistie, D. A.&lt;/author&gt;&lt;author&gt;Gabrielsson, R.&lt;/author&gt;&lt;author&gt;Lund, A.&lt;/author&gt;&lt;author&gt;Müller, C.&lt;/author&gt;&lt;/authors&gt;&lt;/contributors&gt;&lt;auth-address&gt;Department of Chemistry and Chemical Engineering, Chalmers University of Technology , 41296 Goteborg, Sweden.&amp;#xD;Institution of Technology and Science, ITN, Linkoping University , 58183 Norrkoping, Sweden.&lt;/auth-address&gt;&lt;titles&gt;&lt;title&gt;Machine-Washable PEDOT:PSS Dyed Silk Yarns for Electronic Textiles&lt;/title&gt;&lt;secondary-title&gt;ACS Appl. Mater. Inter.&lt;/secondary-title&gt;&lt;/titles&gt;&lt;periodical&gt;&lt;full-title&gt;ACS Appl. Mater. Inter.&lt;/full-title&gt;&lt;/periodical&gt;&lt;pages&gt;9045-9050&lt;/pages&gt;&lt;volume&gt;9&lt;/volume&gt;&lt;number&gt;10&lt;/number&gt;&lt;edition&gt;2017/03/01&lt;/edition&gt;&lt;keywords&gt;&lt;keyword&gt;e-textile&lt;/keyword&gt;&lt;keyword&gt;electrical conductivity&lt;/keyword&gt;&lt;keyword&gt;organic thermoelectrics&lt;/keyword&gt;&lt;keyword&gt;silk yarn&lt;/keyword&gt;&lt;keyword&gt;wash and wear resistance&lt;/keyword&gt;&lt;/keywords&gt;&lt;dates&gt;&lt;year&gt;2017&lt;/year&gt;&lt;pub-dates&gt;&lt;date&gt;Mar 15&lt;/date&gt;&lt;/pub-dates&gt;&lt;/dates&gt;&lt;isbn&gt;1944-8252 (Electronic)&amp;#xD;1944-8244 (Linking)&lt;/isbn&gt;&lt;accession-num&gt;28245105&lt;/accession-num&gt;&lt;urls&gt;&lt;related-urls&gt;&lt;url&gt;&lt;style face="underline" font="default" size="100%"&gt;https://www.ncbi.nlm.nih.gov/pubmed/28245105&lt;/style&gt;&lt;/url&gt;&lt;/related-urls&gt;&lt;/urls&gt;&lt;custom2&gt;PMC5355901&lt;/custom2&gt;&lt;electronic-resource-num&gt;10.1021/acsami.7b00530&lt;/electronic-resource-num&gt;&lt;/record&gt;&lt;/Cite&gt;&lt;/EndNote&gt;</w:instrText>
      </w:r>
      <w:r w:rsidR="004205E8">
        <w:rPr>
          <w:rFonts w:ascii="Times New Roman" w:hAnsi="Times New Roman" w:cs="Times New Roman"/>
        </w:rPr>
        <w:fldChar w:fldCharType="separate"/>
      </w:r>
      <w:r w:rsidR="00013FC0">
        <w:rPr>
          <w:rFonts w:ascii="Times New Roman" w:hAnsi="Times New Roman" w:cs="Times New Roman"/>
          <w:noProof/>
        </w:rPr>
        <w:t>[20]</w:t>
      </w:r>
      <w:r w:rsidR="004205E8">
        <w:rPr>
          <w:rFonts w:ascii="Times New Roman" w:hAnsi="Times New Roman" w:cs="Times New Roman"/>
        </w:rPr>
        <w:fldChar w:fldCharType="end"/>
      </w:r>
      <w:r w:rsidRPr="003F577C">
        <w:rPr>
          <w:rFonts w:ascii="Times New Roman" w:hAnsi="Times New Roman" w:cs="Times New Roman"/>
        </w:rPr>
        <w:t xml:space="preserve"> (</w:t>
      </w:r>
      <w:r w:rsidRPr="003F577C">
        <w:rPr>
          <w:rFonts w:ascii="Times New Roman" w:hAnsi="Times New Roman" w:cs="Times New Roman"/>
          <w:highlight w:val="green"/>
        </w:rPr>
        <w:t>Fig</w:t>
      </w:r>
      <w:r w:rsidR="00787A99">
        <w:rPr>
          <w:rFonts w:ascii="Times New Roman" w:hAnsi="Times New Roman" w:cs="Times New Roman"/>
          <w:highlight w:val="green"/>
        </w:rPr>
        <w:t>.</w:t>
      </w:r>
      <w:r w:rsidRPr="003F577C">
        <w:rPr>
          <w:rFonts w:ascii="Times New Roman" w:hAnsi="Times New Roman" w:cs="Times New Roman"/>
          <w:highlight w:val="green"/>
        </w:rPr>
        <w:t xml:space="preserve"> 4.3a</w:t>
      </w:r>
      <w:r w:rsidRPr="003F577C">
        <w:rPr>
          <w:rFonts w:ascii="Times New Roman" w:hAnsi="Times New Roman" w:cs="Times New Roman"/>
        </w:rPr>
        <w:t xml:space="preserve">). Conversely, the inherent pliability of textiles can be exploited to produce devices where the position and/or geometry of the building blocks is allowed to change, which we refer to as </w:t>
      </w:r>
      <w:r w:rsidRPr="003F577C">
        <w:rPr>
          <w:rFonts w:ascii="Times New Roman" w:hAnsi="Times New Roman" w:cs="Times New Roman"/>
          <w:i/>
        </w:rPr>
        <w:t>dynamic</w:t>
      </w:r>
      <w:r w:rsidRPr="003F577C">
        <w:rPr>
          <w:rFonts w:ascii="Times New Roman" w:hAnsi="Times New Roman" w:cs="Times New Roman"/>
        </w:rPr>
        <w:t xml:space="preserve"> mode; for instance, Seyedin et al. demonstrated knitted strain sensors from PEDOT:PSS/</w:t>
      </w:r>
      <w:r w:rsidR="007B6323">
        <w:rPr>
          <w:rFonts w:ascii="Times New Roman" w:hAnsi="Times New Roman" w:cs="Times New Roman"/>
        </w:rPr>
        <w:t>PU</w:t>
      </w:r>
      <w:r w:rsidRPr="003F577C">
        <w:rPr>
          <w:rFonts w:ascii="Times New Roman" w:hAnsi="Times New Roman" w:cs="Times New Roman"/>
        </w:rPr>
        <w:t xml:space="preserve"> blend fibres</w:t>
      </w:r>
      <w:r w:rsidR="00787A99">
        <w:rPr>
          <w:rFonts w:ascii="Times New Roman" w:hAnsi="Times New Roman" w:cs="Times New Roman"/>
        </w:rPr>
        <w:t xml:space="preserve"> </w:t>
      </w:r>
      <w:r w:rsidR="004205E8">
        <w:rPr>
          <w:rFonts w:ascii="Times New Roman" w:hAnsi="Times New Roman" w:cs="Times New Roman"/>
        </w:rPr>
        <w:fldChar w:fldCharType="begin">
          <w:fldData xml:space="preserve">PEVuZE5vdGU+PENpdGU+PEF1dGhvcj5TZXllZGluPC9BdXRob3I+PFllYXI+MjAxNTwvWWVhcj48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</w:fldData>
        </w:fldChar>
      </w:r>
      <w:r w:rsidR="00C5753F">
        <w:rPr>
          <w:rFonts w:ascii="Times New Roman" w:hAnsi="Times New Roman" w:cs="Times New Roman"/>
        </w:rPr>
        <w:instrText xml:space="preserve"> ADDIN EN.CITE </w:instrText>
      </w:r>
      <w:r w:rsidR="00C5753F">
        <w:rPr>
          <w:rFonts w:ascii="Times New Roman" w:hAnsi="Times New Roman" w:cs="Times New Roman"/>
        </w:rPr>
        <w:fldChar w:fldCharType="begin">
          <w:fldData xml:space="preserve">PEVuZE5vdGU+PENpdGU+PEF1dGhvcj5TZXllZGluPC9BdXRob3I+PFllYXI+MjAxNTwvWWVhcj48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</w:fldData>
        </w:fldChar>
      </w:r>
      <w:r w:rsidR="00C5753F">
        <w:rPr>
          <w:rFonts w:ascii="Times New Roman" w:hAnsi="Times New Roman" w:cs="Times New Roman"/>
        </w:rPr>
        <w:instrText xml:space="preserve"> ADDIN EN.CITE.DATA </w:instrText>
      </w:r>
      <w:r w:rsidR="00C5753F">
        <w:rPr>
          <w:rFonts w:ascii="Times New Roman" w:hAnsi="Times New Roman" w:cs="Times New Roman"/>
        </w:rPr>
      </w:r>
      <w:r w:rsidR="00C5753F">
        <w:rPr>
          <w:rFonts w:ascii="Times New Roman" w:hAnsi="Times New Roman" w:cs="Times New Roman"/>
        </w:rPr>
        <w:fldChar w:fldCharType="end"/>
      </w:r>
      <w:r w:rsidR="004205E8">
        <w:rPr>
          <w:rFonts w:ascii="Times New Roman" w:hAnsi="Times New Roman" w:cs="Times New Roman"/>
        </w:rPr>
      </w:r>
      <w:r w:rsidR="004205E8">
        <w:rPr>
          <w:rFonts w:ascii="Times New Roman" w:hAnsi="Times New Roman" w:cs="Times New Roman"/>
        </w:rPr>
        <w:fldChar w:fldCharType="separate"/>
      </w:r>
      <w:r w:rsidR="00013FC0">
        <w:rPr>
          <w:rFonts w:ascii="Times New Roman" w:hAnsi="Times New Roman" w:cs="Times New Roman"/>
          <w:noProof/>
        </w:rPr>
        <w:t>[4]</w:t>
      </w:r>
      <w:r w:rsidR="004205E8">
        <w:rPr>
          <w:rFonts w:ascii="Times New Roman" w:hAnsi="Times New Roman" w:cs="Times New Roman"/>
        </w:rPr>
        <w:fldChar w:fldCharType="end"/>
      </w:r>
      <w:r w:rsidRPr="003F577C">
        <w:rPr>
          <w:rFonts w:ascii="Times New Roman" w:hAnsi="Times New Roman" w:cs="Times New Roman"/>
        </w:rPr>
        <w:t xml:space="preserve"> (</w:t>
      </w:r>
      <w:r w:rsidRPr="003F577C">
        <w:rPr>
          <w:rFonts w:ascii="Times New Roman" w:hAnsi="Times New Roman" w:cs="Times New Roman"/>
          <w:highlight w:val="green"/>
        </w:rPr>
        <w:t>Fig</w:t>
      </w:r>
      <w:r w:rsidR="00787A99">
        <w:rPr>
          <w:rFonts w:ascii="Times New Roman" w:hAnsi="Times New Roman" w:cs="Times New Roman"/>
          <w:highlight w:val="green"/>
        </w:rPr>
        <w:t>.</w:t>
      </w:r>
      <w:r w:rsidRPr="003F577C">
        <w:rPr>
          <w:rFonts w:ascii="Times New Roman" w:hAnsi="Times New Roman" w:cs="Times New Roman"/>
          <w:highlight w:val="green"/>
        </w:rPr>
        <w:t xml:space="preserve"> 4.3b</w:t>
      </w:r>
      <w:r w:rsidRPr="003F577C">
        <w:rPr>
          <w:rFonts w:ascii="Times New Roman" w:hAnsi="Times New Roman" w:cs="Times New Roman"/>
        </w:rPr>
        <w:t xml:space="preserve">). </w:t>
      </w:r>
    </w:p>
    <w:p w14:paraId="320844E0" w14:textId="77777777" w:rsidR="004C0FF4" w:rsidRPr="003F577C" w:rsidRDefault="004C0FF4" w:rsidP="00476272">
      <w:pPr>
        <w:spacing w:line="480" w:lineRule="auto"/>
        <w:ind w:firstLine="567"/>
        <w:rPr>
          <w:rFonts w:ascii="Times New Roman" w:hAnsi="Times New Roman" w:cs="Times New Roman"/>
        </w:rPr>
      </w:pPr>
    </w:p>
    <w:p w14:paraId="02471A33" w14:textId="7CC4BB50" w:rsidR="004C0FF4" w:rsidRPr="003F577C" w:rsidRDefault="00476272" w:rsidP="00476272">
      <w:pPr>
        <w:autoSpaceDE w:val="0"/>
        <w:autoSpaceDN w:val="0"/>
        <w:adjustRightInd w:val="0"/>
        <w:spacing w:line="480" w:lineRule="auto"/>
        <w:rPr>
          <w:rFonts w:ascii="Times New Roman" w:hAnsi="Times New Roman" w:cs="Times New Roman"/>
          <w:b/>
        </w:rPr>
      </w:pPr>
      <w:r w:rsidRPr="003F577C">
        <w:rPr>
          <w:rFonts w:ascii="Times New Roman" w:hAnsi="Times New Roman" w:cs="Times New Roman"/>
          <w:b/>
        </w:rPr>
        <w:t>4.4. The resistor and resistive sensing</w:t>
      </w:r>
    </w:p>
    <w:p w14:paraId="4DFD0FE4" w14:textId="77777777" w:rsidR="00476272" w:rsidRPr="003F577C" w:rsidRDefault="00476272" w:rsidP="00476272">
      <w:pPr>
        <w:spacing w:line="480" w:lineRule="auto"/>
        <w:ind w:firstLine="567"/>
        <w:rPr>
          <w:rFonts w:ascii="Times New Roman" w:hAnsi="Times New Roman" w:cs="Times New Roman"/>
        </w:rPr>
      </w:pPr>
      <w:r w:rsidRPr="003F577C">
        <w:rPr>
          <w:rFonts w:ascii="Times New Roman" w:hAnsi="Times New Roman" w:cs="Times New Roman"/>
        </w:rPr>
        <w:t xml:space="preserve">Conducting fibres and yarns can be regarded as a </w:t>
      </w:r>
      <w:r w:rsidRPr="003F577C">
        <w:rPr>
          <w:rFonts w:ascii="Times New Roman" w:hAnsi="Times New Roman" w:cs="Times New Roman"/>
          <w:i/>
        </w:rPr>
        <w:t>resistor</w:t>
      </w:r>
      <w:r w:rsidRPr="003F577C">
        <w:rPr>
          <w:rFonts w:ascii="Times New Roman" w:hAnsi="Times New Roman" w:cs="Times New Roman"/>
        </w:rPr>
        <w:t xml:space="preserve"> in an electronic circuit, but also as a sensor-type device. Sensing functionality can then be achieved </w:t>
      </w:r>
      <w:r w:rsidRPr="003F577C">
        <w:rPr>
          <w:rFonts w:ascii="Times New Roman" w:eastAsiaTheme="minorEastAsia" w:hAnsi="Times New Roman" w:cs="Times New Roman"/>
        </w:rPr>
        <w:t xml:space="preserve">in the </w:t>
      </w:r>
      <w:r w:rsidRPr="003F577C">
        <w:rPr>
          <w:rFonts w:ascii="Times New Roman" w:eastAsiaTheme="minorEastAsia" w:hAnsi="Times New Roman" w:cs="Times New Roman"/>
          <w:i/>
        </w:rPr>
        <w:t>dynamic mode</w:t>
      </w:r>
      <w:r w:rsidRPr="003F577C">
        <w:rPr>
          <w:rFonts w:ascii="Times New Roman" w:hAnsi="Times New Roman" w:cs="Times New Roman"/>
        </w:rPr>
        <w:t xml:space="preserve"> by measuring changes in the resistance </w:t>
      </w:r>
      <w:r w:rsidRPr="003F577C">
        <w:rPr>
          <w:rFonts w:ascii="Times New Roman" w:hAnsi="Times New Roman" w:cs="Times New Roman"/>
          <w:i/>
        </w:rPr>
        <w:t>R</w:t>
      </w:r>
      <w:r w:rsidRPr="003F577C">
        <w:rPr>
          <w:rFonts w:ascii="Times New Roman" w:hAnsi="Times New Roman" w:cs="Times New Roman"/>
        </w:rPr>
        <w:t>:</w:t>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476272" w:rsidRPr="003F577C" w14:paraId="4F186AFD" w14:textId="77777777" w:rsidTr="00236B9B">
        <w:tc>
          <w:tcPr>
            <w:tcW w:w="4531" w:type="dxa"/>
            <w:vAlign w:val="center"/>
          </w:tcPr>
          <w:p w14:paraId="0057841C" w14:textId="77777777" w:rsidR="00476272" w:rsidRPr="003F577C" w:rsidRDefault="00476272" w:rsidP="00236B9B">
            <w:pPr>
              <w:spacing w:line="480" w:lineRule="auto"/>
              <w:rPr>
                <w:rFonts w:ascii="Times New Roman" w:hAnsi="Times New Roman" w:cs="Times New Roman"/>
                <w:sz w:val="24"/>
                <w:szCs w:val="24"/>
                <w:lang w:val="en-GB"/>
              </w:rPr>
            </w:pPr>
            <m:oMathPara>
              <m:oMathParaPr>
                <m:jc m:val="left"/>
              </m:oMathParaPr>
              <m:oMath>
                <m:r>
                  <w:rPr>
                    <w:rFonts w:ascii="Cambria Math" w:hAnsi="Cambria Math" w:cs="Times New Roman"/>
                    <w:sz w:val="24"/>
                    <w:szCs w:val="24"/>
                    <w:lang w:val="en-GB"/>
                  </w:rPr>
                  <m:t>R= ρ</m:t>
                </m:r>
                <m:f>
                  <m:fPr>
                    <m:ctrlPr>
                      <w:rPr>
                        <w:rFonts w:ascii="Cambria Math" w:hAnsi="Cambria Math" w:cs="Times New Roman"/>
                        <w:i/>
                        <w:sz w:val="24"/>
                        <w:szCs w:val="24"/>
                        <w:lang w:val="en-GB"/>
                      </w:rPr>
                    </m:ctrlPr>
                  </m:fPr>
                  <m:num>
                    <m:r>
                      <w:rPr>
                        <w:rFonts w:ascii="Cambria Math" w:hAnsi="Cambria Math" w:cs="Times New Roman"/>
                        <w:sz w:val="24"/>
                        <w:szCs w:val="24"/>
                        <w:lang w:val="en-GB"/>
                      </w:rPr>
                      <m:t>l</m:t>
                    </m:r>
                  </m:num>
                  <m:den>
                    <m:r>
                      <w:rPr>
                        <w:rFonts w:ascii="Cambria Math" w:hAnsi="Cambria Math" w:cs="Times New Roman"/>
                        <w:sz w:val="24"/>
                        <w:szCs w:val="24"/>
                        <w:lang w:val="en-GB"/>
                      </w:rPr>
                      <m:t>A</m:t>
                    </m:r>
                  </m:den>
                </m:f>
              </m:oMath>
            </m:oMathPara>
          </w:p>
        </w:tc>
        <w:tc>
          <w:tcPr>
            <w:tcW w:w="4531" w:type="dxa"/>
            <w:vAlign w:val="center"/>
          </w:tcPr>
          <w:p w14:paraId="3873D753" w14:textId="7402723E" w:rsidR="00476272" w:rsidRPr="003F577C" w:rsidRDefault="00476272" w:rsidP="00606ECC">
            <w:pPr>
              <w:spacing w:line="480" w:lineRule="auto"/>
              <w:jc w:val="right"/>
              <w:rPr>
                <w:rFonts w:ascii="Times New Roman" w:hAnsi="Times New Roman" w:cs="Times New Roman"/>
                <w:sz w:val="24"/>
                <w:szCs w:val="24"/>
                <w:lang w:val="en-GB"/>
              </w:rPr>
            </w:pPr>
            <w:r w:rsidRPr="003F577C">
              <w:rPr>
                <w:rFonts w:ascii="Times New Roman" w:hAnsi="Times New Roman" w:cs="Times New Roman"/>
                <w:sz w:val="24"/>
                <w:szCs w:val="24"/>
                <w:lang w:val="en-GB"/>
              </w:rPr>
              <w:t>(</w:t>
            </w:r>
            <w:r w:rsidR="00606ECC" w:rsidRPr="00606ECC">
              <w:rPr>
                <w:rFonts w:ascii="Times New Roman" w:hAnsi="Times New Roman" w:cs="Times New Roman"/>
                <w:sz w:val="24"/>
                <w:szCs w:val="24"/>
                <w:highlight w:val="cyan"/>
                <w:lang w:val="en-GB"/>
              </w:rPr>
              <w:t>5</w:t>
            </w:r>
            <w:r w:rsidRPr="003F577C">
              <w:rPr>
                <w:rFonts w:ascii="Times New Roman" w:hAnsi="Times New Roman" w:cs="Times New Roman"/>
                <w:sz w:val="24"/>
                <w:szCs w:val="24"/>
                <w:lang w:val="en-GB"/>
              </w:rPr>
              <w:t>)</w:t>
            </w:r>
          </w:p>
        </w:tc>
      </w:tr>
    </w:tbl>
    <w:p w14:paraId="76CD39FB" w14:textId="51C052A2" w:rsidR="00476272" w:rsidRPr="003F577C" w:rsidRDefault="00476272" w:rsidP="00476272">
      <w:pPr>
        <w:spacing w:line="480" w:lineRule="auto"/>
        <w:ind w:firstLine="567"/>
        <w:rPr>
          <w:rFonts w:ascii="Times New Roman" w:hAnsi="Times New Roman" w:cs="Times New Roman"/>
        </w:rPr>
      </w:pPr>
      <w:r w:rsidRPr="003F577C">
        <w:rPr>
          <w:rFonts w:ascii="Times New Roman" w:hAnsi="Times New Roman" w:cs="Times New Roman"/>
        </w:rPr>
        <w:t xml:space="preserve">where </w:t>
      </w:r>
      <m:oMath>
        <m:r>
          <w:rPr>
            <w:rFonts w:ascii="Cambria Math" w:hAnsi="Cambria Math" w:cs="Times New Roman"/>
          </w:rPr>
          <m:t>ρ</m:t>
        </m:r>
        <m:r>
          <w:rPr>
            <w:rFonts w:ascii="Cambria Math" w:eastAsiaTheme="minorEastAsia" w:hAnsi="Cambria Math" w:cs="Times New Roman"/>
          </w:rPr>
          <m:t>=</m:t>
        </m:r>
        <m:sSup>
          <m:sSupPr>
            <m:ctrlPr>
              <w:rPr>
                <w:rFonts w:ascii="Cambria Math" w:eastAsiaTheme="minorEastAsia" w:hAnsi="Cambria Math" w:cs="Times New Roman"/>
                <w:i/>
              </w:rPr>
            </m:ctrlPr>
          </m:sSupPr>
          <m:e>
            <m:r>
              <w:rPr>
                <w:rFonts w:ascii="Cambria Math" w:eastAsiaTheme="minorEastAsia" w:hAnsi="Cambria Math" w:cs="Times New Roman"/>
              </w:rPr>
              <m:t>c</m:t>
            </m:r>
          </m:e>
          <m:sup>
            <m:r>
              <w:rPr>
                <w:rFonts w:ascii="Cambria Math" w:eastAsiaTheme="minorEastAsia" w:hAnsi="Cambria Math" w:cs="Times New Roman"/>
              </w:rPr>
              <m:t>-1</m:t>
            </m:r>
          </m:sup>
        </m:sSup>
      </m:oMath>
      <w:r w:rsidRPr="003F577C">
        <w:rPr>
          <w:rFonts w:ascii="Times New Roman" w:eastAsiaTheme="minorEastAsia" w:hAnsi="Times New Roman" w:cs="Times New Roman"/>
        </w:rPr>
        <w:t xml:space="preserve"> is the resistance, </w:t>
      </w:r>
      <w:r w:rsidRPr="003F577C">
        <w:rPr>
          <w:rFonts w:ascii="Times New Roman" w:eastAsiaTheme="minorEastAsia" w:hAnsi="Times New Roman" w:cs="Times New Roman"/>
          <w:i/>
        </w:rPr>
        <w:t>l</w:t>
      </w:r>
      <w:r w:rsidRPr="003F577C">
        <w:rPr>
          <w:rFonts w:ascii="Times New Roman" w:eastAsiaTheme="minorEastAsia" w:hAnsi="Times New Roman" w:cs="Times New Roman"/>
        </w:rPr>
        <w:t xml:space="preserve"> the length of the element, and </w:t>
      </w:r>
      <w:r w:rsidRPr="003F577C">
        <w:rPr>
          <w:rFonts w:ascii="Times New Roman" w:eastAsiaTheme="minorEastAsia" w:hAnsi="Times New Roman" w:cs="Times New Roman"/>
          <w:i/>
        </w:rPr>
        <w:t>A</w:t>
      </w:r>
      <w:r w:rsidRPr="003F577C">
        <w:rPr>
          <w:rFonts w:ascii="Times New Roman" w:eastAsiaTheme="minorEastAsia" w:hAnsi="Times New Roman" w:cs="Times New Roman"/>
        </w:rPr>
        <w:t xml:space="preserve"> its cross-sectional area. The resistance variation as a result of dimensional change, sometimes termed </w:t>
      </w:r>
      <w:r w:rsidRPr="003F577C">
        <w:rPr>
          <w:rFonts w:ascii="Times New Roman" w:eastAsiaTheme="minorEastAsia" w:hAnsi="Times New Roman" w:cs="Times New Roman"/>
          <w:i/>
        </w:rPr>
        <w:t>piezoresistivity</w:t>
      </w:r>
      <w:r w:rsidRPr="003F577C">
        <w:rPr>
          <w:rFonts w:ascii="Times New Roman" w:eastAsiaTheme="minorEastAsia" w:hAnsi="Times New Roman" w:cs="Times New Roman"/>
        </w:rPr>
        <w:t>, is widely characterised in conducting fibres and yarns as it points to potential applications as strain gauges</w:t>
      </w:r>
      <w:r w:rsidR="00787A99">
        <w:rPr>
          <w:rFonts w:ascii="Times New Roman" w:eastAsiaTheme="minorEastAsia" w:hAnsi="Times New Roman" w:cs="Times New Roman"/>
        </w:rPr>
        <w:t xml:space="preserve"> </w:t>
      </w:r>
      <w:r w:rsidR="000319B7">
        <w:rPr>
          <w:rFonts w:ascii="Times New Roman" w:eastAsiaTheme="minorEastAsia" w:hAnsi="Times New Roman" w:cs="Times New Roman"/>
        </w:rPr>
        <w:fldChar w:fldCharType="begin">
          <w:fldData xml:space="preserve">PEVuZE5vdGU+PENpdGU+PEF1dGhvcj5CYXNoaXI8L0F1dGhvcj48WWVhcj4yMDE0PC9ZZWFyPjxS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</w:fldData>
        </w:fldChar>
      </w:r>
      <w:r w:rsidR="00DE1254">
        <w:rPr>
          <w:rFonts w:ascii="Times New Roman" w:eastAsiaTheme="minorEastAsia" w:hAnsi="Times New Roman" w:cs="Times New Roman"/>
        </w:rPr>
        <w:instrText xml:space="preserve"> ADDIN EN.CITE </w:instrText>
      </w:r>
      <w:r w:rsidR="00DE1254">
        <w:rPr>
          <w:rFonts w:ascii="Times New Roman" w:eastAsiaTheme="minorEastAsia" w:hAnsi="Times New Roman" w:cs="Times New Roman"/>
        </w:rPr>
        <w:fldChar w:fldCharType="begin">
          <w:fldData xml:space="preserve">PEVuZE5vdGU+PENpdGU+PEF1dGhvcj5CYXNoaXI8L0F1dGhvcj48WWVhcj4yMDE0PC9ZZWFyPjxS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</w:fldData>
        </w:fldChar>
      </w:r>
      <w:r w:rsidR="00DE1254">
        <w:rPr>
          <w:rFonts w:ascii="Times New Roman" w:eastAsiaTheme="minorEastAsia" w:hAnsi="Times New Roman" w:cs="Times New Roman"/>
        </w:rPr>
        <w:instrText xml:space="preserve"> ADDIN EN.CITE.DATA </w:instrText>
      </w:r>
      <w:r w:rsidR="00DE1254">
        <w:rPr>
          <w:rFonts w:ascii="Times New Roman" w:eastAsiaTheme="minorEastAsia" w:hAnsi="Times New Roman" w:cs="Times New Roman"/>
        </w:rPr>
      </w:r>
      <w:r w:rsidR="00DE1254">
        <w:rPr>
          <w:rFonts w:ascii="Times New Roman" w:eastAsiaTheme="minorEastAsia" w:hAnsi="Times New Roman" w:cs="Times New Roman"/>
        </w:rPr>
        <w:fldChar w:fldCharType="end"/>
      </w:r>
      <w:r w:rsidR="000319B7">
        <w:rPr>
          <w:rFonts w:ascii="Times New Roman" w:eastAsiaTheme="minorEastAsia" w:hAnsi="Times New Roman" w:cs="Times New Roman"/>
        </w:rPr>
      </w:r>
      <w:r w:rsidR="000319B7">
        <w:rPr>
          <w:rFonts w:ascii="Times New Roman" w:eastAsiaTheme="minorEastAsia" w:hAnsi="Times New Roman" w:cs="Times New Roman"/>
        </w:rPr>
        <w:fldChar w:fldCharType="separate"/>
      </w:r>
      <w:r w:rsidR="00DE1254">
        <w:rPr>
          <w:rFonts w:ascii="Times New Roman" w:eastAsiaTheme="minorEastAsia" w:hAnsi="Times New Roman" w:cs="Times New Roman"/>
          <w:noProof/>
        </w:rPr>
        <w:t>[87, 88, 125, 133, 144, 196-198]</w:t>
      </w:r>
      <w:r w:rsidR="000319B7">
        <w:rPr>
          <w:rFonts w:ascii="Times New Roman" w:eastAsiaTheme="minorEastAsia" w:hAnsi="Times New Roman" w:cs="Times New Roman"/>
        </w:rPr>
        <w:fldChar w:fldCharType="end"/>
      </w:r>
      <w:r w:rsidRPr="003F577C">
        <w:rPr>
          <w:rFonts w:ascii="Times New Roman" w:eastAsiaTheme="minorEastAsia" w:hAnsi="Times New Roman" w:cs="Times New Roman"/>
        </w:rPr>
        <w:t xml:space="preserve"> or pressure sensors</w:t>
      </w:r>
      <w:r w:rsidR="00787A99">
        <w:rPr>
          <w:rFonts w:ascii="Times New Roman" w:eastAsiaTheme="minorEastAsia" w:hAnsi="Times New Roman" w:cs="Times New Roman"/>
        </w:rPr>
        <w:t xml:space="preserve"> </w:t>
      </w:r>
      <w:r w:rsidR="00664609">
        <w:rPr>
          <w:rFonts w:ascii="Times New Roman" w:eastAsiaTheme="minorEastAsia" w:hAnsi="Times New Roman" w:cs="Times New Roman"/>
        </w:rPr>
        <w:fldChar w:fldCharType="begin"/>
      </w:r>
      <w:r w:rsidR="00F17EE4">
        <w:rPr>
          <w:rFonts w:ascii="Times New Roman" w:eastAsiaTheme="minorEastAsia" w:hAnsi="Times New Roman" w:cs="Times New Roman"/>
        </w:rPr>
        <w:instrText xml:space="preserve"> ADDIN EN.CITE &lt;EndNote&gt;&lt;Cite&gt;&lt;Author&gt;Wang&lt;/Author&gt;&lt;Year&gt;2017&lt;/Year&gt;&lt;RecNum&gt;107&lt;/RecNum&gt;&lt;DisplayText&gt;[199]&lt;/DisplayText&gt;&lt;record&gt;&lt;rec-number&gt;107&lt;/rec-number&gt;&lt;foreign-keys&gt;&lt;key app="EN" db-id="dxap5dtwuzs0fmeaterx0wv2s025wa90rvew" timestamp="1510574212"&gt;107&lt;/key&gt;&lt;key app="ENWeb" db-id=""&gt;0&lt;/key&gt;&lt;/foreign-keys&gt;&lt;ref-type name="Journal Article"&gt;17&lt;/ref-type&gt;&lt;contributors&gt;&lt;authors&gt;&lt;author&gt;Wang, S.&lt;/author&gt;&lt;author&gt;Xuan, S.&lt;/author&gt;&lt;author&gt;Liu, M.&lt;/author&gt;&lt;author&gt;Bai, L.&lt;/author&gt;&lt;author&gt;Zhang, S.&lt;/author&gt;&lt;author&gt;Sang, M.&lt;/author&gt;&lt;author&gt;Jiang, W.&lt;/author&gt;&lt;author&gt;Gong, X.&lt;/author&gt;&lt;/authors&gt;&lt;/contributors&gt;&lt;auth-address&gt;Department of Chemistry, University of Science and Technology of China (USTC), Hefei 230026, P. R. China. jiangwq@ustc.edu.cn.&amp;#xD;CAS Key Laboratory of Mechanical Behavior and Design of Materials, Department of Modern Mechanics, USTC, Hefei 230027, P. R. China. xuansh@ustc.edu.cn gongxl@ustc.edu.cn.&lt;/auth-address&gt;&lt;titles&gt;&lt;title&gt;Smart wearable Kevlar-based safeguarding electronic textile with excellent sensing performance&lt;/title&gt;&lt;secondary-title&gt;Soft Matter&lt;/secondary-title&gt;&lt;/titles&gt;&lt;periodical&gt;&lt;full-title&gt;Soft Matter&lt;/full-title&gt;&lt;/periodical&gt;&lt;pages&gt;2483-2491&lt;/pages&gt;&lt;volume&gt;13&lt;/volume&gt;&lt;number&gt;13&lt;/number&gt;&lt;edition&gt;2017/03/16&lt;/edition&gt;&lt;dates&gt;&lt;year&gt;2017&lt;/year&gt;&lt;pub-dates&gt;&lt;date&gt;Mar 29&lt;/date&gt;&lt;/pub-dates&gt;&lt;/dates&gt;&lt;isbn&gt;1744-6848 (Electronic)&amp;#xD;1744-683X (Linking)&lt;/isbn&gt;&lt;accession-num&gt;28294279&lt;/accession-num&gt;&lt;urls&gt;&lt;related-urls&gt;&lt;url&gt;https://www.ncbi.nlm.nih.gov/pubmed/28294279&lt;/url&gt;&lt;/related-urls&gt;&lt;/urls&gt;&lt;electronic-resource-num&gt;10.1039/c7sm00095b&lt;/electronic-resource-num&gt;&lt;/record&gt;&lt;/Cite&gt;&lt;/EndNote&gt;</w:instrText>
      </w:r>
      <w:r w:rsidR="00664609">
        <w:rPr>
          <w:rFonts w:ascii="Times New Roman" w:eastAsiaTheme="minorEastAsia" w:hAnsi="Times New Roman" w:cs="Times New Roman"/>
        </w:rPr>
        <w:fldChar w:fldCharType="separate"/>
      </w:r>
      <w:r w:rsidR="00F17EE4">
        <w:rPr>
          <w:rFonts w:ascii="Times New Roman" w:eastAsiaTheme="minorEastAsia" w:hAnsi="Times New Roman" w:cs="Times New Roman"/>
          <w:noProof/>
        </w:rPr>
        <w:t>[199]</w:t>
      </w:r>
      <w:r w:rsidR="00664609">
        <w:rPr>
          <w:rFonts w:ascii="Times New Roman" w:eastAsiaTheme="minorEastAsia" w:hAnsi="Times New Roman" w:cs="Times New Roman"/>
        </w:rPr>
        <w:fldChar w:fldCharType="end"/>
      </w:r>
      <w:r w:rsidRPr="003F577C">
        <w:rPr>
          <w:rFonts w:ascii="Times New Roman" w:eastAsiaTheme="minorEastAsia" w:hAnsi="Times New Roman" w:cs="Times New Roman"/>
        </w:rPr>
        <w:t>. The effect may be enhanced by the fabrication of highly stretchable knitted textiles, where the change in resistance due to deformation</w:t>
      </w:r>
      <w:r w:rsidR="007B6323">
        <w:rPr>
          <w:rFonts w:ascii="Times New Roman" w:eastAsiaTheme="minorEastAsia" w:hAnsi="Times New Roman" w:cs="Times New Roman"/>
        </w:rPr>
        <w:t xml:space="preserve"> (</w:t>
      </w:r>
      <w:r w:rsidR="007B6323" w:rsidRPr="007B6323">
        <w:rPr>
          <w:rFonts w:ascii="Times New Roman" w:eastAsiaTheme="minorEastAsia" w:hAnsi="Times New Roman" w:cs="Times New Roman"/>
          <w:highlight w:val="green"/>
        </w:rPr>
        <w:t>cf. Eq. 5</w:t>
      </w:r>
      <w:r w:rsidR="007B6323">
        <w:rPr>
          <w:rFonts w:ascii="Times New Roman" w:eastAsiaTheme="minorEastAsia" w:hAnsi="Times New Roman" w:cs="Times New Roman"/>
        </w:rPr>
        <w:t xml:space="preserve">) is amplified by a change in </w:t>
      </w:r>
      <w:r w:rsidRPr="003F577C">
        <w:rPr>
          <w:rFonts w:ascii="Times New Roman" w:eastAsiaTheme="minorEastAsia" w:hAnsi="Times New Roman" w:cs="Times New Roman"/>
        </w:rPr>
        <w:t>contact resistance between fibres</w:t>
      </w:r>
      <w:r w:rsidR="00787A99">
        <w:rPr>
          <w:rFonts w:ascii="Times New Roman" w:eastAsiaTheme="minorEastAsia" w:hAnsi="Times New Roman" w:cs="Times New Roman"/>
        </w:rPr>
        <w:t xml:space="preserve"> </w:t>
      </w:r>
      <w:r w:rsidR="00664609">
        <w:rPr>
          <w:rFonts w:ascii="Times New Roman" w:eastAsiaTheme="minorEastAsia" w:hAnsi="Times New Roman" w:cs="Times New Roman"/>
        </w:rPr>
        <w:fldChar w:fldCharType="begin">
          <w:fldData xml:space="preserve">PEVuZE5vdGU+PENpdGU+PEF1dGhvcj5Gb3JvdWdoaTwvQXV0aG9yPjxZZWFyPjIwMTY8L1llYXI+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</w:fldData>
        </w:fldChar>
      </w:r>
      <w:r w:rsidR="00C5753F">
        <w:rPr>
          <w:rFonts w:ascii="Times New Roman" w:eastAsiaTheme="minorEastAsia" w:hAnsi="Times New Roman" w:cs="Times New Roman"/>
        </w:rPr>
        <w:instrText xml:space="preserve"> ADDIN EN.CITE </w:instrText>
      </w:r>
      <w:r w:rsidR="00C5753F">
        <w:rPr>
          <w:rFonts w:ascii="Times New Roman" w:eastAsiaTheme="minorEastAsia" w:hAnsi="Times New Roman" w:cs="Times New Roman"/>
        </w:rPr>
        <w:fldChar w:fldCharType="begin">
          <w:fldData xml:space="preserve">PEVuZE5vdGU+PENpdGU+PEF1dGhvcj5Gb3JvdWdoaTwvQXV0aG9yPjxZZWFyPjIwMTY8L1llYXI+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</w:fldData>
        </w:fldChar>
      </w:r>
      <w:r w:rsidR="00C5753F">
        <w:rPr>
          <w:rFonts w:ascii="Times New Roman" w:eastAsiaTheme="minorEastAsia" w:hAnsi="Times New Roman" w:cs="Times New Roman"/>
        </w:rPr>
        <w:instrText xml:space="preserve"> ADDIN EN.CITE.DATA </w:instrText>
      </w:r>
      <w:r w:rsidR="00C5753F">
        <w:rPr>
          <w:rFonts w:ascii="Times New Roman" w:eastAsiaTheme="minorEastAsia" w:hAnsi="Times New Roman" w:cs="Times New Roman"/>
        </w:rPr>
      </w:r>
      <w:r w:rsidR="00C5753F">
        <w:rPr>
          <w:rFonts w:ascii="Times New Roman" w:eastAsiaTheme="minorEastAsia" w:hAnsi="Times New Roman" w:cs="Times New Roman"/>
        </w:rPr>
        <w:fldChar w:fldCharType="end"/>
      </w:r>
      <w:r w:rsidR="00664609">
        <w:rPr>
          <w:rFonts w:ascii="Times New Roman" w:eastAsiaTheme="minorEastAsia" w:hAnsi="Times New Roman" w:cs="Times New Roman"/>
        </w:rPr>
      </w:r>
      <w:r w:rsidR="00664609">
        <w:rPr>
          <w:rFonts w:ascii="Times New Roman" w:eastAsiaTheme="minorEastAsia" w:hAnsi="Times New Roman" w:cs="Times New Roman"/>
        </w:rPr>
        <w:fldChar w:fldCharType="separate"/>
      </w:r>
      <w:r w:rsidR="00F17EE4">
        <w:rPr>
          <w:rFonts w:ascii="Times New Roman" w:eastAsiaTheme="minorEastAsia" w:hAnsi="Times New Roman" w:cs="Times New Roman"/>
          <w:noProof/>
        </w:rPr>
        <w:t>[4, 200-202]</w:t>
      </w:r>
      <w:r w:rsidR="00664609">
        <w:rPr>
          <w:rFonts w:ascii="Times New Roman" w:eastAsiaTheme="minorEastAsia" w:hAnsi="Times New Roman" w:cs="Times New Roman"/>
        </w:rPr>
        <w:fldChar w:fldCharType="end"/>
      </w:r>
      <w:r w:rsidRPr="003F577C">
        <w:rPr>
          <w:rFonts w:ascii="Times New Roman" w:eastAsiaTheme="minorEastAsia" w:hAnsi="Times New Roman" w:cs="Times New Roman"/>
        </w:rPr>
        <w:t>. In a further development, garment based computer-human interfaces are presented where</w:t>
      </w:r>
      <w:r w:rsidRPr="003F577C">
        <w:rPr>
          <w:rFonts w:ascii="Times New Roman" w:hAnsi="Times New Roman" w:cs="Times New Roman"/>
        </w:rPr>
        <w:t>, in combination with non-trivial data management,</w:t>
      </w:r>
      <w:r w:rsidRPr="003F577C">
        <w:rPr>
          <w:rFonts w:ascii="Times New Roman" w:eastAsiaTheme="minorEastAsia" w:hAnsi="Times New Roman" w:cs="Times New Roman"/>
        </w:rPr>
        <w:t xml:space="preserve"> the wear</w:t>
      </w:r>
      <w:r w:rsidR="004C0FF4">
        <w:rPr>
          <w:rFonts w:ascii="Times New Roman" w:eastAsiaTheme="minorEastAsia" w:hAnsi="Times New Roman" w:cs="Times New Roman"/>
        </w:rPr>
        <w:t>er’s movements can be monitored. For instance,</w:t>
      </w:r>
      <w:r w:rsidRPr="003F577C">
        <w:rPr>
          <w:rFonts w:ascii="Times New Roman" w:eastAsiaTheme="minorEastAsia" w:hAnsi="Times New Roman" w:cs="Times New Roman"/>
        </w:rPr>
        <w:t xml:space="preserve"> Tognetti et al</w:t>
      </w:r>
      <w:r w:rsidR="004C0FF4">
        <w:rPr>
          <w:rFonts w:ascii="Times New Roman" w:eastAsiaTheme="minorEastAsia" w:hAnsi="Times New Roman" w:cs="Times New Roman"/>
        </w:rPr>
        <w:t>.</w:t>
      </w:r>
      <w:r w:rsidRPr="003F577C">
        <w:rPr>
          <w:rFonts w:ascii="Times New Roman" w:eastAsiaTheme="minorEastAsia" w:hAnsi="Times New Roman" w:cs="Times New Roman"/>
        </w:rPr>
        <w:t xml:space="preserve"> used a condu</w:t>
      </w:r>
      <w:r w:rsidR="004C0FF4">
        <w:rPr>
          <w:rFonts w:ascii="Times New Roman" w:eastAsiaTheme="minorEastAsia" w:hAnsi="Times New Roman" w:cs="Times New Roman"/>
        </w:rPr>
        <w:t>cting textile coating to realise</w:t>
      </w:r>
      <w:r w:rsidRPr="003F577C">
        <w:rPr>
          <w:rFonts w:ascii="Times New Roman" w:eastAsiaTheme="minorEastAsia" w:hAnsi="Times New Roman" w:cs="Times New Roman"/>
        </w:rPr>
        <w:t xml:space="preserve"> </w:t>
      </w:r>
      <w:r w:rsidR="004C0FF4">
        <w:rPr>
          <w:rFonts w:ascii="Times New Roman" w:eastAsiaTheme="minorEastAsia" w:hAnsi="Times New Roman" w:cs="Times New Roman"/>
        </w:rPr>
        <w:t xml:space="preserve">a </w:t>
      </w:r>
      <w:r w:rsidRPr="003F577C">
        <w:rPr>
          <w:rFonts w:ascii="Times New Roman" w:eastAsiaTheme="minorEastAsia" w:hAnsi="Times New Roman" w:cs="Times New Roman"/>
        </w:rPr>
        <w:t>s</w:t>
      </w:r>
      <w:r w:rsidR="004C0FF4">
        <w:rPr>
          <w:rFonts w:ascii="Times New Roman" w:eastAsiaTheme="minorEastAsia" w:hAnsi="Times New Roman" w:cs="Times New Roman"/>
        </w:rPr>
        <w:t>tretchable conducting circuit comprising</w:t>
      </w:r>
      <w:r w:rsidRPr="003F577C">
        <w:rPr>
          <w:rFonts w:ascii="Times New Roman" w:eastAsiaTheme="minorEastAsia" w:hAnsi="Times New Roman" w:cs="Times New Roman"/>
        </w:rPr>
        <w:t xml:space="preserve"> both strain sensors (narrow printed lines) and conducting interconnections (wide printed lines)</w:t>
      </w:r>
      <w:r w:rsidR="00787A99">
        <w:rPr>
          <w:rFonts w:ascii="Times New Roman" w:eastAsiaTheme="minorEastAsia" w:hAnsi="Times New Roman" w:cs="Times New Roman"/>
        </w:rPr>
        <w:t xml:space="preserve"> </w:t>
      </w:r>
      <w:r w:rsidR="00664609">
        <w:rPr>
          <w:rFonts w:ascii="Times New Roman" w:eastAsiaTheme="minorEastAsia" w:hAnsi="Times New Roman" w:cs="Times New Roman"/>
        </w:rPr>
        <w:fldChar w:fldCharType="begin"/>
      </w:r>
      <w:r w:rsidR="00DE1254">
        <w:rPr>
          <w:rFonts w:ascii="Times New Roman" w:eastAsiaTheme="minorEastAsia" w:hAnsi="Times New Roman" w:cs="Times New Roman"/>
        </w:rPr>
        <w:instrText xml:space="preserve"> ADDIN EN.CITE &lt;EndNote&gt;&lt;Cite&gt;&lt;Author&gt;Tognetti&lt;/Author&gt;&lt;Year&gt;2005&lt;/Year&gt;&lt;RecNum&gt;372&lt;/RecNum&gt;&lt;DisplayText&gt;[203]&lt;/DisplayText&gt;&lt;record&gt;&lt;rec-number&gt;372&lt;/rec-number&gt;&lt;foreign-keys&gt;&lt;key app="EN" db-id="dxap5dtwuzs0fmeaterx0wv2s025wa90rvew" timestamp="1512564598"&gt;372&lt;/key&gt;&lt;key app="ENWeb" db-id=""&gt;0&lt;/key&gt;&lt;/foreign-keys&gt;&lt;ref-type name="Journal Article"&gt;17&lt;/ref-type&gt;&lt;contributors&gt;&lt;authors&gt;&lt;author&gt;Tognetti, A.&lt;/author&gt;&lt;author&gt;Lorussi, F.&lt;/author&gt;&lt;author&gt;Bartalesi, R.&lt;/author&gt;&lt;author&gt;Quaglini, S.&lt;/author&gt;&lt;author&gt;Tesconi, M.&lt;/author&gt;&lt;author&gt;Zupone, G.&lt;/author&gt;&lt;author&gt;De Rossi, D.&lt;/author&gt;&lt;/authors&gt;&lt;/contributors&gt;&lt;auth-address&gt;Interdepartemental Research Centre &amp;quot;E, Piaggio&amp;quot;, University of Pisa, Via Diotisalvi 2, Pisa, Italy. a.tognetti@ing.unipi.it.&lt;/auth-address&gt;&lt;titles&gt;&lt;title&gt;Wearable kinesthetic system for capturing and classifying upper limb gesture in post-stroke rehabilitation&lt;/title&gt;&lt;secondary-title&gt;J. Neuroeng. Rehabil.&lt;/secondary-title&gt;&lt;/titles&gt;&lt;periodical&gt;&lt;full-title&gt;J. Neuroeng. Rehabil.&lt;/full-title&gt;&lt;/periodical&gt;&lt;pages&gt;8&lt;/pages&gt;&lt;volume&gt;2&lt;/volume&gt;&lt;number&gt;1&lt;/number&gt;&lt;edition&gt;2005/03/04&lt;/edition&gt;&lt;dates&gt;&lt;year&gt;2005&lt;/year&gt;&lt;pub-dates&gt;&lt;date&gt;Mar 2&lt;/date&gt;&lt;/pub-dates&gt;&lt;/dates&gt;&lt;isbn&gt;1743-0003 (Electronic)&amp;#xD;1743-0003 (Linking)&lt;/isbn&gt;&lt;accession-num&gt;15743530&lt;/accession-num&gt;&lt;urls&gt;&lt;related-urls&gt;&lt;url&gt;&lt;style face="underline" font="default" size="100%"&gt;https://www.ncbi.nlm.nih.gov/pubmed/15743530&lt;/style&gt;&lt;/url&gt;&lt;/related-urls&gt;&lt;/urls&gt;&lt;custom2&gt;PMC1079930&lt;/custom2&gt;&lt;electronic-resource-num&gt;10.1186/1743-0003-2-8&lt;/electronic-resource-num&gt;&lt;/record&gt;&lt;/Cite&gt;&lt;/EndNote&gt;</w:instrText>
      </w:r>
      <w:r w:rsidR="00664609">
        <w:rPr>
          <w:rFonts w:ascii="Times New Roman" w:eastAsiaTheme="minorEastAsia" w:hAnsi="Times New Roman" w:cs="Times New Roman"/>
        </w:rPr>
        <w:fldChar w:fldCharType="separate"/>
      </w:r>
      <w:r w:rsidR="00F17EE4">
        <w:rPr>
          <w:rFonts w:ascii="Times New Roman" w:eastAsiaTheme="minorEastAsia" w:hAnsi="Times New Roman" w:cs="Times New Roman"/>
          <w:noProof/>
        </w:rPr>
        <w:t>[203]</w:t>
      </w:r>
      <w:r w:rsidR="00664609">
        <w:rPr>
          <w:rFonts w:ascii="Times New Roman" w:eastAsiaTheme="minorEastAsia" w:hAnsi="Times New Roman" w:cs="Times New Roman"/>
        </w:rPr>
        <w:fldChar w:fldCharType="end"/>
      </w:r>
      <w:r w:rsidRPr="003F577C">
        <w:rPr>
          <w:rFonts w:ascii="Times New Roman" w:hAnsi="Times New Roman" w:cs="Times New Roman"/>
        </w:rPr>
        <w:t>. Eom et al</w:t>
      </w:r>
      <w:r w:rsidR="00D469FF">
        <w:rPr>
          <w:rFonts w:ascii="Times New Roman" w:hAnsi="Times New Roman" w:cs="Times New Roman"/>
        </w:rPr>
        <w:t>.</w:t>
      </w:r>
      <w:r w:rsidRPr="003F577C">
        <w:rPr>
          <w:rFonts w:ascii="Times New Roman" w:hAnsi="Times New Roman" w:cs="Times New Roman"/>
        </w:rPr>
        <w:t xml:space="preserve"> used PEDOT-coated polyester yarns as strain sensors in a glove, to communicate with a computer software</w:t>
      </w:r>
      <w:r w:rsidR="00787A99">
        <w:rPr>
          <w:rFonts w:ascii="Times New Roman" w:hAnsi="Times New Roman" w:cs="Times New Roman"/>
        </w:rPr>
        <w:t xml:space="preserve"> </w:t>
      </w:r>
      <w:r w:rsidR="00664609">
        <w:rPr>
          <w:rFonts w:ascii="Times New Roman" w:hAnsi="Times New Roman" w:cs="Times New Roman"/>
        </w:rPr>
        <w:fldChar w:fldCharType="begin">
          <w:fldData xml:space="preserve">PEVuZE5vdGU+PENpdGU+PEF1dGhvcj5Fb208L0F1dGhvcj48WWVhcj4yMDE3PC9ZZWFyPjxSZWNO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</w:fldData>
        </w:fldChar>
      </w:r>
      <w:r w:rsidR="00C5753F">
        <w:rPr>
          <w:rFonts w:ascii="Times New Roman" w:hAnsi="Times New Roman" w:cs="Times New Roman"/>
        </w:rPr>
        <w:instrText xml:space="preserve"> ADDIN EN.CITE </w:instrText>
      </w:r>
      <w:r w:rsidR="00C5753F">
        <w:rPr>
          <w:rFonts w:ascii="Times New Roman" w:hAnsi="Times New Roman" w:cs="Times New Roman"/>
        </w:rPr>
        <w:fldChar w:fldCharType="begin">
          <w:fldData xml:space="preserve">PEVuZE5vdGU+PENpdGU+PEF1dGhvcj5Fb208L0F1dGhvcj48WWVhcj4yMDE3PC9ZZWFyPjxSZWNO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</w:fldData>
        </w:fldChar>
      </w:r>
      <w:r w:rsidR="00C5753F">
        <w:rPr>
          <w:rFonts w:ascii="Times New Roman" w:hAnsi="Times New Roman" w:cs="Times New Roman"/>
        </w:rPr>
        <w:instrText xml:space="preserve"> ADDIN EN.CITE.DATA </w:instrText>
      </w:r>
      <w:r w:rsidR="00C5753F">
        <w:rPr>
          <w:rFonts w:ascii="Times New Roman" w:hAnsi="Times New Roman" w:cs="Times New Roman"/>
        </w:rPr>
      </w:r>
      <w:r w:rsidR="00C5753F">
        <w:rPr>
          <w:rFonts w:ascii="Times New Roman" w:hAnsi="Times New Roman" w:cs="Times New Roman"/>
        </w:rPr>
        <w:fldChar w:fldCharType="end"/>
      </w:r>
      <w:r w:rsidR="00664609">
        <w:rPr>
          <w:rFonts w:ascii="Times New Roman" w:hAnsi="Times New Roman" w:cs="Times New Roman"/>
        </w:rPr>
      </w:r>
      <w:r w:rsidR="00664609">
        <w:rPr>
          <w:rFonts w:ascii="Times New Roman" w:hAnsi="Times New Roman" w:cs="Times New Roman"/>
        </w:rPr>
        <w:fldChar w:fldCharType="separate"/>
      </w:r>
      <w:r w:rsidR="00F17EE4">
        <w:rPr>
          <w:rFonts w:ascii="Times New Roman" w:hAnsi="Times New Roman" w:cs="Times New Roman"/>
          <w:noProof/>
        </w:rPr>
        <w:t>[152]</w:t>
      </w:r>
      <w:r w:rsidR="00664609">
        <w:rPr>
          <w:rFonts w:ascii="Times New Roman" w:hAnsi="Times New Roman" w:cs="Times New Roman"/>
        </w:rPr>
        <w:fldChar w:fldCharType="end"/>
      </w:r>
      <w:r w:rsidR="00664609">
        <w:rPr>
          <w:rFonts w:ascii="Times New Roman" w:hAnsi="Times New Roman" w:cs="Times New Roman"/>
        </w:rPr>
        <w:t xml:space="preserve"> </w:t>
      </w:r>
      <w:r w:rsidRPr="003F577C">
        <w:rPr>
          <w:rFonts w:ascii="Times New Roman" w:hAnsi="Times New Roman" w:cs="Times New Roman"/>
        </w:rPr>
        <w:t>(</w:t>
      </w:r>
      <w:r w:rsidRPr="003F577C">
        <w:rPr>
          <w:rFonts w:ascii="Times New Roman" w:hAnsi="Times New Roman" w:cs="Times New Roman"/>
          <w:highlight w:val="green"/>
        </w:rPr>
        <w:t>Fig</w:t>
      </w:r>
      <w:r w:rsidR="00787A99">
        <w:rPr>
          <w:rFonts w:ascii="Times New Roman" w:hAnsi="Times New Roman" w:cs="Times New Roman"/>
          <w:highlight w:val="green"/>
        </w:rPr>
        <w:t>.</w:t>
      </w:r>
      <w:r w:rsidRPr="003F577C">
        <w:rPr>
          <w:rFonts w:ascii="Times New Roman" w:hAnsi="Times New Roman" w:cs="Times New Roman"/>
          <w:highlight w:val="green"/>
        </w:rPr>
        <w:t xml:space="preserve"> 4.4</w:t>
      </w:r>
      <w:r w:rsidRPr="003F577C">
        <w:rPr>
          <w:rFonts w:ascii="Times New Roman" w:hAnsi="Times New Roman" w:cs="Times New Roman"/>
        </w:rPr>
        <w:t>).</w:t>
      </w:r>
    </w:p>
    <w:p w14:paraId="3A365CBA" w14:textId="7BDA1E47" w:rsidR="00476272" w:rsidRPr="003F577C" w:rsidRDefault="00476272" w:rsidP="00476272">
      <w:pPr>
        <w:spacing w:line="480" w:lineRule="auto"/>
        <w:ind w:firstLine="567"/>
        <w:rPr>
          <w:rFonts w:ascii="Times New Roman" w:hAnsi="Times New Roman" w:cs="Times New Roman"/>
        </w:rPr>
      </w:pPr>
      <w:r w:rsidRPr="003F577C">
        <w:rPr>
          <w:rFonts w:ascii="Times New Roman" w:hAnsi="Times New Roman" w:cs="Times New Roman"/>
        </w:rPr>
        <w:lastRenderedPageBreak/>
        <w:t>For some applications, it is necessary to render selected larger areas of a fabric conducting, resulting in a conducting panel typ</w:t>
      </w:r>
      <w:r w:rsidR="00D469FF">
        <w:rPr>
          <w:rFonts w:ascii="Times New Roman" w:hAnsi="Times New Roman" w:cs="Times New Roman"/>
        </w:rPr>
        <w:t>e architecture</w:t>
      </w:r>
      <w:r w:rsidRPr="003F577C">
        <w:rPr>
          <w:rFonts w:ascii="Times New Roman" w:hAnsi="Times New Roman" w:cs="Times New Roman"/>
        </w:rPr>
        <w:t>. Conducting panels can be produced by selectively coating or dyeing parts of a pre-formed fabric, or by tightly weaving/knitting several conducting threads so that they are in close electrical contact</w:t>
      </w:r>
      <w:r w:rsidR="007B6323">
        <w:rPr>
          <w:rFonts w:ascii="Times New Roman" w:hAnsi="Times New Roman" w:cs="Times New Roman"/>
        </w:rPr>
        <w:t xml:space="preserve"> </w:t>
      </w:r>
      <w:r w:rsidR="00664609">
        <w:rPr>
          <w:rFonts w:ascii="Times New Roman" w:hAnsi="Times New Roman" w:cs="Times New Roman"/>
        </w:rPr>
        <w:fldChar w:fldCharType="begin"/>
      </w:r>
      <w:r w:rsidR="00C5753F">
        <w:rPr>
          <w:rFonts w:ascii="Times New Roman" w:hAnsi="Times New Roman" w:cs="Times New Roman"/>
        </w:rPr>
        <w:instrText xml:space="preserve"> ADDIN EN.CITE &lt;EndNote&gt;&lt;Cite&gt;&lt;Author&gt;Gunnarsson&lt;/Author&gt;&lt;Year&gt;2015&lt;/Year&gt;&lt;RecNum&gt;377&lt;/RecNum&gt;&lt;DisplayText&gt;[204]&lt;/DisplayText&gt;&lt;record&gt;&lt;rec-number&gt;377&lt;/rec-number&gt;&lt;foreign-keys&gt;&lt;key app="EN" db-id="dxap5dtwuzs0fmeaterx0wv2s025wa90rvew" timestamp="1512568254"&gt;377&lt;/key&gt;&lt;key app="ENWeb" db-id=""&gt;0&lt;/key&gt;&lt;/foreign-keys&gt;&lt;ref-type name="Journal Article"&gt;17&lt;/ref-type&gt;&lt;contributors&gt;&lt;authors&gt;&lt;author&gt;Gunnarsson, Emanuel&lt;/author&gt;&lt;author&gt;Karlsteen, Magnus&lt;/author&gt;&lt;author&gt;Berglin, Lena&lt;/author&gt;&lt;author&gt;Stray, Jonas&lt;/author&gt;&lt;/authors&gt;&lt;/contributors&gt;&lt;titles&gt;&lt;title&gt;A novel technique for direct measurements of contact resistance between interlaced conductive yarns in a plain weave&lt;/title&gt;&lt;secondary-title&gt;Text. Res. J.&lt;/secondary-title&gt;&lt;/titles&gt;&lt;periodical&gt;&lt;full-title&gt;Text. Res. J.&lt;/full-title&gt;&lt;/periodical&gt;&lt;pages&gt;499-511&lt;/pages&gt;&lt;volume&gt;85&lt;/volume&gt;&lt;number&gt;5&lt;/number&gt;&lt;section&gt;499&lt;/section&gt;&lt;dates&gt;&lt;year&gt;2015&lt;/year&gt;&lt;/dates&gt;&lt;isbn&gt;0040-5175&amp;#xD;1746-7748&lt;/isbn&gt;&lt;urls&gt;&lt;/urls&gt;&lt;electronic-resource-num&gt;10.1177/0040517514532158&lt;/electronic-resource-num&gt;&lt;/record&gt;&lt;/Cite&gt;&lt;/EndNote&gt;</w:instrText>
      </w:r>
      <w:r w:rsidR="00664609">
        <w:rPr>
          <w:rFonts w:ascii="Times New Roman" w:hAnsi="Times New Roman" w:cs="Times New Roman"/>
        </w:rPr>
        <w:fldChar w:fldCharType="separate"/>
      </w:r>
      <w:r w:rsidR="00F17EE4">
        <w:rPr>
          <w:rFonts w:ascii="Times New Roman" w:hAnsi="Times New Roman" w:cs="Times New Roman"/>
          <w:noProof/>
        </w:rPr>
        <w:t>[204]</w:t>
      </w:r>
      <w:r w:rsidR="00664609">
        <w:rPr>
          <w:rFonts w:ascii="Times New Roman" w:hAnsi="Times New Roman" w:cs="Times New Roman"/>
        </w:rPr>
        <w:fldChar w:fldCharType="end"/>
      </w:r>
      <w:r w:rsidRPr="003F577C">
        <w:rPr>
          <w:rFonts w:ascii="Times New Roman" w:hAnsi="Times New Roman" w:cs="Times New Roman"/>
        </w:rPr>
        <w:t>. The latter leads to a porous conducting textile, which enables breathability for wearables, and provides a large surface area. The panel architecture is particularly useful to realise electrodes –</w:t>
      </w:r>
      <w:r w:rsidR="007B6323">
        <w:rPr>
          <w:rFonts w:ascii="Times New Roman" w:hAnsi="Times New Roman" w:cs="Times New Roman"/>
        </w:rPr>
        <w:t xml:space="preserve"> </w:t>
      </w:r>
      <w:r w:rsidRPr="003F577C">
        <w:rPr>
          <w:rFonts w:ascii="Times New Roman" w:hAnsi="Times New Roman" w:cs="Times New Roman"/>
        </w:rPr>
        <w:t>or textrodes</w:t>
      </w:r>
      <w:r w:rsidR="007B6323">
        <w:rPr>
          <w:rFonts w:ascii="Times New Roman" w:hAnsi="Times New Roman" w:cs="Times New Roman"/>
        </w:rPr>
        <w:t xml:space="preserve"> </w:t>
      </w:r>
      <w:r w:rsidRPr="003F577C">
        <w:rPr>
          <w:rFonts w:ascii="Times New Roman" w:hAnsi="Times New Roman" w:cs="Times New Roman"/>
        </w:rPr>
        <w:t xml:space="preserve">– </w:t>
      </w:r>
      <w:r w:rsidR="007B6323">
        <w:rPr>
          <w:rFonts w:ascii="Times New Roman" w:hAnsi="Times New Roman" w:cs="Times New Roman"/>
        </w:rPr>
        <w:t xml:space="preserve">e.g. </w:t>
      </w:r>
      <w:r w:rsidRPr="003F577C">
        <w:rPr>
          <w:rFonts w:ascii="Times New Roman" w:hAnsi="Times New Roman" w:cs="Times New Roman"/>
        </w:rPr>
        <w:t>for electrocardiography (ECG)</w:t>
      </w:r>
      <w:r w:rsidR="00C05C44">
        <w:rPr>
          <w:rFonts w:ascii="Times New Roman" w:hAnsi="Times New Roman" w:cs="Times New Roman"/>
        </w:rPr>
        <w:t xml:space="preserve"> </w:t>
      </w:r>
      <w:r w:rsidR="00664609" w:rsidRPr="00C05C44">
        <w:rPr>
          <w:rFonts w:ascii="Times New Roman" w:hAnsi="Times New Roman" w:cs="Times New Roman"/>
        </w:rPr>
        <w:fldChar w:fldCharType="begin">
          <w:fldData xml:space="preserve">PEVuZE5vdGU+PENpdGU+PEF1dGhvcj5DYXRyeXNzZTwvQXV0aG9yPjxZZWFyPjIwMDQ8L1llYXI+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==
</w:fldData>
        </w:fldChar>
      </w:r>
      <w:r w:rsidR="004634A4">
        <w:rPr>
          <w:rFonts w:ascii="Times New Roman" w:hAnsi="Times New Roman" w:cs="Times New Roman"/>
        </w:rPr>
        <w:instrText xml:space="preserve"> ADDIN EN.CITE </w:instrText>
      </w:r>
      <w:r w:rsidR="004634A4">
        <w:rPr>
          <w:rFonts w:ascii="Times New Roman" w:hAnsi="Times New Roman" w:cs="Times New Roman"/>
        </w:rPr>
        <w:fldChar w:fldCharType="begin">
          <w:fldData xml:space="preserve">PEVuZE5vdGU+PENpdGU+PEF1dGhvcj5DYXRyeXNzZTwvQXV0aG9yPjxZZWFyPjIwMDQ8L1llYXI+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==
</w:fldData>
        </w:fldChar>
      </w:r>
      <w:r w:rsidR="004634A4">
        <w:rPr>
          <w:rFonts w:ascii="Times New Roman" w:hAnsi="Times New Roman" w:cs="Times New Roman"/>
        </w:rPr>
        <w:instrText xml:space="preserve"> ADDIN EN.CITE.DATA </w:instrText>
      </w:r>
      <w:r w:rsidR="004634A4">
        <w:rPr>
          <w:rFonts w:ascii="Times New Roman" w:hAnsi="Times New Roman" w:cs="Times New Roman"/>
        </w:rPr>
      </w:r>
      <w:r w:rsidR="004634A4">
        <w:rPr>
          <w:rFonts w:ascii="Times New Roman" w:hAnsi="Times New Roman" w:cs="Times New Roman"/>
        </w:rPr>
        <w:fldChar w:fldCharType="end"/>
      </w:r>
      <w:r w:rsidR="00664609" w:rsidRPr="00C05C44">
        <w:rPr>
          <w:rFonts w:ascii="Times New Roman" w:hAnsi="Times New Roman" w:cs="Times New Roman"/>
        </w:rPr>
      </w:r>
      <w:r w:rsidR="00664609" w:rsidRPr="00C05C44">
        <w:rPr>
          <w:rFonts w:ascii="Times New Roman" w:hAnsi="Times New Roman" w:cs="Times New Roman"/>
        </w:rPr>
        <w:fldChar w:fldCharType="separate"/>
      </w:r>
      <w:r w:rsidR="00F17EE4">
        <w:rPr>
          <w:rFonts w:ascii="Times New Roman" w:hAnsi="Times New Roman" w:cs="Times New Roman"/>
          <w:noProof/>
        </w:rPr>
        <w:t>[205-210]</w:t>
      </w:r>
      <w:r w:rsidR="00664609" w:rsidRPr="00C05C44">
        <w:rPr>
          <w:rFonts w:ascii="Times New Roman" w:hAnsi="Times New Roman" w:cs="Times New Roman"/>
        </w:rPr>
        <w:fldChar w:fldCharType="end"/>
      </w:r>
      <w:r w:rsidR="00C05C44" w:rsidRPr="003F577C">
        <w:rPr>
          <w:rFonts w:ascii="Times New Roman" w:hAnsi="Times New Roman" w:cs="Times New Roman"/>
        </w:rPr>
        <w:t xml:space="preserve"> (</w:t>
      </w:r>
      <w:r w:rsidR="00C05C44" w:rsidRPr="003F577C">
        <w:rPr>
          <w:rFonts w:ascii="Times New Roman" w:hAnsi="Times New Roman" w:cs="Times New Roman"/>
          <w:highlight w:val="green"/>
        </w:rPr>
        <w:t>Fig</w:t>
      </w:r>
      <w:r w:rsidR="00787A99">
        <w:rPr>
          <w:rFonts w:ascii="Times New Roman" w:hAnsi="Times New Roman" w:cs="Times New Roman"/>
          <w:highlight w:val="green"/>
        </w:rPr>
        <w:t>.</w:t>
      </w:r>
      <w:r w:rsidR="00C05C44" w:rsidRPr="003F577C">
        <w:rPr>
          <w:rFonts w:ascii="Times New Roman" w:hAnsi="Times New Roman" w:cs="Times New Roman"/>
          <w:highlight w:val="green"/>
        </w:rPr>
        <w:t xml:space="preserve"> 4.5</w:t>
      </w:r>
      <w:r w:rsidR="00C05C44" w:rsidRPr="003F577C">
        <w:rPr>
          <w:rFonts w:ascii="Times New Roman" w:hAnsi="Times New Roman" w:cs="Times New Roman"/>
        </w:rPr>
        <w:t>)</w:t>
      </w:r>
      <w:r w:rsidRPr="003F577C">
        <w:rPr>
          <w:rFonts w:ascii="Times New Roman" w:hAnsi="Times New Roman" w:cs="Times New Roman"/>
        </w:rPr>
        <w:t>. Conducting panels can also be used as heating elements</w:t>
      </w:r>
      <w:r w:rsidR="00787A99">
        <w:rPr>
          <w:rFonts w:ascii="Times New Roman" w:hAnsi="Times New Roman" w:cs="Times New Roman"/>
        </w:rPr>
        <w:t xml:space="preserve"> </w:t>
      </w:r>
      <w:r w:rsidR="00C05C44">
        <w:rPr>
          <w:rFonts w:ascii="Times New Roman" w:hAnsi="Times New Roman" w:cs="Times New Roman"/>
        </w:rPr>
        <w:fldChar w:fldCharType="begin"/>
      </w:r>
      <w:r w:rsidR="00F17EE4">
        <w:rPr>
          <w:rFonts w:ascii="Times New Roman" w:hAnsi="Times New Roman" w:cs="Times New Roman"/>
        </w:rPr>
        <w:instrText xml:space="preserve"> ADDIN EN.CITE &lt;EndNote&gt;&lt;Cite&gt;&lt;Author&gt;Chien&lt;/Author&gt;&lt;Year&gt;2014&lt;/Year&gt;&lt;RecNum&gt;121&lt;/RecNum&gt;&lt;DisplayText&gt;[140]&lt;/DisplayText&gt;&lt;record&gt;&lt;rec-number&gt;121&lt;/rec-number&gt;&lt;foreign-keys&gt;&lt;key app="EN" db-id="dxap5dtwuzs0fmeaterx0wv2s025wa90rvew" timestamp="1510574301"&gt;121&lt;/key&gt;&lt;key app="ENWeb" db-id=""&gt;0&lt;/key&gt;&lt;/foreign-keys&gt;&lt;ref-type name="Journal Article"&gt;17&lt;/ref-type&gt;&lt;contributors&gt;&lt;authors&gt;&lt;author&gt;Chien, An-Ting&lt;/author&gt;&lt;author&gt;Cho, Sangbeom&lt;/author&gt;&lt;author&gt;Joshi, Yogendra&lt;/author&gt;&lt;author&gt;Kumar, Satish&lt;/author&gt;&lt;/authors&gt;&lt;/contributors&gt;&lt;titles&gt;&lt;title&gt;Electrical conductivity and Joule heating of polyacrylonitrile/carbon nanotube composite fibers&lt;/title&gt;&lt;secondary-title&gt;Polymer&lt;/secondary-title&gt;&lt;/titles&gt;&lt;periodical&gt;&lt;full-title&gt;Polymer&lt;/full-title&gt;&lt;abbr-1&gt;Polymer&lt;/abbr-1&gt;&lt;/periodical&gt;&lt;pages&gt;6896-6905&lt;/pages&gt;&lt;volume&gt;55&lt;/volume&gt;&lt;number&gt;26&lt;/number&gt;&lt;section&gt;6896&lt;/section&gt;&lt;dates&gt;&lt;year&gt;2014&lt;/year&gt;&lt;/dates&gt;&lt;isbn&gt;00323861&lt;/isbn&gt;&lt;urls&gt;&lt;/urls&gt;&lt;electronic-resource-num&gt;10.1016/j.polymer.2014.10.064&lt;/electronic-resource-num&gt;&lt;/record&gt;&lt;/Cite&gt;&lt;/EndNote&gt;</w:instrText>
      </w:r>
      <w:r w:rsidR="00C05C44">
        <w:rPr>
          <w:rFonts w:ascii="Times New Roman" w:hAnsi="Times New Roman" w:cs="Times New Roman"/>
        </w:rPr>
        <w:fldChar w:fldCharType="separate"/>
      </w:r>
      <w:r w:rsidR="00F17EE4">
        <w:rPr>
          <w:rFonts w:ascii="Times New Roman" w:hAnsi="Times New Roman" w:cs="Times New Roman"/>
          <w:noProof/>
        </w:rPr>
        <w:t>[140]</w:t>
      </w:r>
      <w:r w:rsidR="00C05C44">
        <w:rPr>
          <w:rFonts w:ascii="Times New Roman" w:hAnsi="Times New Roman" w:cs="Times New Roman"/>
        </w:rPr>
        <w:fldChar w:fldCharType="end"/>
      </w:r>
      <w:r w:rsidRPr="003F577C">
        <w:rPr>
          <w:rFonts w:ascii="Times New Roman" w:hAnsi="Times New Roman" w:cs="Times New Roman"/>
        </w:rPr>
        <w:t xml:space="preserve">. The heating rate is given by the power </w:t>
      </w:r>
      <w:r w:rsidRPr="003F577C">
        <w:rPr>
          <w:rFonts w:ascii="Times New Roman" w:hAnsi="Times New Roman" w:cs="Times New Roman"/>
          <w:i/>
        </w:rPr>
        <w:t>P</w:t>
      </w:r>
      <w:r w:rsidRPr="003F577C">
        <w:rPr>
          <w:rFonts w:ascii="Times New Roman" w:hAnsi="Times New Roman" w:cs="Times New Roman"/>
        </w:rPr>
        <w:t xml:space="preserve"> that is generated due to Joule heating:</w:t>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476272" w:rsidRPr="003F577C" w14:paraId="2A9CD568" w14:textId="77777777" w:rsidTr="00236B9B">
        <w:tc>
          <w:tcPr>
            <w:tcW w:w="4531" w:type="dxa"/>
            <w:vAlign w:val="center"/>
          </w:tcPr>
          <w:p w14:paraId="52901FDD" w14:textId="77777777" w:rsidR="00476272" w:rsidRPr="003F577C" w:rsidRDefault="00476272" w:rsidP="00236B9B">
            <w:pPr>
              <w:spacing w:line="480" w:lineRule="auto"/>
              <w:rPr>
                <w:rFonts w:ascii="Times New Roman" w:hAnsi="Times New Roman" w:cs="Times New Roman"/>
                <w:sz w:val="24"/>
                <w:szCs w:val="24"/>
                <w:lang w:val="en-GB"/>
              </w:rPr>
            </w:pPr>
            <m:oMathPara>
              <m:oMathParaPr>
                <m:jc m:val="left"/>
              </m:oMathParaPr>
              <m:oMath>
                <m:r>
                  <w:rPr>
                    <w:rFonts w:ascii="Cambria Math" w:hAnsi="Cambria Math" w:cs="Times New Roman"/>
                    <w:sz w:val="24"/>
                    <w:szCs w:val="24"/>
                    <w:lang w:val="en-GB"/>
                  </w:rPr>
                  <m:t>P=R</m:t>
                </m:r>
                <m:sSup>
                  <m:sSupPr>
                    <m:ctrlPr>
                      <w:rPr>
                        <w:rFonts w:ascii="Cambria Math" w:hAnsi="Cambria Math" w:cs="Times New Roman"/>
                        <w:i/>
                        <w:sz w:val="24"/>
                        <w:szCs w:val="24"/>
                        <w:lang w:val="en-GB"/>
                      </w:rPr>
                    </m:ctrlPr>
                  </m:sSupPr>
                  <m:e>
                    <m:r>
                      <w:rPr>
                        <w:rFonts w:ascii="Cambria Math" w:hAnsi="Cambria Math" w:cs="Times New Roman"/>
                        <w:sz w:val="24"/>
                        <w:szCs w:val="24"/>
                        <w:lang w:val="en-GB"/>
                      </w:rPr>
                      <m:t>I</m:t>
                    </m:r>
                  </m:e>
                  <m:sup>
                    <m:r>
                      <w:rPr>
                        <w:rFonts w:ascii="Cambria Math" w:hAnsi="Cambria Math" w:cs="Times New Roman"/>
                        <w:sz w:val="24"/>
                        <w:szCs w:val="24"/>
                        <w:lang w:val="en-GB"/>
                      </w:rPr>
                      <m:t>2</m:t>
                    </m:r>
                  </m:sup>
                </m:sSup>
              </m:oMath>
            </m:oMathPara>
          </w:p>
        </w:tc>
        <w:tc>
          <w:tcPr>
            <w:tcW w:w="4531" w:type="dxa"/>
            <w:vAlign w:val="center"/>
          </w:tcPr>
          <w:p w14:paraId="7E234862" w14:textId="32E8BA2E" w:rsidR="00476272" w:rsidRPr="003F577C" w:rsidRDefault="00476272" w:rsidP="00606ECC">
            <w:pPr>
              <w:spacing w:line="480" w:lineRule="auto"/>
              <w:jc w:val="right"/>
              <w:rPr>
                <w:rFonts w:ascii="Times New Roman" w:hAnsi="Times New Roman" w:cs="Times New Roman"/>
                <w:sz w:val="24"/>
                <w:szCs w:val="24"/>
                <w:lang w:val="en-GB"/>
              </w:rPr>
            </w:pPr>
            <w:r w:rsidRPr="003F577C">
              <w:rPr>
                <w:rFonts w:ascii="Times New Roman" w:hAnsi="Times New Roman" w:cs="Times New Roman"/>
                <w:sz w:val="24"/>
                <w:szCs w:val="24"/>
                <w:lang w:val="en-GB"/>
              </w:rPr>
              <w:t>(</w:t>
            </w:r>
            <w:r w:rsidR="00606ECC" w:rsidRPr="00606ECC">
              <w:rPr>
                <w:rFonts w:ascii="Times New Roman" w:hAnsi="Times New Roman" w:cs="Times New Roman"/>
                <w:sz w:val="24"/>
                <w:szCs w:val="24"/>
                <w:highlight w:val="cyan"/>
                <w:lang w:val="en-GB"/>
              </w:rPr>
              <w:t>6</w:t>
            </w:r>
            <w:r w:rsidRPr="003F577C">
              <w:rPr>
                <w:rFonts w:ascii="Times New Roman" w:hAnsi="Times New Roman" w:cs="Times New Roman"/>
                <w:sz w:val="24"/>
                <w:szCs w:val="24"/>
                <w:lang w:val="en-GB"/>
              </w:rPr>
              <w:t>)</w:t>
            </w:r>
          </w:p>
        </w:tc>
      </w:tr>
    </w:tbl>
    <w:p w14:paraId="5DB3CFB8" w14:textId="338A1076" w:rsidR="00476272" w:rsidRDefault="00476272" w:rsidP="00476272">
      <w:pPr>
        <w:spacing w:line="480" w:lineRule="auto"/>
        <w:rPr>
          <w:rFonts w:ascii="Times New Roman" w:hAnsi="Times New Roman" w:cs="Times New Roman"/>
        </w:rPr>
      </w:pPr>
      <w:r w:rsidRPr="003F577C">
        <w:rPr>
          <w:rFonts w:ascii="Times New Roman" w:hAnsi="Times New Roman" w:cs="Times New Roman"/>
        </w:rPr>
        <w:t xml:space="preserve">where </w:t>
      </w:r>
      <w:r w:rsidRPr="003F577C">
        <w:rPr>
          <w:rFonts w:ascii="Times New Roman" w:hAnsi="Times New Roman" w:cs="Times New Roman"/>
          <w:i/>
        </w:rPr>
        <w:t>I</w:t>
      </w:r>
      <w:r w:rsidRPr="003F577C">
        <w:rPr>
          <w:rFonts w:ascii="Times New Roman" w:hAnsi="Times New Roman" w:cs="Times New Roman"/>
        </w:rPr>
        <w:t xml:space="preserve"> is the current running through the conductor. Such heating elements can be used in climate control elements, e.g. in car seats but also in garments</w:t>
      </w:r>
      <w:r w:rsidR="00787A99">
        <w:rPr>
          <w:rFonts w:ascii="Times New Roman" w:hAnsi="Times New Roman" w:cs="Times New Roman"/>
        </w:rPr>
        <w:t xml:space="preserve"> </w:t>
      </w:r>
      <w:r w:rsidR="00DF3D5D">
        <w:rPr>
          <w:rFonts w:ascii="Times New Roman" w:hAnsi="Times New Roman" w:cs="Times New Roman"/>
        </w:rPr>
        <w:fldChar w:fldCharType="begin">
          <w:fldData xml:space="preserve">PEVuZE5vdGU+PENpdGU+PEF1dGhvcj5Nb3JhZXM8L0F1dGhvcj48WWVhcj4yMDE3PC9ZZWFyPjxS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</w:fldData>
        </w:fldChar>
      </w:r>
      <w:r w:rsidR="00DE1254">
        <w:rPr>
          <w:rFonts w:ascii="Times New Roman" w:hAnsi="Times New Roman" w:cs="Times New Roman"/>
        </w:rPr>
        <w:instrText xml:space="preserve"> ADDIN EN.CITE </w:instrText>
      </w:r>
      <w:r w:rsidR="00DE1254">
        <w:rPr>
          <w:rFonts w:ascii="Times New Roman" w:hAnsi="Times New Roman" w:cs="Times New Roman"/>
        </w:rPr>
        <w:fldChar w:fldCharType="begin">
          <w:fldData xml:space="preserve">PEVuZE5vdGU+PENpdGU+PEF1dGhvcj5Nb3JhZXM8L0F1dGhvcj48WWVhcj4yMDE3PC9ZZWFyPjxS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</w:fldData>
        </w:fldChar>
      </w:r>
      <w:r w:rsidR="00DE1254">
        <w:rPr>
          <w:rFonts w:ascii="Times New Roman" w:hAnsi="Times New Roman" w:cs="Times New Roman"/>
        </w:rPr>
        <w:instrText xml:space="preserve"> ADDIN EN.CITE.DATA </w:instrText>
      </w:r>
      <w:r w:rsidR="00DE1254">
        <w:rPr>
          <w:rFonts w:ascii="Times New Roman" w:hAnsi="Times New Roman" w:cs="Times New Roman"/>
        </w:rPr>
      </w:r>
      <w:r w:rsidR="00DE1254">
        <w:rPr>
          <w:rFonts w:ascii="Times New Roman" w:hAnsi="Times New Roman" w:cs="Times New Roman"/>
        </w:rPr>
        <w:fldChar w:fldCharType="end"/>
      </w:r>
      <w:r w:rsidR="00DF3D5D">
        <w:rPr>
          <w:rFonts w:ascii="Times New Roman" w:hAnsi="Times New Roman" w:cs="Times New Roman"/>
        </w:rPr>
      </w:r>
      <w:r w:rsidR="00DF3D5D">
        <w:rPr>
          <w:rFonts w:ascii="Times New Roman" w:hAnsi="Times New Roman" w:cs="Times New Roman"/>
        </w:rPr>
        <w:fldChar w:fldCharType="separate"/>
      </w:r>
      <w:r w:rsidR="00F17EE4">
        <w:rPr>
          <w:rFonts w:ascii="Times New Roman" w:hAnsi="Times New Roman" w:cs="Times New Roman"/>
          <w:noProof/>
        </w:rPr>
        <w:t>[150, 211-213]</w:t>
      </w:r>
      <w:r w:rsidR="00DF3D5D">
        <w:rPr>
          <w:rFonts w:ascii="Times New Roman" w:hAnsi="Times New Roman" w:cs="Times New Roman"/>
        </w:rPr>
        <w:fldChar w:fldCharType="end"/>
      </w:r>
      <w:r w:rsidRPr="003F577C">
        <w:rPr>
          <w:rFonts w:ascii="Times New Roman" w:hAnsi="Times New Roman" w:cs="Times New Roman"/>
        </w:rPr>
        <w:t xml:space="preserve"> or in combination with thermochromic inks for visual effects</w:t>
      </w:r>
      <w:r w:rsidR="00787A99">
        <w:rPr>
          <w:rFonts w:ascii="Times New Roman" w:hAnsi="Times New Roman" w:cs="Times New Roman"/>
        </w:rPr>
        <w:t xml:space="preserve"> </w:t>
      </w:r>
      <w:r w:rsidR="00DF3D5D">
        <w:rPr>
          <w:rFonts w:ascii="Times New Roman" w:hAnsi="Times New Roman" w:cs="Times New Roman"/>
        </w:rPr>
        <w:fldChar w:fldCharType="begin">
          <w:fldData xml:space="preserve">PEVuZE5vdGU+PENpdGU+PEF1dGhvcj5MYWZvcmd1ZTwvQXV0aG9yPjxZZWFyPjIwMTA8L1llYXI+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==
</w:fldData>
        </w:fldChar>
      </w:r>
      <w:r w:rsidR="00C5753F">
        <w:rPr>
          <w:rFonts w:ascii="Times New Roman" w:hAnsi="Times New Roman" w:cs="Times New Roman"/>
        </w:rPr>
        <w:instrText xml:space="preserve"> ADDIN EN.CITE </w:instrText>
      </w:r>
      <w:r w:rsidR="00C5753F">
        <w:rPr>
          <w:rFonts w:ascii="Times New Roman" w:hAnsi="Times New Roman" w:cs="Times New Roman"/>
        </w:rPr>
        <w:fldChar w:fldCharType="begin">
          <w:fldData xml:space="preserve">PEVuZE5vdGU+PENpdGU+PEF1dGhvcj5MYWZvcmd1ZTwvQXV0aG9yPjxZZWFyPjIwMTA8L1llYXI+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==
</w:fldData>
        </w:fldChar>
      </w:r>
      <w:r w:rsidR="00C5753F">
        <w:rPr>
          <w:rFonts w:ascii="Times New Roman" w:hAnsi="Times New Roman" w:cs="Times New Roman"/>
        </w:rPr>
        <w:instrText xml:space="preserve"> ADDIN EN.CITE.DATA </w:instrText>
      </w:r>
      <w:r w:rsidR="00C5753F">
        <w:rPr>
          <w:rFonts w:ascii="Times New Roman" w:hAnsi="Times New Roman" w:cs="Times New Roman"/>
        </w:rPr>
      </w:r>
      <w:r w:rsidR="00C5753F">
        <w:rPr>
          <w:rFonts w:ascii="Times New Roman" w:hAnsi="Times New Roman" w:cs="Times New Roman"/>
        </w:rPr>
        <w:fldChar w:fldCharType="end"/>
      </w:r>
      <w:r w:rsidR="00DF3D5D">
        <w:rPr>
          <w:rFonts w:ascii="Times New Roman" w:hAnsi="Times New Roman" w:cs="Times New Roman"/>
        </w:rPr>
      </w:r>
      <w:r w:rsidR="00DF3D5D">
        <w:rPr>
          <w:rFonts w:ascii="Times New Roman" w:hAnsi="Times New Roman" w:cs="Times New Roman"/>
        </w:rPr>
        <w:fldChar w:fldCharType="separate"/>
      </w:r>
      <w:r w:rsidR="00F17EE4">
        <w:rPr>
          <w:rFonts w:ascii="Times New Roman" w:hAnsi="Times New Roman" w:cs="Times New Roman"/>
          <w:noProof/>
        </w:rPr>
        <w:t>[214, 215]</w:t>
      </w:r>
      <w:r w:rsidR="00DF3D5D">
        <w:rPr>
          <w:rFonts w:ascii="Times New Roman" w:hAnsi="Times New Roman" w:cs="Times New Roman"/>
        </w:rPr>
        <w:fldChar w:fldCharType="end"/>
      </w:r>
      <w:r w:rsidRPr="003F577C">
        <w:rPr>
          <w:rFonts w:ascii="Times New Roman" w:hAnsi="Times New Roman" w:cs="Times New Roman"/>
        </w:rPr>
        <w:t xml:space="preserve"> (</w:t>
      </w:r>
      <w:r w:rsidRPr="003F577C">
        <w:rPr>
          <w:rFonts w:ascii="Times New Roman" w:hAnsi="Times New Roman" w:cs="Times New Roman"/>
          <w:highlight w:val="green"/>
        </w:rPr>
        <w:t>Fig</w:t>
      </w:r>
      <w:r w:rsidR="00787A99">
        <w:rPr>
          <w:rFonts w:ascii="Times New Roman" w:hAnsi="Times New Roman" w:cs="Times New Roman"/>
          <w:highlight w:val="green"/>
        </w:rPr>
        <w:t>.</w:t>
      </w:r>
      <w:r w:rsidRPr="003F577C">
        <w:rPr>
          <w:rFonts w:ascii="Times New Roman" w:hAnsi="Times New Roman" w:cs="Times New Roman"/>
          <w:highlight w:val="green"/>
        </w:rPr>
        <w:t xml:space="preserve"> 4.6</w:t>
      </w:r>
      <w:r w:rsidRPr="003F577C">
        <w:rPr>
          <w:rFonts w:ascii="Times New Roman" w:hAnsi="Times New Roman" w:cs="Times New Roman"/>
        </w:rPr>
        <w:t>).</w:t>
      </w:r>
    </w:p>
    <w:p w14:paraId="3C8F4BCD" w14:textId="77777777" w:rsidR="00DF3D5D" w:rsidRPr="003F577C" w:rsidRDefault="00DF3D5D" w:rsidP="00476272">
      <w:pPr>
        <w:spacing w:line="480" w:lineRule="auto"/>
        <w:rPr>
          <w:rFonts w:ascii="Times New Roman" w:hAnsi="Times New Roman" w:cs="Times New Roman"/>
        </w:rPr>
      </w:pPr>
    </w:p>
    <w:p w14:paraId="5634B6FC" w14:textId="77777777" w:rsidR="00476272" w:rsidRPr="003F577C" w:rsidRDefault="00476272" w:rsidP="00476272">
      <w:pPr>
        <w:autoSpaceDE w:val="0"/>
        <w:autoSpaceDN w:val="0"/>
        <w:adjustRightInd w:val="0"/>
        <w:spacing w:line="480" w:lineRule="auto"/>
        <w:rPr>
          <w:rFonts w:ascii="Times New Roman" w:hAnsi="Times New Roman" w:cs="Times New Roman"/>
          <w:b/>
        </w:rPr>
      </w:pPr>
      <w:r w:rsidRPr="003F577C">
        <w:rPr>
          <w:rFonts w:ascii="Times New Roman" w:hAnsi="Times New Roman" w:cs="Times New Roman"/>
          <w:b/>
        </w:rPr>
        <w:t>4.5. The capacitor and capacitive sensing</w:t>
      </w:r>
    </w:p>
    <w:p w14:paraId="3F5CC607" w14:textId="05547EF2" w:rsidR="00476272" w:rsidRPr="003F577C" w:rsidRDefault="00476272" w:rsidP="00476272">
      <w:pPr>
        <w:spacing w:line="480" w:lineRule="auto"/>
        <w:ind w:firstLine="567"/>
        <w:rPr>
          <w:rFonts w:ascii="Times New Roman" w:hAnsi="Times New Roman" w:cs="Times New Roman"/>
        </w:rPr>
      </w:pPr>
      <w:r w:rsidRPr="003F577C">
        <w:rPr>
          <w:rFonts w:ascii="Times New Roman" w:hAnsi="Times New Roman" w:cs="Times New Roman"/>
        </w:rPr>
        <w:t>Capacitors are fundamental building blocks of electronic circuitry, consisting of two electrodes that sandwich an insulating dielectric. In a general sense, two conductive elements placed adjacent to each other form a capacitor-type architecture. For a parallel plate capacitor, the capacitance is given by:</w:t>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476272" w:rsidRPr="003F577C" w14:paraId="704FB953" w14:textId="77777777" w:rsidTr="00236B9B">
        <w:tc>
          <w:tcPr>
            <w:tcW w:w="4531" w:type="dxa"/>
            <w:vAlign w:val="center"/>
          </w:tcPr>
          <w:p w14:paraId="6525C445" w14:textId="77777777" w:rsidR="00476272" w:rsidRPr="003F577C" w:rsidRDefault="00DB35F2" w:rsidP="00236B9B">
            <w:pPr>
              <w:spacing w:line="480" w:lineRule="auto"/>
              <w:rPr>
                <w:rFonts w:ascii="Times New Roman" w:hAnsi="Times New Roman" w:cs="Times New Roman"/>
                <w:sz w:val="24"/>
                <w:szCs w:val="24"/>
                <w:lang w:val="en-GB"/>
              </w:rPr>
            </w:pPr>
            <m:oMathPara>
              <m:oMathParaPr>
                <m:jc m:val="left"/>
              </m:oMathParaPr>
              <m:oMath>
                <m:sSub>
                  <m:sSubPr>
                    <m:ctrlPr>
                      <w:rPr>
                        <w:rFonts w:ascii="Cambria Math" w:hAnsi="Cambria Math" w:cs="Times New Roman"/>
                        <w:i/>
                        <w:sz w:val="24"/>
                        <w:szCs w:val="24"/>
                        <w:lang w:val="en-GB"/>
                      </w:rPr>
                    </m:ctrlPr>
                  </m:sSubPr>
                  <m:e>
                    <m:r>
                      <w:rPr>
                        <w:rFonts w:ascii="Cambria Math" w:hAnsi="Cambria Math" w:cs="Times New Roman"/>
                        <w:sz w:val="24"/>
                        <w:szCs w:val="24"/>
                        <w:lang w:val="en-GB"/>
                      </w:rPr>
                      <m:t>C=ε</m:t>
                    </m:r>
                  </m:e>
                  <m:sub>
                    <m:r>
                      <w:rPr>
                        <w:rFonts w:ascii="Cambria Math" w:hAnsi="Cambria Math" w:cs="Times New Roman"/>
                        <w:sz w:val="24"/>
                        <w:szCs w:val="24"/>
                        <w:lang w:val="en-GB"/>
                      </w:rPr>
                      <m:t>r</m:t>
                    </m:r>
                  </m:sub>
                </m:sSub>
                <m:sSub>
                  <m:sSubPr>
                    <m:ctrlPr>
                      <w:rPr>
                        <w:rFonts w:ascii="Cambria Math" w:hAnsi="Cambria Math" w:cs="Times New Roman"/>
                        <w:i/>
                        <w:sz w:val="24"/>
                        <w:szCs w:val="24"/>
                        <w:lang w:val="en-GB"/>
                      </w:rPr>
                    </m:ctrlPr>
                  </m:sSubPr>
                  <m:e>
                    <m:r>
                      <w:rPr>
                        <w:rFonts w:ascii="Cambria Math" w:hAnsi="Cambria Math" w:cs="Times New Roman"/>
                        <w:sz w:val="24"/>
                        <w:szCs w:val="24"/>
                        <w:lang w:val="en-GB"/>
                      </w:rPr>
                      <m:t>ε</m:t>
                    </m:r>
                  </m:e>
                  <m:sub>
                    <m:r>
                      <w:rPr>
                        <w:rFonts w:ascii="Cambria Math" w:hAnsi="Cambria Math" w:cs="Times New Roman"/>
                        <w:sz w:val="24"/>
                        <w:szCs w:val="24"/>
                        <w:lang w:val="en-GB"/>
                      </w:rPr>
                      <m:t>0</m:t>
                    </m:r>
                  </m:sub>
                </m:sSub>
                <m:r>
                  <w:rPr>
                    <w:rFonts w:ascii="Cambria Math" w:hAnsi="Cambria Math" w:cs="Times New Roman"/>
                    <w:sz w:val="24"/>
                    <w:szCs w:val="24"/>
                    <w:lang w:val="en-GB"/>
                  </w:rPr>
                  <m:t xml:space="preserve"> </m:t>
                </m:r>
                <m:f>
                  <m:fPr>
                    <m:ctrlPr>
                      <w:rPr>
                        <w:rFonts w:ascii="Cambria Math" w:hAnsi="Cambria Math" w:cs="Times New Roman"/>
                        <w:i/>
                        <w:sz w:val="24"/>
                        <w:szCs w:val="24"/>
                        <w:lang w:val="en-GB"/>
                      </w:rPr>
                    </m:ctrlPr>
                  </m:fPr>
                  <m:num>
                    <m:r>
                      <w:rPr>
                        <w:rFonts w:ascii="Cambria Math" w:hAnsi="Cambria Math" w:cs="Times New Roman"/>
                        <w:sz w:val="24"/>
                        <w:szCs w:val="24"/>
                        <w:lang w:val="en-GB"/>
                      </w:rPr>
                      <m:t>A</m:t>
                    </m:r>
                  </m:num>
                  <m:den>
                    <m:r>
                      <w:rPr>
                        <w:rFonts w:ascii="Cambria Math" w:hAnsi="Cambria Math" w:cs="Times New Roman"/>
                        <w:sz w:val="24"/>
                        <w:szCs w:val="24"/>
                        <w:lang w:val="en-GB"/>
                      </w:rPr>
                      <m:t>d</m:t>
                    </m:r>
                  </m:den>
                </m:f>
              </m:oMath>
            </m:oMathPara>
          </w:p>
        </w:tc>
        <w:tc>
          <w:tcPr>
            <w:tcW w:w="4531" w:type="dxa"/>
            <w:vAlign w:val="center"/>
          </w:tcPr>
          <w:p w14:paraId="74E78113" w14:textId="6BAE4F82" w:rsidR="00476272" w:rsidRPr="003F577C" w:rsidRDefault="00476272" w:rsidP="00236B9B">
            <w:pPr>
              <w:spacing w:line="480" w:lineRule="auto"/>
              <w:jc w:val="right"/>
              <w:rPr>
                <w:rFonts w:ascii="Times New Roman" w:hAnsi="Times New Roman" w:cs="Times New Roman"/>
                <w:sz w:val="24"/>
                <w:szCs w:val="24"/>
                <w:lang w:val="en-GB"/>
              </w:rPr>
            </w:pPr>
            <w:r w:rsidRPr="003F577C">
              <w:rPr>
                <w:rFonts w:ascii="Times New Roman" w:hAnsi="Times New Roman" w:cs="Times New Roman"/>
                <w:sz w:val="24"/>
                <w:szCs w:val="24"/>
                <w:lang w:val="en-GB"/>
              </w:rPr>
              <w:t>(</w:t>
            </w:r>
            <w:r w:rsidR="00606ECC" w:rsidRPr="00606ECC">
              <w:rPr>
                <w:rFonts w:ascii="Times New Roman" w:hAnsi="Times New Roman" w:cs="Times New Roman"/>
                <w:sz w:val="24"/>
                <w:szCs w:val="24"/>
                <w:highlight w:val="cyan"/>
                <w:lang w:val="en-GB"/>
              </w:rPr>
              <w:t>7</w:t>
            </w:r>
            <w:r w:rsidRPr="003F577C">
              <w:rPr>
                <w:rFonts w:ascii="Times New Roman" w:hAnsi="Times New Roman" w:cs="Times New Roman"/>
                <w:sz w:val="24"/>
                <w:szCs w:val="24"/>
                <w:lang w:val="en-GB"/>
              </w:rPr>
              <w:t>)</w:t>
            </w:r>
          </w:p>
        </w:tc>
      </w:tr>
    </w:tbl>
    <w:p w14:paraId="3D859612" w14:textId="2417B549" w:rsidR="00476272" w:rsidRPr="003F577C" w:rsidRDefault="00476272" w:rsidP="00476272">
      <w:pPr>
        <w:spacing w:line="480" w:lineRule="auto"/>
        <w:rPr>
          <w:rFonts w:ascii="Times New Roman" w:hAnsi="Times New Roman" w:cs="Times New Roman"/>
        </w:rPr>
      </w:pPr>
      <w:r w:rsidRPr="003F577C">
        <w:rPr>
          <w:rFonts w:ascii="Times New Roman" w:hAnsi="Times New Roman" w:cs="Times New Roman"/>
        </w:rPr>
        <w:t xml:space="preserve">where </w:t>
      </w:r>
      <w:r w:rsidRPr="003F577C">
        <w:rPr>
          <w:rFonts w:ascii="Times New Roman" w:hAnsi="Times New Roman" w:cs="Times New Roman"/>
          <w:i/>
        </w:rPr>
        <w:t>d</w:t>
      </w:r>
      <w:r w:rsidRPr="003F577C">
        <w:rPr>
          <w:rFonts w:ascii="Times New Roman" w:hAnsi="Times New Roman" w:cs="Times New Roman"/>
        </w:rPr>
        <w:t xml:space="preserve"> is the distance between electrodes of area </w:t>
      </w:r>
      <w:r w:rsidRPr="003F577C">
        <w:rPr>
          <w:rFonts w:ascii="Times New Roman" w:hAnsi="Times New Roman" w:cs="Times New Roman"/>
          <w:i/>
        </w:rPr>
        <w:t>A</w:t>
      </w:r>
      <w:r w:rsidRPr="003F577C">
        <w:rPr>
          <w:rFonts w:ascii="Times New Roman" w:hAnsi="Times New Roman" w:cs="Times New Roman"/>
        </w:rPr>
        <w:t xml:space="preserve">,  </w:t>
      </w:r>
      <m:oMath>
        <m:sSub>
          <m:sSubPr>
            <m:ctrlPr>
              <w:rPr>
                <w:rFonts w:ascii="Cambria Math" w:hAnsi="Cambria Math" w:cs="Times New Roman"/>
                <w:i/>
              </w:rPr>
            </m:ctrlPr>
          </m:sSubPr>
          <m:e>
            <m:r>
              <w:rPr>
                <w:rFonts w:ascii="Cambria Math" w:hAnsi="Cambria Math" w:cs="Times New Roman"/>
              </w:rPr>
              <m:t>ε</m:t>
            </m:r>
          </m:e>
          <m:sub>
            <m:r>
              <w:rPr>
                <w:rFonts w:ascii="Cambria Math" w:hAnsi="Cambria Math" w:cs="Times New Roman"/>
              </w:rPr>
              <m:t>r</m:t>
            </m:r>
          </m:sub>
        </m:sSub>
      </m:oMath>
      <w:r w:rsidRPr="003F577C">
        <w:rPr>
          <w:rFonts w:ascii="Times New Roman" w:hAnsi="Times New Roman" w:cs="Times New Roman"/>
        </w:rPr>
        <w:t xml:space="preserve"> is the relative permittivity of the dielectric, and </w:t>
      </w:r>
      <m:oMath>
        <m:sSub>
          <m:sSubPr>
            <m:ctrlPr>
              <w:rPr>
                <w:rFonts w:ascii="Cambria Math" w:hAnsi="Cambria Math" w:cs="Times New Roman"/>
                <w:i/>
              </w:rPr>
            </m:ctrlPr>
          </m:sSubPr>
          <m:e>
            <m:r>
              <w:rPr>
                <w:rFonts w:ascii="Cambria Math" w:hAnsi="Cambria Math" w:cs="Times New Roman"/>
              </w:rPr>
              <m:t>ε</m:t>
            </m:r>
          </m:e>
          <m:sub>
            <m:r>
              <w:rPr>
                <w:rFonts w:ascii="Cambria Math" w:hAnsi="Cambria Math" w:cs="Times New Roman"/>
              </w:rPr>
              <m:t>0</m:t>
            </m:r>
          </m:sub>
        </m:sSub>
      </m:oMath>
      <w:r w:rsidRPr="003F577C">
        <w:rPr>
          <w:rFonts w:ascii="Times New Roman" w:hAnsi="Times New Roman" w:cs="Times New Roman"/>
        </w:rPr>
        <w:t xml:space="preserve"> is the permittivity of vacuum. Capacitors introduce time-dependence and oscillatory electrical behaviour. In the </w:t>
      </w:r>
      <w:r w:rsidRPr="003F577C">
        <w:rPr>
          <w:rFonts w:ascii="Times New Roman" w:hAnsi="Times New Roman" w:cs="Times New Roman"/>
          <w:i/>
        </w:rPr>
        <w:t>dynamic mode</w:t>
      </w:r>
      <w:r w:rsidRPr="003F577C">
        <w:rPr>
          <w:rFonts w:ascii="Times New Roman" w:hAnsi="Times New Roman" w:cs="Times New Roman"/>
        </w:rPr>
        <w:t xml:space="preserve">, a change in geometry induces a measureable change in capacitance, which can be used for sensing. </w:t>
      </w:r>
      <w:r w:rsidR="007B6323">
        <w:rPr>
          <w:rFonts w:ascii="Times New Roman" w:hAnsi="Times New Roman" w:cs="Times New Roman"/>
        </w:rPr>
        <w:t xml:space="preserve">As can be deduced from </w:t>
      </w:r>
      <w:r w:rsidR="007B6323" w:rsidRPr="007B6323">
        <w:rPr>
          <w:rFonts w:ascii="Times New Roman" w:hAnsi="Times New Roman" w:cs="Times New Roman"/>
          <w:highlight w:val="green"/>
        </w:rPr>
        <w:t>Eq. 7</w:t>
      </w:r>
      <w:r w:rsidR="007B6323">
        <w:rPr>
          <w:rFonts w:ascii="Times New Roman" w:hAnsi="Times New Roman" w:cs="Times New Roman"/>
        </w:rPr>
        <w:t>, at least f</w:t>
      </w:r>
      <w:r w:rsidRPr="003F577C">
        <w:rPr>
          <w:rFonts w:ascii="Times New Roman" w:hAnsi="Times New Roman" w:cs="Times New Roman"/>
        </w:rPr>
        <w:t xml:space="preserve">our sensors modes </w:t>
      </w:r>
      <w:r w:rsidR="007B6323">
        <w:rPr>
          <w:rFonts w:ascii="Times New Roman" w:hAnsi="Times New Roman" w:cs="Times New Roman"/>
        </w:rPr>
        <w:t>are available:</w:t>
      </w:r>
      <w:r w:rsidRPr="003F577C">
        <w:rPr>
          <w:rFonts w:ascii="Times New Roman" w:hAnsi="Times New Roman" w:cs="Times New Roman"/>
        </w:rPr>
        <w:t xml:space="preserve"> (1) the absence/presence of a counter-</w:t>
      </w:r>
      <w:r w:rsidRPr="003F577C">
        <w:rPr>
          <w:rFonts w:ascii="Times New Roman" w:hAnsi="Times New Roman" w:cs="Times New Roman"/>
        </w:rPr>
        <w:lastRenderedPageBreak/>
        <w:t>electrode</w:t>
      </w:r>
      <w:r w:rsidR="00D469FF">
        <w:rPr>
          <w:rFonts w:ascii="Times New Roman" w:hAnsi="Times New Roman" w:cs="Times New Roman"/>
        </w:rPr>
        <w:t>,</w:t>
      </w:r>
      <w:r w:rsidRPr="003F577C">
        <w:rPr>
          <w:rFonts w:ascii="Times New Roman" w:hAnsi="Times New Roman" w:cs="Times New Roman"/>
        </w:rPr>
        <w:t xml:space="preserve"> e.g. a human finger, (2) an increase or decrease in distance between electrodes, giving rise to a stretch or pressure sensor, (3) changes in the overlap and hence area</w:t>
      </w:r>
      <w:r w:rsidR="00D469FF">
        <w:rPr>
          <w:rFonts w:ascii="Times New Roman" w:hAnsi="Times New Roman" w:cs="Times New Roman"/>
        </w:rPr>
        <w:t>,</w:t>
      </w:r>
      <w:r w:rsidRPr="003F577C">
        <w:rPr>
          <w:rFonts w:ascii="Times New Roman" w:hAnsi="Times New Roman" w:cs="Times New Roman"/>
        </w:rPr>
        <w:t xml:space="preserve"> and (4) changes in </w:t>
      </w:r>
      <w:r w:rsidR="009850A5">
        <w:rPr>
          <w:rFonts w:ascii="Times New Roman" w:hAnsi="Times New Roman" w:cs="Times New Roman"/>
        </w:rPr>
        <w:t xml:space="preserve">relative </w:t>
      </w:r>
      <w:r w:rsidRPr="003F577C">
        <w:rPr>
          <w:rFonts w:ascii="Times New Roman" w:hAnsi="Times New Roman" w:cs="Times New Roman"/>
        </w:rPr>
        <w:t xml:space="preserve">permittivity. In particular, the first two modes have been explored in the textile format. </w:t>
      </w:r>
      <w:r w:rsidR="009850A5" w:rsidRPr="003F577C">
        <w:rPr>
          <w:rFonts w:ascii="Times New Roman" w:hAnsi="Times New Roman" w:cs="Times New Roman"/>
        </w:rPr>
        <w:t>Many designs are feasible, ranging from two conducting sheets of fabric that form a plate-like capacitor with air as</w:t>
      </w:r>
      <w:r w:rsidR="009850A5">
        <w:rPr>
          <w:rFonts w:ascii="Times New Roman" w:hAnsi="Times New Roman" w:cs="Times New Roman"/>
        </w:rPr>
        <w:t xml:space="preserve"> the</w:t>
      </w:r>
      <w:r w:rsidR="009850A5" w:rsidRPr="003F577C">
        <w:rPr>
          <w:rFonts w:ascii="Times New Roman" w:hAnsi="Times New Roman" w:cs="Times New Roman"/>
        </w:rPr>
        <w:t xml:space="preserve"> dielectric</w:t>
      </w:r>
      <w:r w:rsidR="009850A5">
        <w:rPr>
          <w:rFonts w:ascii="Times New Roman" w:hAnsi="Times New Roman" w:cs="Times New Roman"/>
        </w:rPr>
        <w:t xml:space="preserve"> medium </w:t>
      </w:r>
      <w:r w:rsidR="009850A5">
        <w:rPr>
          <w:rFonts w:ascii="Times New Roman" w:hAnsi="Times New Roman" w:cs="Times New Roman"/>
        </w:rPr>
        <w:fldChar w:fldCharType="begin"/>
      </w:r>
      <w:r w:rsidR="009850A5">
        <w:rPr>
          <w:rFonts w:ascii="Times New Roman" w:hAnsi="Times New Roman" w:cs="Times New Roman"/>
        </w:rPr>
        <w:instrText xml:space="preserve"> ADDIN EN.CITE &lt;EndNote&gt;&lt;Cite&gt;&lt;Author&gt;Meyer&lt;/Author&gt;&lt;Year&gt;2010&lt;/Year&gt;&lt;RecNum&gt;378&lt;/RecNum&gt;&lt;DisplayText&gt;[216]&lt;/DisplayText&gt;&lt;record&gt;&lt;rec-number&gt;378&lt;/rec-number&gt;&lt;foreign-keys&gt;&lt;key app="EN" db-id="dxap5dtwuzs0fmeaterx0wv2s025wa90rvew" timestamp="1512570244"&gt;378&lt;/key&gt;&lt;key app="ENWeb" db-id=""&gt;0&lt;/key&gt;&lt;/foreign-keys&gt;&lt;ref-type name="Journal Article"&gt;17&lt;/ref-type&gt;&lt;contributors&gt;&lt;authors&gt;&lt;author&gt;Meyer, Jan&lt;/author&gt;&lt;author&gt;Arnrich, Bert&lt;/author&gt;&lt;author&gt;Schumm, Johannes&lt;/author&gt;&lt;author&gt;Tröster, Gerhard&lt;/author&gt;&lt;/authors&gt;&lt;/contributors&gt;&lt;titles&gt;&lt;title&gt;Design and Modeling of a Textile Pressure Sensor for Sitting Posture Classification&lt;/title&gt;&lt;secondary-title&gt;IEEE Sens. J.&lt;/secondary-title&gt;&lt;/titles&gt;&lt;periodical&gt;&lt;full-title&gt;IEEE Sens. J.&lt;/full-title&gt;&lt;/periodical&gt;&lt;pages&gt;1391-1398&lt;/pages&gt;&lt;volume&gt;10&lt;/volume&gt;&lt;number&gt;8&lt;/number&gt;&lt;section&gt;1391&lt;/section&gt;&lt;dates&gt;&lt;year&gt;2010&lt;/year&gt;&lt;/dates&gt;&lt;isbn&gt;1530-437X&lt;/isbn&gt;&lt;urls&gt;&lt;/urls&gt;&lt;electronic-resource-num&gt;10.1109/jsen.2009.2037330&lt;/electronic-resource-num&gt;&lt;/record&gt;&lt;/Cite&gt;&lt;/EndNote&gt;</w:instrText>
      </w:r>
      <w:r w:rsidR="009850A5">
        <w:rPr>
          <w:rFonts w:ascii="Times New Roman" w:hAnsi="Times New Roman" w:cs="Times New Roman"/>
        </w:rPr>
        <w:fldChar w:fldCharType="separate"/>
      </w:r>
      <w:r w:rsidR="009850A5">
        <w:rPr>
          <w:rFonts w:ascii="Times New Roman" w:hAnsi="Times New Roman" w:cs="Times New Roman"/>
          <w:noProof/>
        </w:rPr>
        <w:t>[216]</w:t>
      </w:r>
      <w:r w:rsidR="009850A5">
        <w:rPr>
          <w:rFonts w:ascii="Times New Roman" w:hAnsi="Times New Roman" w:cs="Times New Roman"/>
        </w:rPr>
        <w:fldChar w:fldCharType="end"/>
      </w:r>
      <w:r w:rsidR="009850A5" w:rsidRPr="003F577C">
        <w:rPr>
          <w:rFonts w:ascii="Times New Roman" w:hAnsi="Times New Roman" w:cs="Times New Roman"/>
        </w:rPr>
        <w:t>, to fibres with a c</w:t>
      </w:r>
      <w:r w:rsidR="009850A5">
        <w:rPr>
          <w:rFonts w:ascii="Times New Roman" w:hAnsi="Times New Roman" w:cs="Times New Roman"/>
        </w:rPr>
        <w:t>ore-shell architecture where an</w:t>
      </w:r>
      <w:r w:rsidR="009850A5" w:rsidRPr="003F577C">
        <w:rPr>
          <w:rFonts w:ascii="Times New Roman" w:hAnsi="Times New Roman" w:cs="Times New Roman"/>
        </w:rPr>
        <w:t xml:space="preserve"> intermediate insulating layer separates the conducting core an</w:t>
      </w:r>
      <w:r w:rsidR="009850A5">
        <w:rPr>
          <w:rFonts w:ascii="Times New Roman" w:hAnsi="Times New Roman" w:cs="Times New Roman"/>
        </w:rPr>
        <w:t xml:space="preserve">d shell </w:t>
      </w:r>
      <w:r w:rsidR="009850A5">
        <w:rPr>
          <w:rFonts w:ascii="Times New Roman" w:hAnsi="Times New Roman" w:cs="Times New Roman"/>
        </w:rPr>
        <w:fldChar w:fldCharType="begin">
          <w:fldData xml:space="preserve">PEVuZE5vdGU+PENpdGU+PEF1dGhvcj5NZW5nPC9BdXRob3I+PFllYXI+MjAxMzwvWWVhcj48UmVj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</w:fldData>
        </w:fldChar>
      </w:r>
      <w:r w:rsidR="009850A5">
        <w:rPr>
          <w:rFonts w:ascii="Times New Roman" w:hAnsi="Times New Roman" w:cs="Times New Roman"/>
        </w:rPr>
        <w:instrText xml:space="preserve"> ADDIN EN.CITE </w:instrText>
      </w:r>
      <w:r w:rsidR="009850A5">
        <w:rPr>
          <w:rFonts w:ascii="Times New Roman" w:hAnsi="Times New Roman" w:cs="Times New Roman"/>
        </w:rPr>
        <w:fldChar w:fldCharType="begin">
          <w:fldData xml:space="preserve">PEVuZE5vdGU+PENpdGU+PEF1dGhvcj5NZW5nPC9BdXRob3I+PFllYXI+MjAxMzwvWWVhcj48UmVj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</w:fldData>
        </w:fldChar>
      </w:r>
      <w:r w:rsidR="009850A5">
        <w:rPr>
          <w:rFonts w:ascii="Times New Roman" w:hAnsi="Times New Roman" w:cs="Times New Roman"/>
        </w:rPr>
        <w:instrText xml:space="preserve"> ADDIN EN.CITE.DATA </w:instrText>
      </w:r>
      <w:r w:rsidR="009850A5">
        <w:rPr>
          <w:rFonts w:ascii="Times New Roman" w:hAnsi="Times New Roman" w:cs="Times New Roman"/>
        </w:rPr>
      </w:r>
      <w:r w:rsidR="009850A5">
        <w:rPr>
          <w:rFonts w:ascii="Times New Roman" w:hAnsi="Times New Roman" w:cs="Times New Roman"/>
        </w:rPr>
        <w:fldChar w:fldCharType="end"/>
      </w:r>
      <w:r w:rsidR="009850A5">
        <w:rPr>
          <w:rFonts w:ascii="Times New Roman" w:hAnsi="Times New Roman" w:cs="Times New Roman"/>
        </w:rPr>
      </w:r>
      <w:r w:rsidR="009850A5">
        <w:rPr>
          <w:rFonts w:ascii="Times New Roman" w:hAnsi="Times New Roman" w:cs="Times New Roman"/>
        </w:rPr>
        <w:fldChar w:fldCharType="separate"/>
      </w:r>
      <w:r w:rsidR="009850A5">
        <w:rPr>
          <w:rFonts w:ascii="Times New Roman" w:hAnsi="Times New Roman" w:cs="Times New Roman"/>
          <w:noProof/>
        </w:rPr>
        <w:t>[180, 217]</w:t>
      </w:r>
      <w:r w:rsidR="009850A5">
        <w:rPr>
          <w:rFonts w:ascii="Times New Roman" w:hAnsi="Times New Roman" w:cs="Times New Roman"/>
        </w:rPr>
        <w:fldChar w:fldCharType="end"/>
      </w:r>
      <w:r w:rsidR="009850A5">
        <w:rPr>
          <w:rFonts w:ascii="Times New Roman" w:hAnsi="Times New Roman" w:cs="Times New Roman"/>
        </w:rPr>
        <w:t xml:space="preserve"> </w:t>
      </w:r>
      <w:r w:rsidR="009850A5" w:rsidRPr="003F577C">
        <w:rPr>
          <w:rFonts w:ascii="Times New Roman" w:hAnsi="Times New Roman" w:cs="Times New Roman"/>
        </w:rPr>
        <w:t>(</w:t>
      </w:r>
      <w:r w:rsidR="009850A5" w:rsidRPr="003F577C">
        <w:rPr>
          <w:rFonts w:ascii="Times New Roman" w:hAnsi="Times New Roman" w:cs="Times New Roman"/>
          <w:highlight w:val="green"/>
        </w:rPr>
        <w:t>Fig</w:t>
      </w:r>
      <w:r w:rsidR="009850A5">
        <w:rPr>
          <w:rFonts w:ascii="Times New Roman" w:hAnsi="Times New Roman" w:cs="Times New Roman"/>
          <w:highlight w:val="green"/>
        </w:rPr>
        <w:t>.</w:t>
      </w:r>
      <w:r w:rsidR="009850A5" w:rsidRPr="003F577C">
        <w:rPr>
          <w:rFonts w:ascii="Times New Roman" w:hAnsi="Times New Roman" w:cs="Times New Roman"/>
          <w:highlight w:val="green"/>
        </w:rPr>
        <w:t xml:space="preserve"> 4.7</w:t>
      </w:r>
      <w:r w:rsidR="009850A5" w:rsidRPr="003F577C">
        <w:rPr>
          <w:rFonts w:ascii="Times New Roman" w:hAnsi="Times New Roman" w:cs="Times New Roman"/>
        </w:rPr>
        <w:t>a</w:t>
      </w:r>
      <w:r w:rsidR="009850A5">
        <w:rPr>
          <w:rFonts w:ascii="Times New Roman" w:hAnsi="Times New Roman" w:cs="Times New Roman"/>
        </w:rPr>
        <w:t>,b</w:t>
      </w:r>
      <w:r w:rsidR="009850A5" w:rsidRPr="003F577C">
        <w:rPr>
          <w:rFonts w:ascii="Times New Roman" w:hAnsi="Times New Roman" w:cs="Times New Roman"/>
        </w:rPr>
        <w:t xml:space="preserve">). </w:t>
      </w:r>
      <w:r w:rsidR="009850A5">
        <w:rPr>
          <w:rFonts w:ascii="Times New Roman" w:hAnsi="Times New Roman" w:cs="Times New Roman"/>
        </w:rPr>
        <w:t>W</w:t>
      </w:r>
      <w:r w:rsidRPr="003F577C">
        <w:rPr>
          <w:rFonts w:ascii="Times New Roman" w:hAnsi="Times New Roman" w:cs="Times New Roman"/>
        </w:rPr>
        <w:t xml:space="preserve">eaving of </w:t>
      </w:r>
      <w:r w:rsidR="009850A5">
        <w:rPr>
          <w:rFonts w:ascii="Times New Roman" w:hAnsi="Times New Roman" w:cs="Times New Roman"/>
        </w:rPr>
        <w:t>such</w:t>
      </w:r>
      <w:r w:rsidRPr="003F577C">
        <w:rPr>
          <w:rFonts w:ascii="Times New Roman" w:hAnsi="Times New Roman" w:cs="Times New Roman"/>
        </w:rPr>
        <w:t xml:space="preserve"> fibres can be used to fabricate pressure-sensitive capacitive sensor arrays with a resolution defined by the distance between the yarns in the weave. By constructing x-y addressable sensors at each crossing, the fabric detects both </w:t>
      </w:r>
      <w:r w:rsidR="00D469FF">
        <w:rPr>
          <w:rFonts w:ascii="Times New Roman" w:hAnsi="Times New Roman" w:cs="Times New Roman"/>
        </w:rPr>
        <w:t>pressure</w:t>
      </w:r>
      <w:r w:rsidRPr="003F577C">
        <w:rPr>
          <w:rFonts w:ascii="Times New Roman" w:hAnsi="Times New Roman" w:cs="Times New Roman"/>
        </w:rPr>
        <w:t xml:space="preserve"> and its position on the fabric</w:t>
      </w:r>
      <w:r w:rsidR="00787A99">
        <w:rPr>
          <w:rFonts w:ascii="Times New Roman" w:hAnsi="Times New Roman" w:cs="Times New Roman"/>
        </w:rPr>
        <w:t xml:space="preserve"> </w:t>
      </w:r>
      <w:r w:rsidR="00DF3D5D">
        <w:rPr>
          <w:rFonts w:ascii="Times New Roman" w:hAnsi="Times New Roman" w:cs="Times New Roman"/>
        </w:rPr>
        <w:fldChar w:fldCharType="begin"/>
      </w:r>
      <w:r w:rsidR="00C5753F">
        <w:rPr>
          <w:rFonts w:ascii="Times New Roman" w:hAnsi="Times New Roman" w:cs="Times New Roman"/>
        </w:rPr>
        <w:instrText xml:space="preserve"> ADDIN EN.CITE &lt;EndNote&gt;&lt;Cite&gt;&lt;Author&gt;Takamatsu&lt;/Author&gt;&lt;Year&gt;2012&lt;/Year&gt;&lt;RecNum&gt;105&lt;/RecNum&gt;&lt;DisplayText&gt;[180]&lt;/DisplayText&gt;&lt;record&gt;&lt;rec-number&gt;105&lt;/rec-number&gt;&lt;foreign-keys&gt;&lt;key app="EN" db-id="dxap5dtwuzs0fmeaterx0wv2s025wa90rvew" timestamp="1510574199"&gt;105&lt;/key&gt;&lt;key app="ENWeb" db-id=""&gt;0&lt;/key&gt;&lt;/foreign-keys&gt;&lt;ref-type name="Journal Article"&gt;17&lt;/ref-type&gt;&lt;contributors&gt;&lt;authors&gt;&lt;author&gt;Takamatsu, Seiichi&lt;/author&gt;&lt;author&gt;Kobayashi, Takeshi&lt;/author&gt;&lt;author&gt;Shibayama, Norihisa&lt;/author&gt;&lt;author&gt;Miyake, Koji&lt;/author&gt;&lt;author&gt;Itoh, Toshihiro&lt;/author&gt;&lt;/authors&gt;&lt;/contributors&gt;&lt;titles&gt;&lt;title&gt;Fabric pressure sensor array fabricated with die-coating and weaving techniques&lt;/title&gt;&lt;secondary-title&gt;Sensor. Actuat. A-Phys.&lt;/secondary-title&gt;&lt;/titles&gt;&lt;periodical&gt;&lt;full-title&gt;Sensor. Actuat. A-Phys.&lt;/full-title&gt;&lt;/periodical&gt;&lt;pages&gt;57-63&lt;/pages&gt;&lt;volume&gt;184&lt;/volume&gt;&lt;section&gt;57&lt;/section&gt;&lt;dates&gt;&lt;year&gt;2012&lt;/year&gt;&lt;/dates&gt;&lt;isbn&gt;09244247&lt;/isbn&gt;&lt;urls&gt;&lt;/urls&gt;&lt;electronic-resource-num&gt;10.1016/j.sna.2012.06.031&lt;/electronic-resource-num&gt;&lt;/record&gt;&lt;/Cite&gt;&lt;/EndNote&gt;</w:instrText>
      </w:r>
      <w:r w:rsidR="00DF3D5D">
        <w:rPr>
          <w:rFonts w:ascii="Times New Roman" w:hAnsi="Times New Roman" w:cs="Times New Roman"/>
        </w:rPr>
        <w:fldChar w:fldCharType="separate"/>
      </w:r>
      <w:r w:rsidR="00F17EE4">
        <w:rPr>
          <w:rFonts w:ascii="Times New Roman" w:hAnsi="Times New Roman" w:cs="Times New Roman"/>
          <w:noProof/>
        </w:rPr>
        <w:t>[180]</w:t>
      </w:r>
      <w:r w:rsidR="00DF3D5D">
        <w:rPr>
          <w:rFonts w:ascii="Times New Roman" w:hAnsi="Times New Roman" w:cs="Times New Roman"/>
        </w:rPr>
        <w:fldChar w:fldCharType="end"/>
      </w:r>
      <w:r w:rsidRPr="003F577C">
        <w:rPr>
          <w:rFonts w:ascii="Times New Roman" w:hAnsi="Times New Roman" w:cs="Times New Roman"/>
        </w:rPr>
        <w:t>.</w:t>
      </w:r>
      <w:r w:rsidR="009850A5">
        <w:rPr>
          <w:rFonts w:ascii="Times New Roman" w:hAnsi="Times New Roman" w:cs="Times New Roman"/>
        </w:rPr>
        <w:t xml:space="preserve"> W</w:t>
      </w:r>
      <w:r w:rsidR="009850A5" w:rsidRPr="003F577C">
        <w:rPr>
          <w:rFonts w:ascii="Times New Roman" w:hAnsi="Times New Roman" w:cs="Times New Roman"/>
        </w:rPr>
        <w:t>eaving may</w:t>
      </w:r>
      <w:r w:rsidR="009850A5">
        <w:rPr>
          <w:rFonts w:ascii="Times New Roman" w:hAnsi="Times New Roman" w:cs="Times New Roman"/>
        </w:rPr>
        <w:t xml:space="preserve"> also</w:t>
      </w:r>
      <w:r w:rsidR="009850A5" w:rsidRPr="003F577C">
        <w:rPr>
          <w:rFonts w:ascii="Times New Roman" w:hAnsi="Times New Roman" w:cs="Times New Roman"/>
        </w:rPr>
        <w:t xml:space="preserve"> be employed to produce meter-scale textile capacitive sensors</w:t>
      </w:r>
      <w:r w:rsidR="009850A5">
        <w:rPr>
          <w:rFonts w:ascii="Times New Roman" w:hAnsi="Times New Roman" w:cs="Times New Roman"/>
        </w:rPr>
        <w:t xml:space="preserve"> </w:t>
      </w:r>
      <w:r w:rsidR="009850A5">
        <w:rPr>
          <w:rFonts w:ascii="Times New Roman" w:hAnsi="Times New Roman" w:cs="Times New Roman"/>
        </w:rPr>
        <w:fldChar w:fldCharType="begin"/>
      </w:r>
      <w:r w:rsidR="009850A5">
        <w:rPr>
          <w:rFonts w:ascii="Times New Roman" w:hAnsi="Times New Roman" w:cs="Times New Roman"/>
        </w:rPr>
        <w:instrText xml:space="preserve"> ADDIN EN.CITE &lt;EndNote&gt;&lt;Cite&gt;&lt;Author&gt;Takamatsu&lt;/Author&gt;&lt;Year&gt;2014&lt;/Year&gt;&lt;RecNum&gt;216&lt;/RecNum&gt;&lt;DisplayText&gt;[218]&lt;/DisplayText&gt;&lt;record&gt;&lt;rec-number&gt;216&lt;/rec-number&gt;&lt;foreign-keys&gt;&lt;key app="EN" db-id="dxap5dtwuzs0fmeaterx0wv2s025wa90rvew" timestamp="1510660164"&gt;216&lt;/key&gt;&lt;key app="ENWeb" db-id=""&gt;0&lt;/key&gt;&lt;/foreign-keys&gt;&lt;ref-type name="Journal Article"&gt;17&lt;/ref-type&gt;&lt;contributors&gt;&lt;authors&gt;&lt;author&gt;Takamatsu, Seiichi&lt;/author&gt;&lt;author&gt;Yamashita, Takahiro&lt;/author&gt;&lt;author&gt;Murakami, Tetsuhiko&lt;/author&gt;&lt;author&gt;Masuda, Atsushi&lt;/author&gt;&lt;author&gt;Itoh, Toshihiro&lt;/author&gt;&lt;/authors&gt;&lt;/contributors&gt;&lt;titles&gt;&lt;title&gt;Weaving of Fabric for Meter-Scale Floor Touch Sensors Using Automatic Looming Machine&lt;/title&gt;&lt;secondary-title&gt;Sensor. Mater.&lt;/secondary-title&gt;&lt;/titles&gt;&lt;periodical&gt;&lt;full-title&gt;Sensor. Mater.&lt;/full-title&gt;&lt;/periodical&gt;&lt;pages&gt;559-570&lt;/pages&gt;&lt;volume&gt;26&lt;/volume&gt;&lt;number&gt;8&lt;/number&gt;&lt;dates&gt;&lt;year&gt;2014&lt;/year&gt;&lt;/dates&gt;&lt;urls&gt;&lt;/urls&gt;&lt;/record&gt;&lt;/Cite&gt;&lt;/EndNote&gt;</w:instrText>
      </w:r>
      <w:r w:rsidR="009850A5">
        <w:rPr>
          <w:rFonts w:ascii="Times New Roman" w:hAnsi="Times New Roman" w:cs="Times New Roman"/>
        </w:rPr>
        <w:fldChar w:fldCharType="separate"/>
      </w:r>
      <w:r w:rsidR="009850A5">
        <w:rPr>
          <w:rFonts w:ascii="Times New Roman" w:hAnsi="Times New Roman" w:cs="Times New Roman"/>
          <w:noProof/>
        </w:rPr>
        <w:t>[218]</w:t>
      </w:r>
      <w:r w:rsidR="009850A5">
        <w:rPr>
          <w:rFonts w:ascii="Times New Roman" w:hAnsi="Times New Roman" w:cs="Times New Roman"/>
        </w:rPr>
        <w:fldChar w:fldCharType="end"/>
      </w:r>
      <w:r w:rsidR="009850A5" w:rsidRPr="003F577C">
        <w:rPr>
          <w:rFonts w:ascii="Times New Roman" w:hAnsi="Times New Roman" w:cs="Times New Roman"/>
        </w:rPr>
        <w:t xml:space="preserve">. </w:t>
      </w:r>
      <w:r w:rsidR="009850A5">
        <w:rPr>
          <w:rFonts w:ascii="Times New Roman" w:hAnsi="Times New Roman" w:cs="Times New Roman"/>
        </w:rPr>
        <w:t xml:space="preserve">Using print instead, </w:t>
      </w:r>
      <w:r w:rsidR="009850A5" w:rsidRPr="003F577C">
        <w:rPr>
          <w:rFonts w:ascii="Times New Roman" w:hAnsi="Times New Roman" w:cs="Times New Roman"/>
        </w:rPr>
        <w:t>Takamatsu et al. designed conformal textile keyboards by first creating conducting patterns on a knitted and hence stretchable fabric by selectively coating with PEDOT:PSS, followed by application of a polydimethylsiloxane (PDMS) insulation layer</w:t>
      </w:r>
      <w:r w:rsidR="009850A5">
        <w:rPr>
          <w:rFonts w:ascii="Times New Roman" w:hAnsi="Times New Roman" w:cs="Times New Roman"/>
        </w:rPr>
        <w:t xml:space="preserve"> </w:t>
      </w:r>
      <w:r w:rsidR="009850A5">
        <w:rPr>
          <w:rFonts w:ascii="Times New Roman" w:hAnsi="Times New Roman" w:cs="Times New Roman"/>
        </w:rPr>
        <w:fldChar w:fldCharType="begin"/>
      </w:r>
      <w:r w:rsidR="009850A5">
        <w:rPr>
          <w:rFonts w:ascii="Times New Roman" w:hAnsi="Times New Roman" w:cs="Times New Roman"/>
        </w:rPr>
        <w:instrText xml:space="preserve"> ADDIN EN.CITE &lt;EndNote&gt;&lt;Cite&gt;&lt;Author&gt;Takamatsu&lt;/Author&gt;&lt;Year&gt;2016&lt;/Year&gt;&lt;RecNum&gt;384&lt;/RecNum&gt;&lt;DisplayText&gt;[2]&lt;/DisplayText&gt;&lt;record&gt;&lt;rec-number&gt;384&lt;/rec-number&gt;&lt;foreign-keys&gt;&lt;key app="EN" db-id="dxap5dtwuzs0fmeaterx0wv2s025wa90rvew" timestamp="1512655804"&gt;384&lt;/key&gt;&lt;/foreign-keys&gt;&lt;ref-type name="Journal Article"&gt;17&lt;/ref-type&gt;&lt;contributors&gt;&lt;authors&gt;&lt;author&gt;Takamatsu, S.&lt;/author&gt;&lt;author&gt;Lonjaret, T.&lt;/author&gt;&lt;author&gt;Ismailova, E.&lt;/author&gt;&lt;author&gt;Masuda, A.&lt;/author&gt;&lt;author&gt;Itoh, T.&lt;/author&gt;&lt;author&gt;Malliaras, G. G.&lt;/author&gt;&lt;/authors&gt;&lt;/contributors&gt;&lt;auth-address&gt;National Institute of Advanced Industrial Science and Technology, 1-2-1 Namiki, Tsukuba, 305-8564, Japan.&amp;#xD;Department of Bioelectronics, Ecole Nationale Superieure des Mines, CMP-EMSE, MOC, 13541, Gardanne, France.&amp;#xD;MicroVitae Technologies, Hotel Technologique, Europarc Sainte Victoire Bat 6, Route de Valbrillant, 13590, Meyreuil, France.&amp;#xD;Industrial Technology Center of Fukui Prefecture, 10, Kitainadam 61 Kawai-washizukamatchi, Fukui, Fukui, 910-0102, Japan.&lt;/auth-address&gt;&lt;titles&gt;&lt;title&gt;Wearable Keyboard Using Conducting Polymer Electrodes on Textiles&lt;/title&gt;&lt;secondary-title&gt;Adv. Mater.&lt;/secondary-title&gt;&lt;/titles&gt;&lt;periodical&gt;&lt;full-title&gt;Adv. Mater.&lt;/full-title&gt;&lt;/periodical&gt;&lt;pages&gt;4485-4488&lt;/pages&gt;&lt;volume&gt;28&lt;/volume&gt;&lt;number&gt;22&lt;/number&gt;&lt;keywords&gt;&lt;keyword&gt;conducting polymers&lt;/keyword&gt;&lt;keyword&gt;human-machine interfaces&lt;/keyword&gt;&lt;keyword&gt;stretchable electronics&lt;/keyword&gt;&lt;keyword&gt;textiles&lt;/keyword&gt;&lt;keyword&gt;wearable electronics&lt;/keyword&gt;&lt;/keywords&gt;&lt;dates&gt;&lt;year&gt;2016&lt;/year&gt;&lt;pub-dates&gt;&lt;date&gt;Jun&lt;/date&gt;&lt;/pub-dates&gt;&lt;/dates&gt;&lt;isbn&gt;1521-4095 (Electronic)&amp;#xD;0935-9648 (Linking)&lt;/isbn&gt;&lt;accession-num&gt;26618790&lt;/accession-num&gt;&lt;urls&gt;&lt;related-urls&gt;&lt;url&gt;&lt;style face="underline" font="default" size="100%"&gt;https://www.ncbi.nlm.nih.gov/pubmed/26618790&lt;/style&gt;&lt;/url&gt;&lt;/related-urls&gt;&lt;/urls&gt;&lt;electronic-resource-num&gt;10.1002/adma.201504249&lt;/electronic-resource-num&gt;&lt;/record&gt;&lt;/Cite&gt;&lt;/EndNote&gt;</w:instrText>
      </w:r>
      <w:r w:rsidR="009850A5">
        <w:rPr>
          <w:rFonts w:ascii="Times New Roman" w:hAnsi="Times New Roman" w:cs="Times New Roman"/>
        </w:rPr>
        <w:fldChar w:fldCharType="separate"/>
      </w:r>
      <w:r w:rsidR="009850A5">
        <w:rPr>
          <w:rFonts w:ascii="Times New Roman" w:hAnsi="Times New Roman" w:cs="Times New Roman"/>
          <w:noProof/>
        </w:rPr>
        <w:t>[2]</w:t>
      </w:r>
      <w:r w:rsidR="009850A5">
        <w:rPr>
          <w:rFonts w:ascii="Times New Roman" w:hAnsi="Times New Roman" w:cs="Times New Roman"/>
        </w:rPr>
        <w:fldChar w:fldCharType="end"/>
      </w:r>
      <w:r w:rsidR="009850A5" w:rsidRPr="003F577C">
        <w:rPr>
          <w:rFonts w:ascii="Times New Roman" w:hAnsi="Times New Roman" w:cs="Times New Roman"/>
        </w:rPr>
        <w:t xml:space="preserve"> (</w:t>
      </w:r>
      <w:r w:rsidR="009850A5" w:rsidRPr="003F577C">
        <w:rPr>
          <w:rFonts w:ascii="Times New Roman" w:hAnsi="Times New Roman" w:cs="Times New Roman"/>
          <w:highlight w:val="green"/>
        </w:rPr>
        <w:t>Fig</w:t>
      </w:r>
      <w:r w:rsidR="009850A5">
        <w:rPr>
          <w:rFonts w:ascii="Times New Roman" w:hAnsi="Times New Roman" w:cs="Times New Roman"/>
          <w:highlight w:val="green"/>
        </w:rPr>
        <w:t>.</w:t>
      </w:r>
      <w:r w:rsidR="009850A5" w:rsidRPr="003F577C">
        <w:rPr>
          <w:rFonts w:ascii="Times New Roman" w:hAnsi="Times New Roman" w:cs="Times New Roman"/>
          <w:highlight w:val="green"/>
        </w:rPr>
        <w:t xml:space="preserve"> 4.7</w:t>
      </w:r>
      <w:r w:rsidR="009850A5">
        <w:rPr>
          <w:rFonts w:ascii="Times New Roman" w:hAnsi="Times New Roman" w:cs="Times New Roman"/>
          <w:highlight w:val="green"/>
        </w:rPr>
        <w:t>c</w:t>
      </w:r>
      <w:r w:rsidR="009850A5" w:rsidRPr="003F577C">
        <w:rPr>
          <w:rFonts w:ascii="Times New Roman" w:hAnsi="Times New Roman" w:cs="Times New Roman"/>
        </w:rPr>
        <w:t>). Capacitive sensing with this PEDOT:PSS/PDMS structure is then possible where a human finger is placed on a key to form the counter electrode.</w:t>
      </w:r>
    </w:p>
    <w:p w14:paraId="48DB0030" w14:textId="6336F817" w:rsidR="00476272" w:rsidRDefault="00476272" w:rsidP="00476272">
      <w:pPr>
        <w:spacing w:line="480" w:lineRule="auto"/>
        <w:ind w:firstLine="567"/>
        <w:rPr>
          <w:rFonts w:ascii="Times New Roman" w:hAnsi="Times New Roman" w:cs="Times New Roman"/>
        </w:rPr>
      </w:pPr>
      <w:r w:rsidRPr="003F577C">
        <w:rPr>
          <w:rFonts w:ascii="Times New Roman" w:hAnsi="Times New Roman" w:cs="Times New Roman"/>
        </w:rPr>
        <w:t>In a related case, the dielectric may be comprised of a ferroelectric and polarised polymer resulting in a piezoelectric fibre. After addition of an outer electrode in the form of a conducting coating or conducting yarns, deformation of this type of textile generates a transient voltage signal that can be read out as a sensory signal or be utilised for energy harvesting</w:t>
      </w:r>
      <w:r w:rsidR="00787A99">
        <w:rPr>
          <w:rFonts w:ascii="Times New Roman" w:hAnsi="Times New Roman" w:cs="Times New Roman"/>
        </w:rPr>
        <w:t xml:space="preserve"> </w:t>
      </w:r>
      <w:r w:rsidR="00DF3D5D">
        <w:rPr>
          <w:rFonts w:ascii="Times New Roman" w:hAnsi="Times New Roman" w:cs="Times New Roman"/>
        </w:rPr>
        <w:fldChar w:fldCharType="begin">
          <w:fldData xml:space="preserve">PEVuZE5vdGU+PENpdGU+PEF1dGhvcj7DhWtlcmZlbGR0PC9BdXRob3I+PFllYXI+MjAxNTwvWWVh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</w:fldData>
        </w:fldChar>
      </w:r>
      <w:r w:rsidR="00C5753F">
        <w:rPr>
          <w:rFonts w:ascii="Times New Roman" w:hAnsi="Times New Roman" w:cs="Times New Roman"/>
        </w:rPr>
        <w:instrText xml:space="preserve"> ADDIN EN.CITE </w:instrText>
      </w:r>
      <w:r w:rsidR="00C5753F">
        <w:rPr>
          <w:rFonts w:ascii="Times New Roman" w:hAnsi="Times New Roman" w:cs="Times New Roman"/>
        </w:rPr>
        <w:fldChar w:fldCharType="begin">
          <w:fldData xml:space="preserve">PEVuZE5vdGU+PENpdGU+PEF1dGhvcj7DhWtlcmZlbGR0PC9BdXRob3I+PFllYXI+MjAxNTwvWWVh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</w:fldData>
        </w:fldChar>
      </w:r>
      <w:r w:rsidR="00C5753F">
        <w:rPr>
          <w:rFonts w:ascii="Times New Roman" w:hAnsi="Times New Roman" w:cs="Times New Roman"/>
        </w:rPr>
        <w:instrText xml:space="preserve"> ADDIN EN.CITE.DATA </w:instrText>
      </w:r>
      <w:r w:rsidR="00C5753F">
        <w:rPr>
          <w:rFonts w:ascii="Times New Roman" w:hAnsi="Times New Roman" w:cs="Times New Roman"/>
        </w:rPr>
      </w:r>
      <w:r w:rsidR="00C5753F">
        <w:rPr>
          <w:rFonts w:ascii="Times New Roman" w:hAnsi="Times New Roman" w:cs="Times New Roman"/>
        </w:rPr>
        <w:fldChar w:fldCharType="end"/>
      </w:r>
      <w:r w:rsidR="00DF3D5D">
        <w:rPr>
          <w:rFonts w:ascii="Times New Roman" w:hAnsi="Times New Roman" w:cs="Times New Roman"/>
        </w:rPr>
      </w:r>
      <w:r w:rsidR="00DF3D5D">
        <w:rPr>
          <w:rFonts w:ascii="Times New Roman" w:hAnsi="Times New Roman" w:cs="Times New Roman"/>
        </w:rPr>
        <w:fldChar w:fldCharType="separate"/>
      </w:r>
      <w:r w:rsidR="00F17EE4">
        <w:rPr>
          <w:rFonts w:ascii="Times New Roman" w:hAnsi="Times New Roman" w:cs="Times New Roman"/>
          <w:noProof/>
        </w:rPr>
        <w:t>[14, 171, 219, 220]</w:t>
      </w:r>
      <w:r w:rsidR="00DF3D5D">
        <w:rPr>
          <w:rFonts w:ascii="Times New Roman" w:hAnsi="Times New Roman" w:cs="Times New Roman"/>
        </w:rPr>
        <w:fldChar w:fldCharType="end"/>
      </w:r>
      <w:r w:rsidRPr="003F577C">
        <w:rPr>
          <w:rFonts w:ascii="Times New Roman" w:hAnsi="Times New Roman" w:cs="Times New Roman"/>
        </w:rPr>
        <w:t xml:space="preserve"> (</w:t>
      </w:r>
      <w:r w:rsidRPr="003F577C">
        <w:rPr>
          <w:rFonts w:ascii="Times New Roman" w:hAnsi="Times New Roman" w:cs="Times New Roman"/>
          <w:highlight w:val="green"/>
        </w:rPr>
        <w:t>cf</w:t>
      </w:r>
      <w:r w:rsidR="00787A99">
        <w:rPr>
          <w:rFonts w:ascii="Times New Roman" w:hAnsi="Times New Roman" w:cs="Times New Roman"/>
          <w:highlight w:val="green"/>
        </w:rPr>
        <w:t>.</w:t>
      </w:r>
      <w:r w:rsidRPr="003F577C">
        <w:rPr>
          <w:rFonts w:ascii="Times New Roman" w:hAnsi="Times New Roman" w:cs="Times New Roman"/>
          <w:highlight w:val="green"/>
        </w:rPr>
        <w:t xml:space="preserve"> section 4.8</w:t>
      </w:r>
      <w:r w:rsidRPr="003F577C">
        <w:rPr>
          <w:rFonts w:ascii="Times New Roman" w:hAnsi="Times New Roman" w:cs="Times New Roman"/>
        </w:rPr>
        <w:t xml:space="preserve">). </w:t>
      </w:r>
    </w:p>
    <w:p w14:paraId="787E7BB8" w14:textId="77777777" w:rsidR="00282B8E" w:rsidRPr="003F577C" w:rsidRDefault="00282B8E" w:rsidP="00476272">
      <w:pPr>
        <w:spacing w:line="480" w:lineRule="auto"/>
        <w:ind w:firstLine="567"/>
        <w:rPr>
          <w:rFonts w:ascii="Times New Roman" w:hAnsi="Times New Roman" w:cs="Times New Roman"/>
        </w:rPr>
      </w:pPr>
    </w:p>
    <w:p w14:paraId="14A30E80" w14:textId="77777777" w:rsidR="00476272" w:rsidRPr="003F577C" w:rsidRDefault="00476272" w:rsidP="00476272">
      <w:pPr>
        <w:autoSpaceDE w:val="0"/>
        <w:autoSpaceDN w:val="0"/>
        <w:adjustRightInd w:val="0"/>
        <w:spacing w:line="480" w:lineRule="auto"/>
        <w:rPr>
          <w:rFonts w:ascii="Times New Roman" w:hAnsi="Times New Roman" w:cs="Times New Roman"/>
          <w:b/>
        </w:rPr>
      </w:pPr>
      <w:r w:rsidRPr="003F577C">
        <w:rPr>
          <w:rFonts w:ascii="Times New Roman" w:hAnsi="Times New Roman" w:cs="Times New Roman"/>
          <w:b/>
        </w:rPr>
        <w:t>4.6. The induction coil and inductive sensing</w:t>
      </w:r>
    </w:p>
    <w:p w14:paraId="4E700EE7" w14:textId="3C92667F" w:rsidR="00476272" w:rsidRDefault="00476272" w:rsidP="00476272">
      <w:pPr>
        <w:spacing w:line="480" w:lineRule="auto"/>
        <w:ind w:firstLine="567"/>
        <w:rPr>
          <w:rFonts w:ascii="Times New Roman" w:hAnsi="Times New Roman" w:cs="Times New Roman"/>
          <w:sz w:val="21"/>
          <w:szCs w:val="21"/>
        </w:rPr>
      </w:pPr>
      <w:r w:rsidRPr="003F577C">
        <w:rPr>
          <w:rFonts w:ascii="Times New Roman" w:hAnsi="Times New Roman" w:cs="Times New Roman"/>
        </w:rPr>
        <w:t>To introduce electromagnetic effects such as induction, conducting coils, s</w:t>
      </w:r>
      <w:r w:rsidR="00090398">
        <w:rPr>
          <w:rFonts w:ascii="Times New Roman" w:hAnsi="Times New Roman" w:cs="Times New Roman"/>
        </w:rPr>
        <w:t>pirals and helices are needed. C</w:t>
      </w:r>
      <w:r w:rsidRPr="003F577C">
        <w:rPr>
          <w:rFonts w:ascii="Times New Roman" w:hAnsi="Times New Roman" w:cs="Times New Roman"/>
        </w:rPr>
        <w:t xml:space="preserve">oil shaped elements can be realised over several length scales both as </w:t>
      </w:r>
      <w:r w:rsidRPr="003F577C">
        <w:rPr>
          <w:rFonts w:ascii="Times New Roman" w:hAnsi="Times New Roman" w:cs="Times New Roman"/>
        </w:rPr>
        <w:lastRenderedPageBreak/>
        <w:t>cylindrical structures and as in-plane coils on a textile substrate. Th</w:t>
      </w:r>
      <w:r w:rsidR="00090398">
        <w:rPr>
          <w:rFonts w:ascii="Times New Roman" w:hAnsi="Times New Roman" w:cs="Times New Roman"/>
        </w:rPr>
        <w:t>is type of</w:t>
      </w:r>
      <w:r w:rsidRPr="003F577C">
        <w:rPr>
          <w:rFonts w:ascii="Times New Roman" w:hAnsi="Times New Roman" w:cs="Times New Roman"/>
        </w:rPr>
        <w:t xml:space="preserve"> architecture enables “contactless electrodes” for signal transfer and wireless charging, where e.g. two separate textiles carry a primary and secondary coil, respectively, that mutually induce a current when placed in close proximity</w:t>
      </w:r>
      <w:r w:rsidR="00787A99">
        <w:rPr>
          <w:rFonts w:ascii="Times New Roman" w:hAnsi="Times New Roman" w:cs="Times New Roman"/>
        </w:rPr>
        <w:t xml:space="preserve"> </w:t>
      </w:r>
      <w:r w:rsidR="005A6994">
        <w:rPr>
          <w:rFonts w:ascii="Times New Roman" w:hAnsi="Times New Roman" w:cs="Times New Roman"/>
        </w:rPr>
        <w:fldChar w:fldCharType="begin"/>
      </w:r>
      <w:r w:rsidR="00C5753F">
        <w:rPr>
          <w:rFonts w:ascii="Times New Roman" w:hAnsi="Times New Roman" w:cs="Times New Roman"/>
        </w:rPr>
        <w:instrText xml:space="preserve"> ADDIN EN.CITE &lt;EndNote&gt;&lt;Cite&gt;&lt;Author&gt;Catrysse&lt;/Author&gt;&lt;Year&gt;2004&lt;/Year&gt;&lt;RecNum&gt;382&lt;/RecNum&gt;&lt;DisplayText&gt;[205]&lt;/DisplayText&gt;&lt;record&gt;&lt;rec-number&gt;382&lt;/rec-number&gt;&lt;foreign-keys&gt;&lt;key app="EN" db-id="dxap5dtwuzs0fmeaterx0wv2s025wa90rvew" timestamp="1512573152"&gt;382&lt;/key&gt;&lt;key app="ENWeb" db-id=""&gt;0&lt;/key&gt;&lt;/foreign-keys&gt;&lt;ref-type name="Journal Article"&gt;17&lt;/ref-type&gt;&lt;contributors&gt;&lt;authors&gt;&lt;author&gt;Catrysse, M.&lt;/author&gt;&lt;author&gt;Puers, R.&lt;/author&gt;&lt;author&gt;Hertleer, C.&lt;/author&gt;&lt;author&gt;Van Langenhove, L.&lt;/author&gt;&lt;author&gt;van Egmond, H.&lt;/author&gt;&lt;author&gt;Matthys, D.&lt;/author&gt;&lt;/authors&gt;&lt;/contributors&gt;&lt;titles&gt;&lt;title&gt;Towards the integration of textile sensors in a wireless monitoring suit&lt;/title&gt;&lt;secondary-title&gt;Sensor. Actuat. A-Phys.&lt;/secondary-title&gt;&lt;/titles&gt;&lt;periodical&gt;&lt;full-title&gt;Sensor. Actuat. A-Phys.&lt;/full-title&gt;&lt;/periodical&gt;&lt;pages&gt;302-311&lt;/pages&gt;&lt;volume&gt;114&lt;/volume&gt;&lt;number&gt;2-3&lt;/number&gt;&lt;section&gt;302&lt;/section&gt;&lt;dates&gt;&lt;year&gt;2004&lt;/year&gt;&lt;/dates&gt;&lt;isbn&gt;09244247&lt;/isbn&gt;&lt;urls&gt;&lt;/urls&gt;&lt;electronic-resource-num&gt;10.1016/j.sna.2003.10.071&lt;/electronic-resource-num&gt;&lt;/record&gt;&lt;/Cite&gt;&lt;/EndNote&gt;</w:instrText>
      </w:r>
      <w:r w:rsidR="005A6994">
        <w:rPr>
          <w:rFonts w:ascii="Times New Roman" w:hAnsi="Times New Roman" w:cs="Times New Roman"/>
        </w:rPr>
        <w:fldChar w:fldCharType="separate"/>
      </w:r>
      <w:r w:rsidR="00F17EE4">
        <w:rPr>
          <w:rFonts w:ascii="Times New Roman" w:hAnsi="Times New Roman" w:cs="Times New Roman"/>
          <w:noProof/>
        </w:rPr>
        <w:t>[205]</w:t>
      </w:r>
      <w:r w:rsidR="005A6994">
        <w:rPr>
          <w:rFonts w:ascii="Times New Roman" w:hAnsi="Times New Roman" w:cs="Times New Roman"/>
        </w:rPr>
        <w:fldChar w:fldCharType="end"/>
      </w:r>
      <w:r w:rsidRPr="003F577C">
        <w:rPr>
          <w:rFonts w:ascii="Times New Roman" w:hAnsi="Times New Roman" w:cs="Times New Roman"/>
        </w:rPr>
        <w:t xml:space="preserve">. The inductive coil may also be used for motion sensing, either (1) by detecting the changes in self-inductance due strain-induced variations of coil dimensions, or (2) by detecting changes in the mutual induction between two coils due to their relative displacements. Wijesiriwardana </w:t>
      </w:r>
      <w:r w:rsidR="00090398">
        <w:rPr>
          <w:rFonts w:ascii="Times New Roman" w:hAnsi="Times New Roman" w:cs="Times New Roman"/>
        </w:rPr>
        <w:t>reported</w:t>
      </w:r>
      <w:r w:rsidRPr="003F577C">
        <w:rPr>
          <w:rFonts w:ascii="Times New Roman" w:hAnsi="Times New Roman" w:cs="Times New Roman"/>
        </w:rPr>
        <w:t xml:space="preserve"> a knitted garment with helical inclusions of conductive yarns around the chest and arms. These textile inductors could both detect respiration rate by strain sensing, and </w:t>
      </w:r>
      <w:r w:rsidR="009850A5">
        <w:rPr>
          <w:rFonts w:ascii="Times New Roman" w:hAnsi="Times New Roman" w:cs="Times New Roman"/>
        </w:rPr>
        <w:t xml:space="preserve">detect </w:t>
      </w:r>
      <w:r w:rsidRPr="003F577C">
        <w:rPr>
          <w:rFonts w:ascii="Times New Roman" w:hAnsi="Times New Roman" w:cs="Times New Roman"/>
        </w:rPr>
        <w:t>movement of the arm by displacement monitoring</w:t>
      </w:r>
      <w:r w:rsidR="00787A99">
        <w:rPr>
          <w:rFonts w:ascii="Times New Roman" w:hAnsi="Times New Roman" w:cs="Times New Roman"/>
        </w:rPr>
        <w:t xml:space="preserve"> </w:t>
      </w:r>
      <w:r w:rsidR="005A6994">
        <w:rPr>
          <w:rFonts w:ascii="Times New Roman" w:hAnsi="Times New Roman" w:cs="Times New Roman"/>
        </w:rPr>
        <w:fldChar w:fldCharType="begin"/>
      </w:r>
      <w:r w:rsidR="00C5753F">
        <w:rPr>
          <w:rFonts w:ascii="Times New Roman" w:hAnsi="Times New Roman" w:cs="Times New Roman"/>
        </w:rPr>
        <w:instrText xml:space="preserve"> ADDIN EN.CITE &lt;EndNote&gt;&lt;Cite&gt;&lt;Author&gt;Wijesiriwardana&lt;/Author&gt;&lt;Year&gt;2006&lt;/Year&gt;&lt;RecNum&gt;411&lt;/RecNum&gt;&lt;DisplayText&gt;[221]&lt;/DisplayText&gt;&lt;record&gt;&lt;rec-number&gt;411&lt;/rec-number&gt;&lt;foreign-keys&gt;&lt;key app="EN" db-id="dxap5dtwuzs0fmeaterx0wv2s025wa90rvew" timestamp="1513853773"&gt;411&lt;/key&gt;&lt;key app="ENWeb" db-id=""&gt;0&lt;/key&gt;&lt;/foreign-keys&gt;&lt;ref-type name="Journal Article"&gt;17&lt;/ref-type&gt;&lt;contributors&gt;&lt;authors&gt;&lt;author&gt;Wijesiriwardana, R.&lt;/author&gt;&lt;/authors&gt;&lt;/contributors&gt;&lt;titles&gt;&lt;title&gt;Inductive fiber-meshed strain and displacement transducers for respiratory measuring systems and motion capturing systems&lt;/title&gt;&lt;secondary-title&gt;IEEE Sens. J.&lt;/secondary-title&gt;&lt;/titles&gt;&lt;periodical&gt;&lt;full-title&gt;IEEE Sens. J.&lt;/full-title&gt;&lt;/periodical&gt;&lt;pages&gt;571-579&lt;/pages&gt;&lt;volume&gt;6&lt;/volume&gt;&lt;number&gt;3&lt;/number&gt;&lt;section&gt;571&lt;/section&gt;&lt;dates&gt;&lt;year&gt;2006&lt;/year&gt;&lt;/dates&gt;&lt;isbn&gt;1530-437X&lt;/isbn&gt;&lt;urls&gt;&lt;/urls&gt;&lt;electronic-resource-num&gt;10.1109/jsen.2006.874488&lt;/electronic-resource-num&gt;&lt;/record&gt;&lt;/Cite&gt;&lt;/EndNote&gt;</w:instrText>
      </w:r>
      <w:r w:rsidR="005A6994">
        <w:rPr>
          <w:rFonts w:ascii="Times New Roman" w:hAnsi="Times New Roman" w:cs="Times New Roman"/>
        </w:rPr>
        <w:fldChar w:fldCharType="separate"/>
      </w:r>
      <w:r w:rsidR="00F17EE4">
        <w:rPr>
          <w:rFonts w:ascii="Times New Roman" w:hAnsi="Times New Roman" w:cs="Times New Roman"/>
          <w:noProof/>
        </w:rPr>
        <w:t>[221]</w:t>
      </w:r>
      <w:r w:rsidR="005A6994">
        <w:rPr>
          <w:rFonts w:ascii="Times New Roman" w:hAnsi="Times New Roman" w:cs="Times New Roman"/>
        </w:rPr>
        <w:fldChar w:fldCharType="end"/>
      </w:r>
      <w:r w:rsidRPr="003F577C">
        <w:rPr>
          <w:rFonts w:ascii="Times New Roman" w:hAnsi="Times New Roman" w:cs="Times New Roman"/>
        </w:rPr>
        <w:t xml:space="preserve"> (</w:t>
      </w:r>
      <w:r w:rsidRPr="003F577C">
        <w:rPr>
          <w:rFonts w:ascii="Times New Roman" w:hAnsi="Times New Roman" w:cs="Times New Roman"/>
          <w:highlight w:val="green"/>
        </w:rPr>
        <w:t>Fig</w:t>
      </w:r>
      <w:r w:rsidR="00787A99">
        <w:rPr>
          <w:rFonts w:ascii="Times New Roman" w:hAnsi="Times New Roman" w:cs="Times New Roman"/>
          <w:highlight w:val="green"/>
        </w:rPr>
        <w:t>.</w:t>
      </w:r>
      <w:r w:rsidRPr="003F577C">
        <w:rPr>
          <w:rFonts w:ascii="Times New Roman" w:hAnsi="Times New Roman" w:cs="Times New Roman"/>
          <w:highlight w:val="green"/>
        </w:rPr>
        <w:t xml:space="preserve"> 4.8</w:t>
      </w:r>
      <w:r w:rsidRPr="003F577C">
        <w:rPr>
          <w:rFonts w:ascii="Times New Roman" w:hAnsi="Times New Roman" w:cs="Times New Roman"/>
        </w:rPr>
        <w:t xml:space="preserve">). Moreover, many antennae designs require complex </w:t>
      </w:r>
      <w:r w:rsidR="00090398">
        <w:rPr>
          <w:rFonts w:ascii="Times New Roman" w:hAnsi="Times New Roman" w:cs="Times New Roman"/>
        </w:rPr>
        <w:t>coil shaped</w:t>
      </w:r>
      <w:r w:rsidRPr="003F577C">
        <w:rPr>
          <w:rFonts w:ascii="Times New Roman" w:hAnsi="Times New Roman" w:cs="Times New Roman"/>
        </w:rPr>
        <w:t xml:space="preserve"> architectures</w:t>
      </w:r>
      <w:r w:rsidR="00787A99">
        <w:rPr>
          <w:rFonts w:ascii="Times New Roman" w:hAnsi="Times New Roman" w:cs="Times New Roman"/>
        </w:rPr>
        <w:t xml:space="preserve"> </w:t>
      </w:r>
      <w:r w:rsidR="005A6994">
        <w:rPr>
          <w:rFonts w:ascii="Times New Roman" w:hAnsi="Times New Roman" w:cs="Times New Roman"/>
        </w:rPr>
        <w:fldChar w:fldCharType="begin">
          <w:fldData xml:space="preserve">PEVuZE5vdGU+PENpdGU+PEF1dGhvcj5HaG9zaDwvQXV0aG9yPjxZZWFyPjIwMDY8L1llYXI+PFJl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=
</w:fldData>
        </w:fldChar>
      </w:r>
      <w:r w:rsidR="00C5753F">
        <w:rPr>
          <w:rFonts w:ascii="Times New Roman" w:hAnsi="Times New Roman" w:cs="Times New Roman"/>
        </w:rPr>
        <w:instrText xml:space="preserve"> ADDIN EN.CITE </w:instrText>
      </w:r>
      <w:r w:rsidR="00C5753F">
        <w:rPr>
          <w:rFonts w:ascii="Times New Roman" w:hAnsi="Times New Roman" w:cs="Times New Roman"/>
        </w:rPr>
        <w:fldChar w:fldCharType="begin">
          <w:fldData xml:space="preserve">PEVuZE5vdGU+PENpdGU+PEF1dGhvcj5HaG9zaDwvQXV0aG9yPjxZZWFyPjIwMDY8L1llYXI+PFJl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=
</w:fldData>
        </w:fldChar>
      </w:r>
      <w:r w:rsidR="00C5753F">
        <w:rPr>
          <w:rFonts w:ascii="Times New Roman" w:hAnsi="Times New Roman" w:cs="Times New Roman"/>
        </w:rPr>
        <w:instrText xml:space="preserve"> ADDIN EN.CITE.DATA </w:instrText>
      </w:r>
      <w:r w:rsidR="00C5753F">
        <w:rPr>
          <w:rFonts w:ascii="Times New Roman" w:hAnsi="Times New Roman" w:cs="Times New Roman"/>
        </w:rPr>
      </w:r>
      <w:r w:rsidR="00C5753F">
        <w:rPr>
          <w:rFonts w:ascii="Times New Roman" w:hAnsi="Times New Roman" w:cs="Times New Roman"/>
        </w:rPr>
        <w:fldChar w:fldCharType="end"/>
      </w:r>
      <w:r w:rsidR="005A6994">
        <w:rPr>
          <w:rFonts w:ascii="Times New Roman" w:hAnsi="Times New Roman" w:cs="Times New Roman"/>
        </w:rPr>
      </w:r>
      <w:r w:rsidR="005A6994">
        <w:rPr>
          <w:rFonts w:ascii="Times New Roman" w:hAnsi="Times New Roman" w:cs="Times New Roman"/>
        </w:rPr>
        <w:fldChar w:fldCharType="separate"/>
      </w:r>
      <w:r w:rsidR="00F17EE4">
        <w:rPr>
          <w:rFonts w:ascii="Times New Roman" w:hAnsi="Times New Roman" w:cs="Times New Roman"/>
          <w:noProof/>
        </w:rPr>
        <w:t>[10, 195, 222, 223]</w:t>
      </w:r>
      <w:r w:rsidR="005A6994">
        <w:rPr>
          <w:rFonts w:ascii="Times New Roman" w:hAnsi="Times New Roman" w:cs="Times New Roman"/>
        </w:rPr>
        <w:fldChar w:fldCharType="end"/>
      </w:r>
      <w:r w:rsidRPr="003F577C">
        <w:rPr>
          <w:rFonts w:ascii="Times New Roman" w:hAnsi="Times New Roman" w:cs="Times New Roman"/>
        </w:rPr>
        <w:t xml:space="preserve"> (</w:t>
      </w:r>
      <w:r w:rsidRPr="003F577C">
        <w:rPr>
          <w:rFonts w:ascii="Times New Roman" w:hAnsi="Times New Roman" w:cs="Times New Roman"/>
          <w:highlight w:val="green"/>
        </w:rPr>
        <w:t>Fig</w:t>
      </w:r>
      <w:r w:rsidR="00787A99">
        <w:rPr>
          <w:rFonts w:ascii="Times New Roman" w:hAnsi="Times New Roman" w:cs="Times New Roman"/>
          <w:highlight w:val="green"/>
        </w:rPr>
        <w:t>.</w:t>
      </w:r>
      <w:r w:rsidRPr="003F577C">
        <w:rPr>
          <w:rFonts w:ascii="Times New Roman" w:hAnsi="Times New Roman" w:cs="Times New Roman"/>
          <w:highlight w:val="green"/>
        </w:rPr>
        <w:t xml:space="preserve"> 4.9</w:t>
      </w:r>
      <w:r w:rsidRPr="003F577C">
        <w:rPr>
          <w:rFonts w:ascii="Times New Roman" w:hAnsi="Times New Roman" w:cs="Times New Roman"/>
        </w:rPr>
        <w:t>)</w:t>
      </w:r>
      <w:r w:rsidRPr="003F577C">
        <w:rPr>
          <w:rFonts w:ascii="Times New Roman" w:hAnsi="Times New Roman" w:cs="Times New Roman"/>
          <w:sz w:val="21"/>
          <w:szCs w:val="21"/>
        </w:rPr>
        <w:t>.</w:t>
      </w:r>
    </w:p>
    <w:p w14:paraId="203D765D" w14:textId="77777777" w:rsidR="005A6994" w:rsidRPr="003F577C" w:rsidRDefault="005A6994" w:rsidP="00476272">
      <w:pPr>
        <w:spacing w:line="480" w:lineRule="auto"/>
        <w:ind w:firstLine="567"/>
        <w:rPr>
          <w:rFonts w:ascii="Times New Roman" w:hAnsi="Times New Roman" w:cs="Times New Roman"/>
          <w:sz w:val="21"/>
          <w:szCs w:val="21"/>
        </w:rPr>
      </w:pPr>
    </w:p>
    <w:p w14:paraId="3BF89BEB" w14:textId="77777777" w:rsidR="00476272" w:rsidRPr="003F577C" w:rsidRDefault="00476272" w:rsidP="00476272">
      <w:pPr>
        <w:autoSpaceDE w:val="0"/>
        <w:autoSpaceDN w:val="0"/>
        <w:adjustRightInd w:val="0"/>
        <w:spacing w:line="480" w:lineRule="auto"/>
        <w:rPr>
          <w:rFonts w:ascii="Times New Roman" w:hAnsi="Times New Roman" w:cs="Times New Roman"/>
          <w:b/>
        </w:rPr>
      </w:pPr>
      <w:r w:rsidRPr="003F577C">
        <w:rPr>
          <w:rFonts w:ascii="Times New Roman" w:hAnsi="Times New Roman" w:cs="Times New Roman"/>
          <w:b/>
        </w:rPr>
        <w:t>4.7. Data storage</w:t>
      </w:r>
    </w:p>
    <w:p w14:paraId="4B8264B5" w14:textId="22BDCD5E" w:rsidR="00476272" w:rsidRDefault="00476272" w:rsidP="00476272">
      <w:pPr>
        <w:spacing w:line="480" w:lineRule="auto"/>
        <w:ind w:firstLine="567"/>
        <w:rPr>
          <w:rFonts w:ascii="Times New Roman" w:hAnsi="Times New Roman" w:cs="Times New Roman"/>
        </w:rPr>
      </w:pPr>
      <w:r w:rsidRPr="003F577C">
        <w:rPr>
          <w:rFonts w:ascii="Times New Roman" w:hAnsi="Times New Roman" w:cs="Times New Roman"/>
        </w:rPr>
        <w:t>The memristor - sometimes called the fourth passive element - is a device that can be electrically switched between a high</w:t>
      </w:r>
      <w:r w:rsidR="00090398">
        <w:rPr>
          <w:rFonts w:ascii="Times New Roman" w:hAnsi="Times New Roman" w:cs="Times New Roman"/>
        </w:rPr>
        <w:t>ly</w:t>
      </w:r>
      <w:r w:rsidRPr="003F577C">
        <w:rPr>
          <w:rFonts w:ascii="Times New Roman" w:hAnsi="Times New Roman" w:cs="Times New Roman"/>
        </w:rPr>
        <w:t xml:space="preserve"> conductive ‘on’-state and a low conductive ‘off’-state, making it highly useful for non-volatile memory applications</w:t>
      </w:r>
      <w:r w:rsidR="00787A99">
        <w:rPr>
          <w:rFonts w:ascii="Times New Roman" w:hAnsi="Times New Roman" w:cs="Times New Roman"/>
        </w:rPr>
        <w:t xml:space="preserve"> </w:t>
      </w:r>
      <w:r w:rsidR="005A6994">
        <w:rPr>
          <w:rFonts w:ascii="Times New Roman" w:hAnsi="Times New Roman" w:cs="Times New Roman"/>
        </w:rPr>
        <w:fldChar w:fldCharType="begin"/>
      </w:r>
      <w:r w:rsidR="00F17EE4">
        <w:rPr>
          <w:rFonts w:ascii="Times New Roman" w:hAnsi="Times New Roman" w:cs="Times New Roman"/>
        </w:rPr>
        <w:instrText xml:space="preserve"> ADDIN EN.CITE &lt;EndNote&gt;&lt;Cite&gt;&lt;Author&gt;Tour&lt;/Author&gt;&lt;Year&gt;2008&lt;/Year&gt;&lt;RecNum&gt;414&lt;/RecNum&gt;&lt;DisplayText&gt;[224]&lt;/DisplayText&gt;&lt;record&gt;&lt;rec-number&gt;414&lt;/rec-number&gt;&lt;foreign-keys&gt;&lt;key app="EN" db-id="dxap5dtwuzs0fmeaterx0wv2s025wa90rvew" timestamp="1513862067"&gt;414&lt;/key&gt;&lt;key app="ENWeb" db-id=""&gt;0&lt;/key&gt;&lt;/foreign-keys&gt;&lt;ref-type name="Journal Article"&gt;17&lt;/ref-type&gt;&lt;contributors&gt;&lt;authors&gt;&lt;author&gt;Tour, James M.&lt;/author&gt;&lt;author&gt;He, Tao&lt;/author&gt;&lt;/authors&gt;&lt;/contributors&gt;&lt;titles&gt;&lt;title&gt;The fourth element&lt;/title&gt;&lt;secondary-title&gt;Nature&lt;/secondary-title&gt;&lt;/titles&gt;&lt;periodical&gt;&lt;full-title&gt;Nature&lt;/full-title&gt;&lt;/periodical&gt;&lt;pages&gt;42-43&lt;/pages&gt;&lt;volume&gt;453&lt;/volume&gt;&lt;number&gt;1&lt;/number&gt;&lt;dates&gt;&lt;year&gt;2008&lt;/year&gt;&lt;/dates&gt;&lt;urls&gt;&lt;/urls&gt;&lt;/record&gt;&lt;/Cite&gt;&lt;/EndNote&gt;</w:instrText>
      </w:r>
      <w:r w:rsidR="005A6994">
        <w:rPr>
          <w:rFonts w:ascii="Times New Roman" w:hAnsi="Times New Roman" w:cs="Times New Roman"/>
        </w:rPr>
        <w:fldChar w:fldCharType="separate"/>
      </w:r>
      <w:r w:rsidR="00F17EE4">
        <w:rPr>
          <w:rFonts w:ascii="Times New Roman" w:hAnsi="Times New Roman" w:cs="Times New Roman"/>
          <w:noProof/>
        </w:rPr>
        <w:t>[224]</w:t>
      </w:r>
      <w:r w:rsidR="005A6994">
        <w:rPr>
          <w:rFonts w:ascii="Times New Roman" w:hAnsi="Times New Roman" w:cs="Times New Roman"/>
        </w:rPr>
        <w:fldChar w:fldCharType="end"/>
      </w:r>
      <w:r w:rsidRPr="003F577C">
        <w:rPr>
          <w:rFonts w:ascii="Times New Roman" w:hAnsi="Times New Roman" w:cs="Times New Roman"/>
        </w:rPr>
        <w:t xml:space="preserve">. Similar to the pressure sensor array architecture presented in </w:t>
      </w:r>
      <w:r w:rsidRPr="003F577C">
        <w:rPr>
          <w:rFonts w:ascii="Times New Roman" w:hAnsi="Times New Roman" w:cs="Times New Roman"/>
          <w:highlight w:val="cyan"/>
        </w:rPr>
        <w:t>section 4.5</w:t>
      </w:r>
      <w:r w:rsidRPr="003F577C">
        <w:rPr>
          <w:rFonts w:ascii="Times New Roman" w:hAnsi="Times New Roman" w:cs="Times New Roman"/>
        </w:rPr>
        <w:t xml:space="preserve">, weaving of multi-layered fibres is a convenient method for producing large scale memory arrays where each junction between functionalised warp and weft yarns can constitute an individually addressable data storage component. Here, the multi-layered fibres are typically comprised of a conducting electrode layer coated by the active - resistive switching - material. Such fibres may be fully carbon-based with an MWNT-fibre core and </w:t>
      </w:r>
      <w:r w:rsidR="009850A5">
        <w:rPr>
          <w:rFonts w:ascii="Times New Roman" w:hAnsi="Times New Roman" w:cs="Times New Roman"/>
        </w:rPr>
        <w:t>GO</w:t>
      </w:r>
      <w:r w:rsidRPr="003F577C">
        <w:rPr>
          <w:rFonts w:ascii="Times New Roman" w:hAnsi="Times New Roman" w:cs="Times New Roman"/>
        </w:rPr>
        <w:t xml:space="preserve"> as the active material</w:t>
      </w:r>
      <w:r w:rsidR="00787A99">
        <w:rPr>
          <w:rFonts w:ascii="Times New Roman" w:hAnsi="Times New Roman" w:cs="Times New Roman"/>
        </w:rPr>
        <w:t xml:space="preserve"> </w:t>
      </w:r>
      <w:r w:rsidR="005A6994">
        <w:rPr>
          <w:rFonts w:ascii="Times New Roman" w:hAnsi="Times New Roman" w:cs="Times New Roman"/>
        </w:rPr>
        <w:fldChar w:fldCharType="begin"/>
      </w:r>
      <w:r w:rsidR="00C5753F">
        <w:rPr>
          <w:rFonts w:ascii="Times New Roman" w:hAnsi="Times New Roman" w:cs="Times New Roman"/>
        </w:rPr>
        <w:instrText xml:space="preserve"> ADDIN EN.CITE &lt;EndNote&gt;&lt;Cite&gt;&lt;Author&gt;Sun&lt;/Author&gt;&lt;Year&gt;2013&lt;/Year&gt;&lt;RecNum&gt;413&lt;/RecNum&gt;&lt;DisplayText&gt;[225]&lt;/DisplayText&gt;&lt;record&gt;&lt;rec-number&gt;413&lt;/rec-number&gt;&lt;foreign-keys&gt;&lt;key app="EN" db-id="dxap5dtwuzs0fmeaterx0wv2s025wa90rvew" timestamp="1513856218"&gt;413&lt;/key&gt;&lt;key app="ENWeb" db-id=""&gt;0&lt;/key&gt;&lt;/foreign-keys&gt;&lt;ref-type name="Journal Article"&gt;17&lt;/ref-type&gt;&lt;contributors&gt;&lt;authors&gt;&lt;author&gt;Sun, G.&lt;/author&gt;&lt;author&gt;Liu, J.&lt;/author&gt;&lt;author&gt;Zheng, L.&lt;/author&gt;&lt;author&gt;Huang, W.&lt;/author&gt;&lt;author&gt;Zhang, H.&lt;/author&gt;&lt;/authors&gt;&lt;/contributors&gt;&lt;auth-address&gt;School of Mechanical and Aerospace Engineering, Nanyang Technological University, 50 Nanyang Avenue, Singapore 639798 (Singapore).&lt;/auth-address&gt;&lt;titles&gt;&lt;title&gt;Preparation of weavable, all-carbon fibers for non-volatile memory devices&lt;/title&gt;&lt;secondary-title&gt;Angew. Chem.&lt;/secondary-title&gt;&lt;/titles&gt;&lt;periodical&gt;&lt;full-title&gt;Angew. Chem.&lt;/full-title&gt;&lt;/periodical&gt;&lt;pages&gt;13593-13597&lt;/pages&gt;&lt;volume&gt;125&lt;/volume&gt;&lt;edition&gt;2013/11/07&lt;/edition&gt;&lt;keywords&gt;&lt;keyword&gt;carbon nanotubes&lt;/keyword&gt;&lt;keyword&gt;electronics&lt;/keyword&gt;&lt;keyword&gt;fiber&lt;/keyword&gt;&lt;keyword&gt;graphene oxide&lt;/keyword&gt;&lt;keyword&gt;memory devices&lt;/keyword&gt;&lt;/keywords&gt;&lt;dates&gt;&lt;year&gt;2013&lt;/year&gt;&lt;pub-dates&gt;&lt;date&gt;Dec 9&lt;/date&gt;&lt;/pub-dates&gt;&lt;/dates&gt;&lt;isbn&gt;1521-3773 (Electronic)&amp;#xD;1433-7851 (Linking)&lt;/isbn&gt;&lt;accession-num&gt;24194094&lt;/accession-num&gt;&lt;urls&gt;&lt;related-urls&gt;&lt;url&gt;&lt;style face="underline" font="default" size="100%"&gt;https://www.ncbi.nlm.nih.gov/pubmed/24194094&lt;/style&gt;&lt;/url&gt;&lt;/related-urls&gt;&lt;/urls&gt;&lt;electronic-resource-num&gt;10.1002/anie.201306770&lt;/electronic-resource-num&gt;&lt;/record&gt;&lt;/Cite&gt;&lt;/EndNote&gt;</w:instrText>
      </w:r>
      <w:r w:rsidR="005A6994">
        <w:rPr>
          <w:rFonts w:ascii="Times New Roman" w:hAnsi="Times New Roman" w:cs="Times New Roman"/>
        </w:rPr>
        <w:fldChar w:fldCharType="separate"/>
      </w:r>
      <w:r w:rsidR="00F17EE4">
        <w:rPr>
          <w:rFonts w:ascii="Times New Roman" w:hAnsi="Times New Roman" w:cs="Times New Roman"/>
          <w:noProof/>
        </w:rPr>
        <w:t>[225]</w:t>
      </w:r>
      <w:r w:rsidR="005A6994">
        <w:rPr>
          <w:rFonts w:ascii="Times New Roman" w:hAnsi="Times New Roman" w:cs="Times New Roman"/>
        </w:rPr>
        <w:fldChar w:fldCharType="end"/>
      </w:r>
      <w:r w:rsidRPr="003F577C">
        <w:rPr>
          <w:rFonts w:ascii="Times New Roman" w:hAnsi="Times New Roman" w:cs="Times New Roman"/>
        </w:rPr>
        <w:t>. Alternatively, washable woven textile memories can be fabricated from cotton fibres coated with aluminium, where the switching component is developed by the natural formation of a thin Al</w:t>
      </w:r>
      <w:r w:rsidRPr="003F577C">
        <w:rPr>
          <w:rFonts w:ascii="Times New Roman" w:hAnsi="Times New Roman" w:cs="Times New Roman"/>
          <w:vertAlign w:val="subscript"/>
        </w:rPr>
        <w:t>2</w:t>
      </w:r>
      <w:r w:rsidRPr="003F577C">
        <w:rPr>
          <w:rFonts w:ascii="Times New Roman" w:hAnsi="Times New Roman" w:cs="Times New Roman"/>
        </w:rPr>
        <w:t>O</w:t>
      </w:r>
      <w:r w:rsidRPr="003F577C">
        <w:rPr>
          <w:rFonts w:ascii="Times New Roman" w:hAnsi="Times New Roman" w:cs="Times New Roman"/>
          <w:vertAlign w:val="subscript"/>
        </w:rPr>
        <w:t>3</w:t>
      </w:r>
      <w:r w:rsidRPr="003F577C">
        <w:rPr>
          <w:rFonts w:ascii="Times New Roman" w:hAnsi="Times New Roman" w:cs="Times New Roman"/>
        </w:rPr>
        <w:t xml:space="preserve"> layer on the aluminium</w:t>
      </w:r>
      <w:r w:rsidR="00787A99">
        <w:rPr>
          <w:rFonts w:ascii="Times New Roman" w:hAnsi="Times New Roman" w:cs="Times New Roman"/>
        </w:rPr>
        <w:t xml:space="preserve"> </w:t>
      </w:r>
      <w:r w:rsidR="005A6994">
        <w:rPr>
          <w:rFonts w:ascii="Times New Roman" w:hAnsi="Times New Roman" w:cs="Times New Roman"/>
        </w:rPr>
        <w:fldChar w:fldCharType="begin"/>
      </w:r>
      <w:r w:rsidR="00013FC0">
        <w:rPr>
          <w:rFonts w:ascii="Times New Roman" w:hAnsi="Times New Roman" w:cs="Times New Roman"/>
        </w:rPr>
        <w:instrText xml:space="preserve"> ADDIN EN.CITE &lt;EndNote&gt;&lt;Cite&gt;&lt;Author&gt;Jo&lt;/Author&gt;&lt;Year&gt;2017&lt;/Year&gt;&lt;RecNum&gt;370&lt;/RecNum&gt;&lt;DisplayText&gt;[9]&lt;/DisplayText&gt;&lt;record&gt;&lt;rec-number&gt;370&lt;/rec-number&gt;&lt;foreign-keys&gt;&lt;key app="EN" db-id="dxap5dtwuzs0fmeaterx0wv2s025wa90rvew" timestamp="1512552984"&gt;370&lt;/key&gt;&lt;/foreign-keys&gt;&lt;ref-type name="Journal Article"&gt;17&lt;/ref-type&gt;&lt;contributors&gt;&lt;authors&gt;&lt;author&gt;Jo, Anjae&lt;/author&gt;&lt;author&gt;Seo, Youngdae&lt;/author&gt;&lt;author&gt;Ko, Museok&lt;/author&gt;&lt;author&gt;Kim, Chaewon&lt;/author&gt;&lt;author&gt;Kim, Heejoo&lt;/author&gt;&lt;author&gt;Nam, Seungjin&lt;/author&gt;&lt;author&gt;Choi, Hyunjoo&lt;/author&gt;&lt;author&gt;Hwang, Cheol Seong&lt;/author&gt;&lt;author&gt;Lee, Mi Jung&lt;/author&gt;&lt;/authors&gt;&lt;/contributors&gt;&lt;titles&gt;&lt;title&gt;Textile Resistance Switching Memory for Fabric Electronics&lt;/title&gt;&lt;secondary-title&gt;Adv. Funct. Mater.&lt;/secondary-title&gt;&lt;/titles&gt;&lt;periodical&gt;&lt;full-title&gt;Adv. Funct. Mater.&lt;/full-title&gt;&lt;/periodical&gt;&lt;pages&gt;1605593&lt;/pages&gt;&lt;volume&gt;27&lt;/volume&gt;&lt;number&gt;15&lt;/number&gt;&lt;dates&gt;&lt;year&gt;2017&lt;/year&gt;&lt;/dates&gt;&lt;isbn&gt;1616301X&lt;/isbn&gt;&lt;urls&gt;&lt;/urls&gt;&lt;electronic-resource-num&gt;10.1002/adfm.201605593&lt;/electronic-resource-num&gt;&lt;/record&gt;&lt;/Cite&gt;&lt;/EndNote&gt;</w:instrText>
      </w:r>
      <w:r w:rsidR="005A6994">
        <w:rPr>
          <w:rFonts w:ascii="Times New Roman" w:hAnsi="Times New Roman" w:cs="Times New Roman"/>
        </w:rPr>
        <w:fldChar w:fldCharType="separate"/>
      </w:r>
      <w:r w:rsidR="00013FC0">
        <w:rPr>
          <w:rFonts w:ascii="Times New Roman" w:hAnsi="Times New Roman" w:cs="Times New Roman"/>
          <w:noProof/>
        </w:rPr>
        <w:t>[9]</w:t>
      </w:r>
      <w:r w:rsidR="005A6994">
        <w:rPr>
          <w:rFonts w:ascii="Times New Roman" w:hAnsi="Times New Roman" w:cs="Times New Roman"/>
        </w:rPr>
        <w:fldChar w:fldCharType="end"/>
      </w:r>
      <w:r w:rsidRPr="003F577C">
        <w:rPr>
          <w:rFonts w:ascii="Times New Roman" w:hAnsi="Times New Roman" w:cs="Times New Roman"/>
        </w:rPr>
        <w:t>. Bae et al</w:t>
      </w:r>
      <w:r w:rsidR="00787A99">
        <w:rPr>
          <w:rFonts w:ascii="Times New Roman" w:hAnsi="Times New Roman" w:cs="Times New Roman"/>
        </w:rPr>
        <w:t xml:space="preserve">. </w:t>
      </w:r>
      <w:r w:rsidR="005A6994">
        <w:rPr>
          <w:rFonts w:ascii="Times New Roman" w:hAnsi="Times New Roman" w:cs="Times New Roman"/>
        </w:rPr>
        <w:fldChar w:fldCharType="begin"/>
      </w:r>
      <w:r w:rsidR="00C5753F">
        <w:rPr>
          <w:rFonts w:ascii="Times New Roman" w:hAnsi="Times New Roman" w:cs="Times New Roman"/>
        </w:rPr>
        <w:instrText xml:space="preserve"> ADDIN EN.CITE &lt;EndNote&gt;&lt;Cite&gt;&lt;Author&gt;Bae&lt;/Author&gt;&lt;Year&gt;2017&lt;/Year&gt;&lt;RecNum&gt;412&lt;/RecNum&gt;&lt;DisplayText&gt;[193]&lt;/DisplayText&gt;&lt;record&gt;&lt;rec-number&gt;412&lt;/rec-number&gt;&lt;foreign-keys&gt;&lt;key app="EN" db-id="dxap5dtwuzs0fmeaterx0wv2s025wa90rvew" timestamp="1513856214"&gt;412&lt;/key&gt;&lt;key app="ENWeb" db-id=""&gt;0&lt;/key&gt;&lt;/foreign-keys&gt;&lt;ref-type name="Journal Article"&gt;17&lt;/ref-type&gt;&lt;contributors&gt;&lt;authors&gt;&lt;author&gt;Bae, H.&lt;/author&gt;&lt;author&gt;Jang, B. C.&lt;/author&gt;&lt;author&gt;Park, H.&lt;/author&gt;&lt;author&gt;Jung, S. H.&lt;/author&gt;&lt;author&gt;Lee, H. M.&lt;/author&gt;&lt;author&gt;Park, J. Y.&lt;/author&gt;&lt;author&gt;Jeon, S. B.&lt;/author&gt;&lt;author&gt;Son, G.&lt;/author&gt;&lt;author&gt;Tcho, I. W.&lt;/author&gt;&lt;author&gt;Yu, K.&lt;/author&gt;&lt;author&gt;Im, S. G.&lt;/author&gt;&lt;author&gt;Choi, S. Y.&lt;/author&gt;&lt;author&gt;Choi, Y. K.&lt;/author&gt;&lt;/authors&gt;&lt;/contributors&gt;&lt;auth-address&gt;Powder and Ceramics Division, Korea Institute of Materials Science (KIMS) , 797 Chanwondaero, Changwon, 51508, South Korea.&lt;/auth-address&gt;&lt;titles&gt;&lt;title&gt;Functional Circuitry on Commercial Fabric via Textile-Compatible Nanoscale Film Coating Process for Fibertronics&lt;/title&gt;&lt;secondary-title&gt;Nano Lett.&lt;/secondary-title&gt;&lt;/titles&gt;&lt;periodical&gt;&lt;full-title&gt;Nano Lett.&lt;/full-title&gt;&lt;/periodical&gt;&lt;pages&gt;6443-6452&lt;/pages&gt;&lt;volume&gt;17&lt;/volume&gt;&lt;number&gt;10&lt;/number&gt;&lt;edition&gt;2017/09/12&lt;/edition&gt;&lt;keywords&gt;&lt;keyword&gt;Textile memristor&lt;/keyword&gt;&lt;keyword&gt;fabric&lt;/keyword&gt;&lt;keyword&gt;fibertronics&lt;/keyword&gt;&lt;keyword&gt;initiated chemical vapor deposition method&lt;/keyword&gt;&lt;keyword&gt;solution dip coating method&lt;/keyword&gt;&lt;/keywords&gt;&lt;dates&gt;&lt;year&gt;2017&lt;/year&gt;&lt;pub-dates&gt;&lt;date&gt;Oct 11&lt;/date&gt;&lt;/pub-dates&gt;&lt;/dates&gt;&lt;isbn&gt;1530-6992 (Electronic)&amp;#xD;1530-6984 (Linking)&lt;/isbn&gt;&lt;accession-num&gt;28892637&lt;/accession-num&gt;&lt;urls&gt;&lt;related-urls&gt;&lt;url&gt;&lt;style face="underline" font="default" size="100%"&gt;https://www.ncbi.nlm.nih.gov/pubmed/28892637&lt;/style&gt;&lt;/url&gt;&lt;/related-urls&gt;&lt;/urls&gt;&lt;electronic-resource-num&gt;10.1021/acs.nanolett.7b03435&lt;/electronic-resource-num&gt;&lt;/record&gt;&lt;/Cite&gt;&lt;/EndNote&gt;</w:instrText>
      </w:r>
      <w:r w:rsidR="005A6994">
        <w:rPr>
          <w:rFonts w:ascii="Times New Roman" w:hAnsi="Times New Roman" w:cs="Times New Roman"/>
        </w:rPr>
        <w:fldChar w:fldCharType="separate"/>
      </w:r>
      <w:r w:rsidR="00F17EE4">
        <w:rPr>
          <w:rFonts w:ascii="Times New Roman" w:hAnsi="Times New Roman" w:cs="Times New Roman"/>
          <w:noProof/>
        </w:rPr>
        <w:t>[193]</w:t>
      </w:r>
      <w:r w:rsidR="005A6994">
        <w:rPr>
          <w:rFonts w:ascii="Times New Roman" w:hAnsi="Times New Roman" w:cs="Times New Roman"/>
        </w:rPr>
        <w:fldChar w:fldCharType="end"/>
      </w:r>
      <w:r w:rsidRPr="003F577C">
        <w:rPr>
          <w:rFonts w:ascii="Times New Roman" w:hAnsi="Times New Roman" w:cs="Times New Roman"/>
        </w:rPr>
        <w:t xml:space="preserve"> also used cotton yarns as </w:t>
      </w:r>
      <w:r w:rsidR="00090398">
        <w:rPr>
          <w:rFonts w:ascii="Times New Roman" w:hAnsi="Times New Roman" w:cs="Times New Roman"/>
        </w:rPr>
        <w:t xml:space="preserve">the </w:t>
      </w:r>
      <w:r w:rsidRPr="003F577C">
        <w:rPr>
          <w:rFonts w:ascii="Times New Roman" w:hAnsi="Times New Roman" w:cs="Times New Roman"/>
        </w:rPr>
        <w:t>starting material; these were dip-coated with aluminium followed by oCVD (</w:t>
      </w:r>
      <w:r w:rsidRPr="003F577C">
        <w:rPr>
          <w:rFonts w:ascii="Times New Roman" w:hAnsi="Times New Roman" w:cs="Times New Roman"/>
          <w:highlight w:val="cyan"/>
        </w:rPr>
        <w:t>cf</w:t>
      </w:r>
      <w:r w:rsidR="00787A99">
        <w:rPr>
          <w:rFonts w:ascii="Times New Roman" w:hAnsi="Times New Roman" w:cs="Times New Roman"/>
          <w:highlight w:val="cyan"/>
        </w:rPr>
        <w:t>.</w:t>
      </w:r>
      <w:r w:rsidRPr="003F577C">
        <w:rPr>
          <w:rFonts w:ascii="Times New Roman" w:hAnsi="Times New Roman" w:cs="Times New Roman"/>
          <w:highlight w:val="cyan"/>
        </w:rPr>
        <w:t xml:space="preserve"> </w:t>
      </w:r>
      <w:r w:rsidR="00787A99">
        <w:rPr>
          <w:rFonts w:ascii="Times New Roman" w:hAnsi="Times New Roman" w:cs="Times New Roman"/>
          <w:highlight w:val="cyan"/>
        </w:rPr>
        <w:t>section</w:t>
      </w:r>
      <w:r w:rsidRPr="003F577C">
        <w:rPr>
          <w:rFonts w:ascii="Times New Roman" w:hAnsi="Times New Roman" w:cs="Times New Roman"/>
          <w:highlight w:val="cyan"/>
        </w:rPr>
        <w:t xml:space="preserve"> 3.5</w:t>
      </w:r>
      <w:r w:rsidRPr="003F577C">
        <w:rPr>
          <w:rFonts w:ascii="Times New Roman" w:hAnsi="Times New Roman" w:cs="Times New Roman"/>
        </w:rPr>
        <w:t xml:space="preserve">) of poly(theylene glycol </w:t>
      </w:r>
      <w:r w:rsidRPr="003F577C">
        <w:rPr>
          <w:rFonts w:ascii="Times New Roman" w:hAnsi="Times New Roman" w:cs="Times New Roman"/>
        </w:rPr>
        <w:lastRenderedPageBreak/>
        <w:t>dimethacrylate) (pEGDMA) as the active component. Combined with uncoated cotton yarns for selective insulation, these yarns formed a wearable woven architecture, which retained functionality after laundry in a commercial washing machine with detergent. The mechanism of resistive switching in this case is shown to result from local pyrolysis of the pEGDMA layer due to Joule heating</w:t>
      </w:r>
      <w:r w:rsidR="009850A5">
        <w:rPr>
          <w:rFonts w:ascii="Times New Roman" w:hAnsi="Times New Roman" w:cs="Times New Roman"/>
        </w:rPr>
        <w:t xml:space="preserve"> (</w:t>
      </w:r>
      <w:r w:rsidR="009850A5" w:rsidRPr="009850A5">
        <w:rPr>
          <w:rFonts w:ascii="Times New Roman" w:hAnsi="Times New Roman" w:cs="Times New Roman"/>
          <w:highlight w:val="green"/>
        </w:rPr>
        <w:t>cf. Eq. 6</w:t>
      </w:r>
      <w:r w:rsidR="009850A5">
        <w:rPr>
          <w:rFonts w:ascii="Times New Roman" w:hAnsi="Times New Roman" w:cs="Times New Roman"/>
        </w:rPr>
        <w:t>)</w:t>
      </w:r>
      <w:r w:rsidRPr="003F577C">
        <w:rPr>
          <w:rFonts w:ascii="Times New Roman" w:hAnsi="Times New Roman" w:cs="Times New Roman"/>
        </w:rPr>
        <w:t xml:space="preserve">. The effect of pyrolysis could be reversed by a ‘reset’ voltage exceeding the ‘set’ voltage. This </w:t>
      </w:r>
      <w:r w:rsidR="009850A5">
        <w:rPr>
          <w:rFonts w:ascii="Times New Roman" w:hAnsi="Times New Roman" w:cs="Times New Roman"/>
        </w:rPr>
        <w:t>architecture</w:t>
      </w:r>
      <w:r w:rsidRPr="003F577C">
        <w:rPr>
          <w:rFonts w:ascii="Times New Roman" w:hAnsi="Times New Roman" w:cs="Times New Roman"/>
        </w:rPr>
        <w:t xml:space="preserve"> could be used to realise logic-in-memory devices including basic Boolean functions and a half adder (</w:t>
      </w:r>
      <w:r w:rsidRPr="003F577C">
        <w:rPr>
          <w:rFonts w:ascii="Times New Roman" w:hAnsi="Times New Roman" w:cs="Times New Roman"/>
          <w:highlight w:val="green"/>
        </w:rPr>
        <w:t>Fig</w:t>
      </w:r>
      <w:r w:rsidR="00787A99">
        <w:rPr>
          <w:rFonts w:ascii="Times New Roman" w:hAnsi="Times New Roman" w:cs="Times New Roman"/>
          <w:highlight w:val="green"/>
        </w:rPr>
        <w:t>.</w:t>
      </w:r>
      <w:r w:rsidRPr="003F577C">
        <w:rPr>
          <w:rFonts w:ascii="Times New Roman" w:hAnsi="Times New Roman" w:cs="Times New Roman"/>
          <w:highlight w:val="green"/>
        </w:rPr>
        <w:t xml:space="preserve"> 4.1</w:t>
      </w:r>
      <w:r w:rsidRPr="003F577C">
        <w:rPr>
          <w:rFonts w:ascii="Times New Roman" w:hAnsi="Times New Roman" w:cs="Times New Roman"/>
        </w:rPr>
        <w:t xml:space="preserve">). </w:t>
      </w:r>
    </w:p>
    <w:p w14:paraId="72BE8ADE" w14:textId="77777777" w:rsidR="005A6994" w:rsidRPr="003F577C" w:rsidRDefault="005A6994" w:rsidP="00476272">
      <w:pPr>
        <w:spacing w:line="480" w:lineRule="auto"/>
        <w:ind w:firstLine="567"/>
        <w:rPr>
          <w:rFonts w:ascii="Times New Roman" w:hAnsi="Times New Roman" w:cs="Times New Roman"/>
        </w:rPr>
      </w:pPr>
    </w:p>
    <w:p w14:paraId="645E4187" w14:textId="77777777" w:rsidR="00476272" w:rsidRPr="003F577C" w:rsidRDefault="00476272" w:rsidP="00476272">
      <w:pPr>
        <w:autoSpaceDE w:val="0"/>
        <w:autoSpaceDN w:val="0"/>
        <w:adjustRightInd w:val="0"/>
        <w:spacing w:line="480" w:lineRule="auto"/>
        <w:rPr>
          <w:rFonts w:ascii="Times New Roman" w:hAnsi="Times New Roman" w:cs="Times New Roman"/>
          <w:b/>
        </w:rPr>
      </w:pPr>
      <w:r w:rsidRPr="003F577C">
        <w:rPr>
          <w:rFonts w:ascii="Times New Roman" w:hAnsi="Times New Roman" w:cs="Times New Roman"/>
          <w:b/>
        </w:rPr>
        <w:t>4.8. The transistor and logic circuits</w:t>
      </w:r>
    </w:p>
    <w:p w14:paraId="454818D2" w14:textId="137407DE" w:rsidR="00476272" w:rsidRPr="003F577C" w:rsidRDefault="00476272" w:rsidP="00476272">
      <w:pPr>
        <w:spacing w:line="480" w:lineRule="auto"/>
        <w:ind w:firstLine="567"/>
        <w:rPr>
          <w:rFonts w:ascii="Times New Roman" w:hAnsi="Times New Roman" w:cs="Times New Roman"/>
        </w:rPr>
      </w:pPr>
      <w:r w:rsidRPr="003F577C">
        <w:rPr>
          <w:rFonts w:ascii="Times New Roman" w:hAnsi="Times New Roman" w:cs="Times New Roman"/>
        </w:rPr>
        <w:t>The crossing of two conducting lines can be bridged by an active material to form transistors as well as other devices.</w:t>
      </w:r>
      <w:r w:rsidR="009850A5">
        <w:rPr>
          <w:rFonts w:ascii="Times New Roman" w:hAnsi="Times New Roman" w:cs="Times New Roman"/>
        </w:rPr>
        <w:t xml:space="preserve"> </w:t>
      </w:r>
      <w:r w:rsidRPr="003F577C">
        <w:rPr>
          <w:rFonts w:ascii="Times New Roman" w:hAnsi="Times New Roman" w:cs="Times New Roman"/>
        </w:rPr>
        <w:t>Organic Field-effect transistors (OFETs) have been realised at the crossing of textile fibres</w:t>
      </w:r>
      <w:r w:rsidR="00787A99">
        <w:rPr>
          <w:rFonts w:ascii="Times New Roman" w:hAnsi="Times New Roman" w:cs="Times New Roman"/>
        </w:rPr>
        <w:t xml:space="preserve"> </w:t>
      </w:r>
      <w:r w:rsidR="00A15C0F">
        <w:rPr>
          <w:rFonts w:ascii="Times New Roman" w:hAnsi="Times New Roman" w:cs="Times New Roman"/>
        </w:rPr>
        <w:fldChar w:fldCharType="begin">
          <w:fldData xml:space="preserve">PEVuZE5vdGU+PENpdGU+PEF1dGhvcj5Cb25maWdsaW88L0F1dGhvcj48WWVhcj4yMDA1PC9ZZWFy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==
</w:fldData>
        </w:fldChar>
      </w:r>
      <w:r w:rsidR="00C5753F">
        <w:rPr>
          <w:rFonts w:ascii="Times New Roman" w:hAnsi="Times New Roman" w:cs="Times New Roman"/>
        </w:rPr>
        <w:instrText xml:space="preserve"> ADDIN EN.CITE </w:instrText>
      </w:r>
      <w:r w:rsidR="00C5753F">
        <w:rPr>
          <w:rFonts w:ascii="Times New Roman" w:hAnsi="Times New Roman" w:cs="Times New Roman"/>
        </w:rPr>
        <w:fldChar w:fldCharType="begin">
          <w:fldData xml:space="preserve">PEVuZE5vdGU+PENpdGU+PEF1dGhvcj5Cb25maWdsaW88L0F1dGhvcj48WWVhcj4yMDA1PC9ZZWFy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==
</w:fldData>
        </w:fldChar>
      </w:r>
      <w:r w:rsidR="00C5753F">
        <w:rPr>
          <w:rFonts w:ascii="Times New Roman" w:hAnsi="Times New Roman" w:cs="Times New Roman"/>
        </w:rPr>
        <w:instrText xml:space="preserve"> ADDIN EN.CITE.DATA </w:instrText>
      </w:r>
      <w:r w:rsidR="00C5753F">
        <w:rPr>
          <w:rFonts w:ascii="Times New Roman" w:hAnsi="Times New Roman" w:cs="Times New Roman"/>
        </w:rPr>
      </w:r>
      <w:r w:rsidR="00C5753F">
        <w:rPr>
          <w:rFonts w:ascii="Times New Roman" w:hAnsi="Times New Roman" w:cs="Times New Roman"/>
        </w:rPr>
        <w:fldChar w:fldCharType="end"/>
      </w:r>
      <w:r w:rsidR="00A15C0F">
        <w:rPr>
          <w:rFonts w:ascii="Times New Roman" w:hAnsi="Times New Roman" w:cs="Times New Roman"/>
        </w:rPr>
      </w:r>
      <w:r w:rsidR="00A15C0F">
        <w:rPr>
          <w:rFonts w:ascii="Times New Roman" w:hAnsi="Times New Roman" w:cs="Times New Roman"/>
        </w:rPr>
        <w:fldChar w:fldCharType="separate"/>
      </w:r>
      <w:r w:rsidR="00F17EE4">
        <w:rPr>
          <w:rFonts w:ascii="Times New Roman" w:hAnsi="Times New Roman" w:cs="Times New Roman"/>
          <w:noProof/>
        </w:rPr>
        <w:t>[226-231]</w:t>
      </w:r>
      <w:r w:rsidR="00A15C0F">
        <w:rPr>
          <w:rFonts w:ascii="Times New Roman" w:hAnsi="Times New Roman" w:cs="Times New Roman"/>
        </w:rPr>
        <w:fldChar w:fldCharType="end"/>
      </w:r>
      <w:r w:rsidRPr="003F577C">
        <w:rPr>
          <w:rFonts w:ascii="Times New Roman" w:hAnsi="Times New Roman" w:cs="Times New Roman"/>
        </w:rPr>
        <w:t>. When a voltage is applied between the source and gate of an OFET, majority carriers are generated at the insulator/semiconductor interface, which lead to the formation of a conducting channel between the source (S) and drain (D). In fibre OFETs the channel, the insulator and the gate are patterned on a single fib</w:t>
      </w:r>
      <w:r w:rsidR="00E67810">
        <w:rPr>
          <w:rFonts w:ascii="Times New Roman" w:hAnsi="Times New Roman" w:cs="Times New Roman"/>
        </w:rPr>
        <w:t>re</w:t>
      </w:r>
      <w:r w:rsidRPr="003F577C">
        <w:rPr>
          <w:rFonts w:ascii="Times New Roman" w:hAnsi="Times New Roman" w:cs="Times New Roman"/>
        </w:rPr>
        <w:t xml:space="preserve">s for example by evaporation. The Gate, or the S-D contacts are subsequently contacted using other conducting fibres that create the </w:t>
      </w:r>
      <w:r w:rsidR="00090398">
        <w:rPr>
          <w:rFonts w:ascii="Times New Roman" w:hAnsi="Times New Roman" w:cs="Times New Roman"/>
        </w:rPr>
        <w:t xml:space="preserve">Ohmic </w:t>
      </w:r>
      <w:r w:rsidRPr="003F577C">
        <w:rPr>
          <w:rFonts w:ascii="Times New Roman" w:hAnsi="Times New Roman" w:cs="Times New Roman"/>
        </w:rPr>
        <w:t xml:space="preserve">connections at the crossings. </w:t>
      </w:r>
    </w:p>
    <w:p w14:paraId="79ED0EEC" w14:textId="35757F3D" w:rsidR="00476272" w:rsidRPr="003F577C" w:rsidRDefault="00476272" w:rsidP="00476272">
      <w:pPr>
        <w:spacing w:line="480" w:lineRule="auto"/>
        <w:ind w:firstLine="567"/>
        <w:rPr>
          <w:rFonts w:ascii="Times New Roman" w:hAnsi="Times New Roman" w:cs="Times New Roman"/>
        </w:rPr>
      </w:pPr>
      <w:r w:rsidRPr="003F577C">
        <w:rPr>
          <w:rFonts w:ascii="Times New Roman" w:hAnsi="Times New Roman" w:cs="Times New Roman"/>
        </w:rPr>
        <w:t xml:space="preserve">Probably the most interesting type of transistors that can be realised at the crossing of organic electronic fibres are those that rely on electrochemical reactions. These components can easily be fabricated by connecting two </w:t>
      </w:r>
      <w:r w:rsidR="00090398">
        <w:rPr>
          <w:rFonts w:ascii="Times New Roman" w:hAnsi="Times New Roman" w:cs="Times New Roman"/>
        </w:rPr>
        <w:t xml:space="preserve">fibre </w:t>
      </w:r>
      <w:r w:rsidRPr="003F577C">
        <w:rPr>
          <w:rFonts w:ascii="Times New Roman" w:hAnsi="Times New Roman" w:cs="Times New Roman"/>
        </w:rPr>
        <w:t>electrodes at the crossing with an electrolyte, and more preferably a solid polymer electrolyte</w:t>
      </w:r>
      <w:r w:rsidR="00787A99">
        <w:rPr>
          <w:rFonts w:ascii="Times New Roman" w:hAnsi="Times New Roman" w:cs="Times New Roman"/>
        </w:rPr>
        <w:t xml:space="preserve"> </w:t>
      </w:r>
      <w:r w:rsidR="00F63E37">
        <w:rPr>
          <w:rFonts w:ascii="Times New Roman" w:hAnsi="Times New Roman" w:cs="Times New Roman"/>
        </w:rPr>
        <w:fldChar w:fldCharType="begin">
          <w:fldData xml:space="preserve">PEVuZE5vdGU+PENpdGU+PEF1dGhvcj5CZXJuYXJkczwvQXV0aG9yPjxZZWFyPjIwMDc8L1llYXI+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</w:fldData>
        </w:fldChar>
      </w:r>
      <w:r w:rsidR="00DE1254">
        <w:rPr>
          <w:rFonts w:ascii="Times New Roman" w:hAnsi="Times New Roman" w:cs="Times New Roman"/>
        </w:rPr>
        <w:instrText xml:space="preserve"> ADDIN EN.CITE </w:instrText>
      </w:r>
      <w:r w:rsidR="00DE1254">
        <w:rPr>
          <w:rFonts w:ascii="Times New Roman" w:hAnsi="Times New Roman" w:cs="Times New Roman"/>
        </w:rPr>
        <w:fldChar w:fldCharType="begin">
          <w:fldData xml:space="preserve">PEVuZE5vdGU+PENpdGU+PEF1dGhvcj5CZXJuYXJkczwvQXV0aG9yPjxZZWFyPjIwMDc8L1llYXI+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</w:fldData>
        </w:fldChar>
      </w:r>
      <w:r w:rsidR="00DE1254">
        <w:rPr>
          <w:rFonts w:ascii="Times New Roman" w:hAnsi="Times New Roman" w:cs="Times New Roman"/>
        </w:rPr>
        <w:instrText xml:space="preserve"> ADDIN EN.CITE.DATA </w:instrText>
      </w:r>
      <w:r w:rsidR="00DE1254">
        <w:rPr>
          <w:rFonts w:ascii="Times New Roman" w:hAnsi="Times New Roman" w:cs="Times New Roman"/>
        </w:rPr>
      </w:r>
      <w:r w:rsidR="00DE1254">
        <w:rPr>
          <w:rFonts w:ascii="Times New Roman" w:hAnsi="Times New Roman" w:cs="Times New Roman"/>
        </w:rPr>
        <w:fldChar w:fldCharType="end"/>
      </w:r>
      <w:r w:rsidR="00F63E37">
        <w:rPr>
          <w:rFonts w:ascii="Times New Roman" w:hAnsi="Times New Roman" w:cs="Times New Roman"/>
        </w:rPr>
      </w:r>
      <w:r w:rsidR="00F63E37">
        <w:rPr>
          <w:rFonts w:ascii="Times New Roman" w:hAnsi="Times New Roman" w:cs="Times New Roman"/>
        </w:rPr>
        <w:fldChar w:fldCharType="separate"/>
      </w:r>
      <w:r w:rsidR="00F17EE4">
        <w:rPr>
          <w:rFonts w:ascii="Times New Roman" w:hAnsi="Times New Roman" w:cs="Times New Roman"/>
          <w:noProof/>
        </w:rPr>
        <w:t>[232, 233]</w:t>
      </w:r>
      <w:r w:rsidR="00F63E37">
        <w:rPr>
          <w:rFonts w:ascii="Times New Roman" w:hAnsi="Times New Roman" w:cs="Times New Roman"/>
        </w:rPr>
        <w:fldChar w:fldCharType="end"/>
      </w:r>
      <w:r w:rsidRPr="003F577C">
        <w:rPr>
          <w:rFonts w:ascii="Times New Roman" w:hAnsi="Times New Roman" w:cs="Times New Roman"/>
        </w:rPr>
        <w:t>. The biggest advantage of fib</w:t>
      </w:r>
      <w:r>
        <w:rPr>
          <w:rFonts w:ascii="Times New Roman" w:hAnsi="Times New Roman" w:cs="Times New Roman"/>
        </w:rPr>
        <w:t>re</w:t>
      </w:r>
      <w:r w:rsidRPr="003F577C">
        <w:rPr>
          <w:rFonts w:ascii="Times New Roman" w:hAnsi="Times New Roman" w:cs="Times New Roman"/>
        </w:rPr>
        <w:t xml:space="preserve"> based electrochemical components is that their operation voltage does not depend on the thickness of the dielectric insulator (the electrolyte in this case), but rather on the electrochemical potential of the system, which is around one volt. This means that the shape of the solid polymer electrolyte and the distances between the fib</w:t>
      </w:r>
      <w:r>
        <w:rPr>
          <w:rFonts w:ascii="Times New Roman" w:hAnsi="Times New Roman" w:cs="Times New Roman"/>
        </w:rPr>
        <w:t>re</w:t>
      </w:r>
      <w:r w:rsidRPr="003F577C">
        <w:rPr>
          <w:rFonts w:ascii="Times New Roman" w:hAnsi="Times New Roman" w:cs="Times New Roman"/>
        </w:rPr>
        <w:t xml:space="preserve">s can </w:t>
      </w:r>
      <w:r w:rsidR="009850A5">
        <w:rPr>
          <w:rFonts w:ascii="Times New Roman" w:hAnsi="Times New Roman" w:cs="Times New Roman"/>
        </w:rPr>
        <w:t xml:space="preserve">vary </w:t>
      </w:r>
      <w:r w:rsidRPr="003F577C">
        <w:rPr>
          <w:rFonts w:ascii="Times New Roman" w:hAnsi="Times New Roman" w:cs="Times New Roman"/>
        </w:rPr>
        <w:t xml:space="preserve">substantially </w:t>
      </w:r>
      <w:r w:rsidRPr="003F577C">
        <w:rPr>
          <w:rFonts w:ascii="Times New Roman" w:hAnsi="Times New Roman" w:cs="Times New Roman"/>
        </w:rPr>
        <w:lastRenderedPageBreak/>
        <w:t>without affecting the low operation voltage. The fabrication of electrochemical components is therefore compatible with the rough precision of textile manufacturing.</w:t>
      </w:r>
    </w:p>
    <w:p w14:paraId="16625D63" w14:textId="128D6310" w:rsidR="00476272" w:rsidRPr="003F577C" w:rsidRDefault="00476272" w:rsidP="00476272">
      <w:pPr>
        <w:spacing w:line="480" w:lineRule="auto"/>
        <w:ind w:firstLine="567"/>
        <w:rPr>
          <w:rFonts w:ascii="Times New Roman" w:hAnsi="Times New Roman" w:cs="Times New Roman"/>
        </w:rPr>
      </w:pPr>
      <w:r w:rsidRPr="003F577C">
        <w:rPr>
          <w:rFonts w:ascii="Times New Roman" w:hAnsi="Times New Roman" w:cs="Times New Roman"/>
        </w:rPr>
        <w:t xml:space="preserve">Two types of electrochemical fibre-based devices have been realised: </w:t>
      </w:r>
      <w:r w:rsidR="00787A99">
        <w:rPr>
          <w:rFonts w:ascii="Times New Roman" w:hAnsi="Times New Roman" w:cs="Times New Roman"/>
        </w:rPr>
        <w:t>(</w:t>
      </w:r>
      <w:r w:rsidRPr="003F577C">
        <w:rPr>
          <w:rFonts w:ascii="Times New Roman" w:hAnsi="Times New Roman" w:cs="Times New Roman"/>
        </w:rPr>
        <w:t>1) organic electrochemical transistors (</w:t>
      </w:r>
      <w:r w:rsidR="00FA2E72">
        <w:rPr>
          <w:rFonts w:ascii="Times New Roman" w:hAnsi="Times New Roman" w:cs="Times New Roman"/>
        </w:rPr>
        <w:t>O</w:t>
      </w:r>
      <w:r w:rsidRPr="003F577C">
        <w:rPr>
          <w:rFonts w:ascii="Times New Roman" w:hAnsi="Times New Roman" w:cs="Times New Roman"/>
        </w:rPr>
        <w:t>ECTs)</w:t>
      </w:r>
      <w:r w:rsidR="00787A99">
        <w:rPr>
          <w:rFonts w:ascii="Times New Roman" w:hAnsi="Times New Roman" w:cs="Times New Roman"/>
        </w:rPr>
        <w:t xml:space="preserve"> </w:t>
      </w:r>
      <w:r w:rsidR="00EF15D2">
        <w:rPr>
          <w:rFonts w:ascii="Times New Roman" w:hAnsi="Times New Roman" w:cs="Times New Roman"/>
        </w:rPr>
        <w:fldChar w:fldCharType="begin">
          <w:fldData xml:space="preserve">PEVuZE5vdGU+PENpdGU+PEF1dGhvcj5IYW1lZGk8L0F1dGhvcj48WWVhcj4yMDA3PC9ZZWFyPjxS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</w:fldData>
        </w:fldChar>
      </w:r>
      <w:r w:rsidR="00C5753F">
        <w:rPr>
          <w:rFonts w:ascii="Times New Roman" w:hAnsi="Times New Roman" w:cs="Times New Roman"/>
        </w:rPr>
        <w:instrText xml:space="preserve"> ADDIN EN.CITE </w:instrText>
      </w:r>
      <w:r w:rsidR="00C5753F">
        <w:rPr>
          <w:rFonts w:ascii="Times New Roman" w:hAnsi="Times New Roman" w:cs="Times New Roman"/>
        </w:rPr>
        <w:fldChar w:fldCharType="begin">
          <w:fldData xml:space="preserve">PEVuZE5vdGU+PENpdGU+PEF1dGhvcj5IYW1lZGk8L0F1dGhvcj48WWVhcj4yMDA3PC9ZZWFyPjxS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</w:fldData>
        </w:fldChar>
      </w:r>
      <w:r w:rsidR="00C5753F">
        <w:rPr>
          <w:rFonts w:ascii="Times New Roman" w:hAnsi="Times New Roman" w:cs="Times New Roman"/>
        </w:rPr>
        <w:instrText xml:space="preserve"> ADDIN EN.CITE.DATA </w:instrText>
      </w:r>
      <w:r w:rsidR="00C5753F">
        <w:rPr>
          <w:rFonts w:ascii="Times New Roman" w:hAnsi="Times New Roman" w:cs="Times New Roman"/>
        </w:rPr>
      </w:r>
      <w:r w:rsidR="00C5753F">
        <w:rPr>
          <w:rFonts w:ascii="Times New Roman" w:hAnsi="Times New Roman" w:cs="Times New Roman"/>
        </w:rPr>
        <w:fldChar w:fldCharType="end"/>
      </w:r>
      <w:r w:rsidR="00EF15D2">
        <w:rPr>
          <w:rFonts w:ascii="Times New Roman" w:hAnsi="Times New Roman" w:cs="Times New Roman"/>
        </w:rPr>
      </w:r>
      <w:r w:rsidR="00EF15D2">
        <w:rPr>
          <w:rFonts w:ascii="Times New Roman" w:hAnsi="Times New Roman" w:cs="Times New Roman"/>
        </w:rPr>
        <w:fldChar w:fldCharType="separate"/>
      </w:r>
      <w:r w:rsidR="00F17EE4">
        <w:rPr>
          <w:rFonts w:ascii="Times New Roman" w:hAnsi="Times New Roman" w:cs="Times New Roman"/>
          <w:noProof/>
        </w:rPr>
        <w:t>[7, 8, 229]</w:t>
      </w:r>
      <w:r w:rsidR="00EF15D2">
        <w:rPr>
          <w:rFonts w:ascii="Times New Roman" w:hAnsi="Times New Roman" w:cs="Times New Roman"/>
        </w:rPr>
        <w:fldChar w:fldCharType="end"/>
      </w:r>
      <w:r w:rsidR="009239AA">
        <w:rPr>
          <w:rFonts w:ascii="Times New Roman" w:hAnsi="Times New Roman" w:cs="Times New Roman"/>
        </w:rPr>
        <w:t xml:space="preserve"> , and </w:t>
      </w:r>
      <w:r w:rsidR="00787A99">
        <w:rPr>
          <w:rFonts w:ascii="Times New Roman" w:hAnsi="Times New Roman" w:cs="Times New Roman"/>
        </w:rPr>
        <w:t>(</w:t>
      </w:r>
      <w:r w:rsidR="009239AA" w:rsidRPr="003F577C">
        <w:rPr>
          <w:rFonts w:ascii="Times New Roman" w:hAnsi="Times New Roman" w:cs="Times New Roman"/>
        </w:rPr>
        <w:t xml:space="preserve">2) </w:t>
      </w:r>
      <w:r w:rsidR="009239AA">
        <w:rPr>
          <w:rFonts w:ascii="Times New Roman" w:hAnsi="Times New Roman" w:cs="Times New Roman"/>
        </w:rPr>
        <w:t>e</w:t>
      </w:r>
      <w:r w:rsidR="009239AA" w:rsidRPr="003F577C">
        <w:rPr>
          <w:rFonts w:ascii="Times New Roman" w:hAnsi="Times New Roman" w:cs="Times New Roman"/>
        </w:rPr>
        <w:t>lectrolyte gated organic field-effect transistors (EG-OFETs)</w:t>
      </w:r>
      <w:r w:rsidR="00787A99">
        <w:rPr>
          <w:rFonts w:ascii="Times New Roman" w:hAnsi="Times New Roman" w:cs="Times New Roman"/>
        </w:rPr>
        <w:t xml:space="preserve"> </w:t>
      </w:r>
      <w:r w:rsidR="009239AA">
        <w:rPr>
          <w:rFonts w:ascii="Times New Roman" w:hAnsi="Times New Roman" w:cs="Times New Roman"/>
        </w:rPr>
        <w:fldChar w:fldCharType="begin"/>
      </w:r>
      <w:r w:rsidR="00C5753F">
        <w:rPr>
          <w:rFonts w:ascii="Times New Roman" w:hAnsi="Times New Roman" w:cs="Times New Roman"/>
        </w:rPr>
        <w:instrText xml:space="preserve"> ADDIN EN.CITE &lt;EndNote&gt;&lt;Cite&gt;&lt;Author&gt;Hamedi&lt;/Author&gt;&lt;Year&gt;2009&lt;/Year&gt;&lt;RecNum&gt;416&lt;/RecNum&gt;&lt;DisplayText&gt;[234]&lt;/DisplayText&gt;&lt;record&gt;&lt;rec-number&gt;416&lt;/rec-number&gt;&lt;foreign-keys&gt;&lt;key app="EN" db-id="dxap5dtwuzs0fmeaterx0wv2s025wa90rvew" timestamp="1513869519"&gt;416&lt;/key&gt;&lt;key app="ENWeb" db-id=""&gt;0&lt;/key&gt;&lt;/foreign-keys&gt;&lt;ref-type name="Journal Article"&gt;17&lt;/ref-type&gt;&lt;contributors&gt;&lt;authors&gt;&lt;author&gt;Hamedi, M.&lt;/author&gt;&lt;author&gt;Herlogsson, L.&lt;/author&gt;&lt;author&gt;Crispin, X.&lt;/author&gt;&lt;author&gt;Marcilla, R.&lt;/author&gt;&lt;author&gt;Berggren, M.&lt;/author&gt;&lt;author&gt;Inganäs, O.&lt;/author&gt;&lt;/authors&gt;&lt;/contributors&gt;&lt;auth-address&gt;Biomolecular and Organic Electronics IFM, Center of Organic Electronics (COE) Linkoping University 581 83 Linkoping (Sweden).&lt;/auth-address&gt;&lt;titles&gt;&lt;title&gt;Fiber-Embedded Electrolyte-Gated Field-Effect Transistors for e-Textiles&lt;/title&gt;&lt;secondary-title&gt;Adv. Mater.&lt;/secondary-title&gt;&lt;/titles&gt;&lt;periodical&gt;&lt;full-title&gt;Adv. Mater.&lt;/full-title&gt;&lt;/periodical&gt;&lt;pages&gt;573-577&lt;/pages&gt;&lt;volume&gt;21&lt;/volume&gt;&lt;number&gt;5&lt;/number&gt;&lt;edition&gt;2009/02/02&lt;/edition&gt;&lt;dates&gt;&lt;year&gt;2009&lt;/year&gt;&lt;pub-dates&gt;&lt;date&gt;Feb 2&lt;/date&gt;&lt;/pub-dates&gt;&lt;/dates&gt;&lt;isbn&gt;1521-4095 (Electronic)&amp;#xD;0935-9648 (Linking)&lt;/isbn&gt;&lt;accession-num&gt;21161984&lt;/accession-num&gt;&lt;urls&gt;&lt;related-urls&gt;&lt;url&gt;&lt;style face="underline" font="default" size="100%"&gt;https://www.ncbi.nlm.nih.gov/pubmed/21161984&lt;/style&gt;&lt;/url&gt;&lt;/related-urls&gt;&lt;/urls&gt;&lt;electronic-resource-num&gt;10.1002/adma.200802681&lt;/electronic-resource-num&gt;&lt;/record&gt;&lt;/Cite&gt;&lt;/EndNote&gt;</w:instrText>
      </w:r>
      <w:r w:rsidR="009239AA">
        <w:rPr>
          <w:rFonts w:ascii="Times New Roman" w:hAnsi="Times New Roman" w:cs="Times New Roman"/>
        </w:rPr>
        <w:fldChar w:fldCharType="separate"/>
      </w:r>
      <w:r w:rsidR="00F17EE4">
        <w:rPr>
          <w:rFonts w:ascii="Times New Roman" w:hAnsi="Times New Roman" w:cs="Times New Roman"/>
          <w:noProof/>
        </w:rPr>
        <w:t>[234]</w:t>
      </w:r>
      <w:r w:rsidR="009239AA">
        <w:rPr>
          <w:rFonts w:ascii="Times New Roman" w:hAnsi="Times New Roman" w:cs="Times New Roman"/>
        </w:rPr>
        <w:fldChar w:fldCharType="end"/>
      </w:r>
      <w:r w:rsidR="009239AA">
        <w:rPr>
          <w:rFonts w:ascii="Times New Roman" w:hAnsi="Times New Roman" w:cs="Times New Roman"/>
        </w:rPr>
        <w:t>.</w:t>
      </w:r>
      <w:r w:rsidRPr="003F577C">
        <w:rPr>
          <w:rFonts w:ascii="Times New Roman" w:hAnsi="Times New Roman" w:cs="Times New Roman"/>
        </w:rPr>
        <w:t xml:space="preserve"> In the</w:t>
      </w:r>
      <w:r w:rsidR="009239AA">
        <w:rPr>
          <w:rFonts w:ascii="Times New Roman" w:hAnsi="Times New Roman" w:cs="Times New Roman"/>
        </w:rPr>
        <w:t xml:space="preserve"> case of </w:t>
      </w:r>
      <w:r w:rsidR="00FA2E72">
        <w:rPr>
          <w:rFonts w:ascii="Times New Roman" w:hAnsi="Times New Roman" w:cs="Times New Roman"/>
        </w:rPr>
        <w:t>O</w:t>
      </w:r>
      <w:r w:rsidR="009239AA">
        <w:rPr>
          <w:rFonts w:ascii="Times New Roman" w:hAnsi="Times New Roman" w:cs="Times New Roman"/>
        </w:rPr>
        <w:t>ECTs</w:t>
      </w:r>
      <w:r w:rsidRPr="003F577C">
        <w:rPr>
          <w:rFonts w:ascii="Times New Roman" w:hAnsi="Times New Roman" w:cs="Times New Roman"/>
        </w:rPr>
        <w:t>, the channel and gate are in electrolytic contact and the modulation of the channel conductivity is a result of an electrochemical redox reaction between the gate and th</w:t>
      </w:r>
      <w:r w:rsidR="00B06F8E">
        <w:rPr>
          <w:rFonts w:ascii="Times New Roman" w:hAnsi="Times New Roman" w:cs="Times New Roman"/>
        </w:rPr>
        <w:t>e channel (e.g.</w:t>
      </w:r>
      <w:r w:rsidRPr="003F577C">
        <w:rPr>
          <w:rFonts w:ascii="Times New Roman" w:hAnsi="Times New Roman" w:cs="Times New Roman"/>
        </w:rPr>
        <w:t xml:space="preserve"> PEDOT:PSS). In</w:t>
      </w:r>
      <w:r w:rsidR="009239AA">
        <w:rPr>
          <w:rFonts w:ascii="Times New Roman" w:hAnsi="Times New Roman" w:cs="Times New Roman"/>
        </w:rPr>
        <w:t>stead, in</w:t>
      </w:r>
      <w:r w:rsidRPr="003F577C">
        <w:rPr>
          <w:rFonts w:ascii="Times New Roman" w:hAnsi="Times New Roman" w:cs="Times New Roman"/>
        </w:rPr>
        <w:t xml:space="preserve"> EG-OFETs an electric double layer is formed at the interface of the electrolyte/semi-conductor</w:t>
      </w:r>
      <w:r w:rsidR="009239AA">
        <w:rPr>
          <w:rFonts w:ascii="Times New Roman" w:hAnsi="Times New Roman" w:cs="Times New Roman"/>
        </w:rPr>
        <w:t>,</w:t>
      </w:r>
      <w:r w:rsidRPr="003F577C">
        <w:rPr>
          <w:rFonts w:ascii="Times New Roman" w:hAnsi="Times New Roman" w:cs="Times New Roman"/>
        </w:rPr>
        <w:t xml:space="preserve"> which causes a field-effect modulation of the channel (e.g. </w:t>
      </w:r>
      <w:r w:rsidR="009239AA">
        <w:rPr>
          <w:rFonts w:ascii="Times New Roman" w:hAnsi="Times New Roman" w:cs="Times New Roman"/>
        </w:rPr>
        <w:t xml:space="preserve">a </w:t>
      </w:r>
      <w:r w:rsidRPr="003F577C">
        <w:rPr>
          <w:rFonts w:ascii="Times New Roman" w:hAnsi="Times New Roman" w:cs="Times New Roman"/>
        </w:rPr>
        <w:t>P3HT</w:t>
      </w:r>
      <w:r w:rsidR="009239AA">
        <w:rPr>
          <w:rFonts w:ascii="Times New Roman" w:hAnsi="Times New Roman" w:cs="Times New Roman"/>
        </w:rPr>
        <w:t xml:space="preserve"> coating</w:t>
      </w:r>
      <w:r w:rsidRPr="003F577C">
        <w:rPr>
          <w:rFonts w:ascii="Times New Roman" w:hAnsi="Times New Roman" w:cs="Times New Roman"/>
        </w:rPr>
        <w:t xml:space="preserve">). </w:t>
      </w:r>
    </w:p>
    <w:p w14:paraId="56A556EF" w14:textId="779F2292" w:rsidR="00476272" w:rsidRPr="003F577C" w:rsidRDefault="00476272" w:rsidP="00476272">
      <w:pPr>
        <w:spacing w:line="480" w:lineRule="auto"/>
        <w:ind w:firstLine="567"/>
        <w:rPr>
          <w:rFonts w:ascii="Times New Roman" w:hAnsi="Times New Roman" w:cs="Times New Roman"/>
        </w:rPr>
      </w:pPr>
      <w:r w:rsidRPr="003F577C">
        <w:rPr>
          <w:rFonts w:ascii="Times New Roman" w:hAnsi="Times New Roman" w:cs="Times New Roman"/>
        </w:rPr>
        <w:t>The fabrication of individual components at the crossings of textile fibres</w:t>
      </w:r>
      <w:r w:rsidRPr="003F577C">
        <w:rPr>
          <w:rFonts w:ascii="Times New Roman" w:eastAsia="PMingLiU" w:hAnsi="Times New Roman" w:cs="Times New Roman"/>
          <w:szCs w:val="20"/>
          <w:lang w:eastAsia="zh-CN"/>
        </w:rPr>
        <w:t xml:space="preserve"> </w:t>
      </w:r>
      <w:r w:rsidRPr="003F577C">
        <w:rPr>
          <w:rFonts w:ascii="Times New Roman" w:hAnsi="Times New Roman" w:cs="Times New Roman"/>
        </w:rPr>
        <w:t>open</w:t>
      </w:r>
      <w:r w:rsidR="000542A3">
        <w:rPr>
          <w:rFonts w:ascii="Times New Roman" w:hAnsi="Times New Roman" w:cs="Times New Roman"/>
        </w:rPr>
        <w:t>s up</w:t>
      </w:r>
      <w:r w:rsidRPr="003F577C">
        <w:rPr>
          <w:rFonts w:ascii="Times New Roman" w:hAnsi="Times New Roman" w:cs="Times New Roman"/>
        </w:rPr>
        <w:t xml:space="preserve"> possibilities for designing and fabricating textile circuit boards, such as digital logic circuits, or active matrix panels, using textile manufacturing methods</w:t>
      </w:r>
      <w:r w:rsidR="00787A99">
        <w:rPr>
          <w:rFonts w:ascii="Times New Roman" w:hAnsi="Times New Roman" w:cs="Times New Roman"/>
        </w:rPr>
        <w:t xml:space="preserve"> </w:t>
      </w:r>
      <w:r w:rsidR="00354A19">
        <w:rPr>
          <w:rFonts w:ascii="Times New Roman" w:hAnsi="Times New Roman" w:cs="Times New Roman"/>
        </w:rPr>
        <w:fldChar w:fldCharType="begin">
          <w:fldData xml:space="preserve">PEVuZE5vdGU+PENpdGU+PEF1dGhvcj5IYW1lZGk8L0F1dGhvcj48WWVhcj4yMDA3PC9ZZWFyPjxS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</w:fldData>
        </w:fldChar>
      </w:r>
      <w:r w:rsidR="00C5753F">
        <w:rPr>
          <w:rFonts w:ascii="Times New Roman" w:hAnsi="Times New Roman" w:cs="Times New Roman"/>
        </w:rPr>
        <w:instrText xml:space="preserve"> ADDIN EN.CITE </w:instrText>
      </w:r>
      <w:r w:rsidR="00C5753F">
        <w:rPr>
          <w:rFonts w:ascii="Times New Roman" w:hAnsi="Times New Roman" w:cs="Times New Roman"/>
        </w:rPr>
        <w:fldChar w:fldCharType="begin">
          <w:fldData xml:space="preserve">PEVuZE5vdGU+PENpdGU+PEF1dGhvcj5IYW1lZGk8L0F1dGhvcj48WWVhcj4yMDA3PC9ZZWFyPjxS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</w:fldData>
        </w:fldChar>
      </w:r>
      <w:r w:rsidR="00C5753F">
        <w:rPr>
          <w:rFonts w:ascii="Times New Roman" w:hAnsi="Times New Roman" w:cs="Times New Roman"/>
        </w:rPr>
        <w:instrText xml:space="preserve"> ADDIN EN.CITE.DATA </w:instrText>
      </w:r>
      <w:r w:rsidR="00C5753F">
        <w:rPr>
          <w:rFonts w:ascii="Times New Roman" w:hAnsi="Times New Roman" w:cs="Times New Roman"/>
        </w:rPr>
      </w:r>
      <w:r w:rsidR="00C5753F">
        <w:rPr>
          <w:rFonts w:ascii="Times New Roman" w:hAnsi="Times New Roman" w:cs="Times New Roman"/>
        </w:rPr>
        <w:fldChar w:fldCharType="end"/>
      </w:r>
      <w:r w:rsidR="00354A19">
        <w:rPr>
          <w:rFonts w:ascii="Times New Roman" w:hAnsi="Times New Roman" w:cs="Times New Roman"/>
        </w:rPr>
      </w:r>
      <w:r w:rsidR="00354A19">
        <w:rPr>
          <w:rFonts w:ascii="Times New Roman" w:hAnsi="Times New Roman" w:cs="Times New Roman"/>
        </w:rPr>
        <w:fldChar w:fldCharType="separate"/>
      </w:r>
      <w:r w:rsidR="00F17EE4">
        <w:rPr>
          <w:rFonts w:ascii="Times New Roman" w:hAnsi="Times New Roman" w:cs="Times New Roman"/>
          <w:noProof/>
        </w:rPr>
        <w:t>[7, 230]</w:t>
      </w:r>
      <w:r w:rsidR="00354A19">
        <w:rPr>
          <w:rFonts w:ascii="Times New Roman" w:hAnsi="Times New Roman" w:cs="Times New Roman"/>
        </w:rPr>
        <w:fldChar w:fldCharType="end"/>
      </w:r>
      <w:r w:rsidRPr="003F577C">
        <w:rPr>
          <w:rFonts w:ascii="Times New Roman" w:hAnsi="Times New Roman" w:cs="Times New Roman"/>
        </w:rPr>
        <w:t>. In one example, Hamedi et al. constructed logic elements such as an inverter and a binary tree multiplexer by selectively fabricating Ohmic contacts, or fibre OECTs at different crossings of a textile</w:t>
      </w:r>
      <w:r w:rsidR="00787A99">
        <w:rPr>
          <w:rFonts w:ascii="Times New Roman" w:hAnsi="Times New Roman" w:cs="Times New Roman"/>
        </w:rPr>
        <w:t xml:space="preserve"> </w:t>
      </w:r>
      <w:r w:rsidR="00F36DAC">
        <w:rPr>
          <w:rFonts w:ascii="Times New Roman" w:hAnsi="Times New Roman" w:cs="Times New Roman"/>
        </w:rPr>
        <w:fldChar w:fldCharType="begin"/>
      </w:r>
      <w:r w:rsidR="00C5753F">
        <w:rPr>
          <w:rFonts w:ascii="Times New Roman" w:hAnsi="Times New Roman" w:cs="Times New Roman"/>
        </w:rPr>
        <w:instrText xml:space="preserve"> ADDIN EN.CITE &lt;EndNote&gt;&lt;Cite&gt;&lt;Author&gt;Hamedi&lt;/Author&gt;&lt;Year&gt;2007&lt;/Year&gt;&lt;RecNum&gt;81&lt;/RecNum&gt;&lt;DisplayText&gt;[7]&lt;/DisplayText&gt;&lt;record&gt;&lt;rec-number&gt;81&lt;/rec-number&gt;&lt;foreign-keys&gt;&lt;key app="EN" db-id="dxap5dtwuzs0fmeaterx0wv2s025wa90rvew" timestamp="1510574073"&gt;81&lt;/key&gt;&lt;key app="ENWeb" db-id=""&gt;0&lt;/key&gt;&lt;/foreign-keys&gt;&lt;ref-type name="Journal Article"&gt;17&lt;/ref-type&gt;&lt;contributors&gt;&lt;authors&gt;&lt;author&gt;Hamedi, M.&lt;/author&gt;&lt;author&gt;Forchheimer, R.&lt;/author&gt;&lt;author&gt;Inganäs, O.&lt;/author&gt;&lt;/authors&gt;&lt;/contributors&gt;&lt;auth-address&gt;Biomolecular and Organic Electronics, IFM, Center of Organic Electronics, Linkopings Universitet, S 581 83 Linkoping, Sweden.&lt;/auth-address&gt;&lt;titles&gt;&lt;title&gt;Towards woven logic from organic electronic fibres&lt;/title&gt;&lt;secondary-title&gt;Nat. Mater.&lt;/secondary-title&gt;&lt;/titles&gt;&lt;periodical&gt;&lt;full-title&gt;Nat. Mater.&lt;/full-title&gt;&lt;/periodical&gt;&lt;pages&gt;357-362&lt;/pages&gt;&lt;volume&gt;6&lt;/volume&gt;&lt;number&gt;5&lt;/number&gt;&lt;edition&gt;2007/04/05&lt;/edition&gt;&lt;keywords&gt;&lt;keyword&gt;Electrochemistry/economics/*instrumentation/*trends&lt;/keyword&gt;&lt;keyword&gt;Electrodes/trends&lt;/keyword&gt;&lt;keyword&gt;Electronics/economics/*instrumentation/*trends&lt;/keyword&gt;&lt;keyword&gt;*Textiles&lt;/keyword&gt;&lt;keyword&gt;Transistors, Electronic&lt;/keyword&gt;&lt;/keywords&gt;&lt;dates&gt;&lt;year&gt;2007&lt;/year&gt;&lt;pub-dates&gt;&lt;date&gt;May&lt;/date&gt;&lt;/pub-dates&gt;&lt;/dates&gt;&lt;isbn&gt;1476-1122 (Print)&amp;#xD;1476-1122 (Linking)&lt;/isbn&gt;&lt;accession-num&gt;17406663&lt;/accession-num&gt;&lt;urls&gt;&lt;related-urls&gt;&lt;url&gt;&lt;style face="underline" font="default" size="100%"&gt;https://www.ncbi.nlm.nih.gov/pubmed/17406663&lt;/style&gt;&lt;/url&gt;&lt;/related-urls&gt;&lt;/urls&gt;&lt;electronic-resource-num&gt;10.1038/nmat1884&lt;/electronic-resource-num&gt;&lt;/record&gt;&lt;/Cite&gt;&lt;/EndNote&gt;</w:instrText>
      </w:r>
      <w:r w:rsidR="00F36DAC">
        <w:rPr>
          <w:rFonts w:ascii="Times New Roman" w:hAnsi="Times New Roman" w:cs="Times New Roman"/>
        </w:rPr>
        <w:fldChar w:fldCharType="separate"/>
      </w:r>
      <w:r w:rsidR="00013FC0">
        <w:rPr>
          <w:rFonts w:ascii="Times New Roman" w:hAnsi="Times New Roman" w:cs="Times New Roman"/>
          <w:noProof/>
        </w:rPr>
        <w:t>[7]</w:t>
      </w:r>
      <w:r w:rsidR="00F36DAC">
        <w:rPr>
          <w:rFonts w:ascii="Times New Roman" w:hAnsi="Times New Roman" w:cs="Times New Roman"/>
        </w:rPr>
        <w:fldChar w:fldCharType="end"/>
      </w:r>
      <w:r>
        <w:rPr>
          <w:rFonts w:ascii="Times New Roman" w:hAnsi="Times New Roman" w:cs="Times New Roman"/>
        </w:rPr>
        <w:t xml:space="preserve"> (</w:t>
      </w:r>
      <w:r w:rsidRPr="003F577C">
        <w:rPr>
          <w:rFonts w:ascii="Times New Roman" w:hAnsi="Times New Roman" w:cs="Times New Roman"/>
          <w:highlight w:val="green"/>
        </w:rPr>
        <w:t>Fig</w:t>
      </w:r>
      <w:r w:rsidR="00787A99">
        <w:rPr>
          <w:rFonts w:ascii="Times New Roman" w:hAnsi="Times New Roman" w:cs="Times New Roman"/>
          <w:highlight w:val="green"/>
        </w:rPr>
        <w:t>.</w:t>
      </w:r>
      <w:r w:rsidRPr="003F577C">
        <w:rPr>
          <w:rFonts w:ascii="Times New Roman" w:hAnsi="Times New Roman" w:cs="Times New Roman"/>
          <w:highlight w:val="green"/>
        </w:rPr>
        <w:t xml:space="preserve"> 4.10</w:t>
      </w:r>
      <w:r w:rsidR="00F36DAC">
        <w:rPr>
          <w:rFonts w:ascii="Times New Roman" w:hAnsi="Times New Roman" w:cs="Times New Roman"/>
        </w:rPr>
        <w:t>)</w:t>
      </w:r>
      <w:r w:rsidRPr="003F577C">
        <w:rPr>
          <w:rFonts w:ascii="Times New Roman" w:hAnsi="Times New Roman" w:cs="Times New Roman"/>
        </w:rPr>
        <w:t xml:space="preserve">. </w:t>
      </w:r>
    </w:p>
    <w:p w14:paraId="200502F7" w14:textId="621B230D" w:rsidR="00476272" w:rsidRDefault="00476272" w:rsidP="00476272">
      <w:pPr>
        <w:spacing w:line="480" w:lineRule="auto"/>
        <w:rPr>
          <w:rFonts w:ascii="Times New Roman" w:hAnsi="Times New Roman" w:cs="Times New Roman"/>
        </w:rPr>
      </w:pPr>
      <w:r w:rsidRPr="003F577C">
        <w:rPr>
          <w:rFonts w:ascii="Times New Roman" w:hAnsi="Times New Roman" w:cs="Times New Roman"/>
        </w:rPr>
        <w:t>A further interesting application area for integrated textile transistors, especially electrochemical transistors, is biosensing</w:t>
      </w:r>
      <w:r w:rsidR="00787A99">
        <w:rPr>
          <w:rFonts w:ascii="Times New Roman" w:hAnsi="Times New Roman" w:cs="Times New Roman"/>
        </w:rPr>
        <w:t xml:space="preserve"> </w:t>
      </w:r>
      <w:r w:rsidR="00730405">
        <w:rPr>
          <w:rFonts w:ascii="Times New Roman" w:hAnsi="Times New Roman" w:cs="Times New Roman"/>
        </w:rPr>
        <w:fldChar w:fldCharType="begin">
          <w:fldData xml:space="preserve">PEVuZE5vdGU+PENpdGU+PEF1dGhvcj5HdWFsYW5kaTwvQXV0aG9yPjxZZWFyPjIwMTY8L1llYXI+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</w:fldData>
        </w:fldChar>
      </w:r>
      <w:r w:rsidR="00C5753F">
        <w:rPr>
          <w:rFonts w:ascii="Times New Roman" w:hAnsi="Times New Roman" w:cs="Times New Roman"/>
        </w:rPr>
        <w:instrText xml:space="preserve"> ADDIN EN.CITE </w:instrText>
      </w:r>
      <w:r w:rsidR="00C5753F">
        <w:rPr>
          <w:rFonts w:ascii="Times New Roman" w:hAnsi="Times New Roman" w:cs="Times New Roman"/>
        </w:rPr>
        <w:fldChar w:fldCharType="begin">
          <w:fldData xml:space="preserve">PEVuZE5vdGU+PENpdGU+PEF1dGhvcj5HdWFsYW5kaTwvQXV0aG9yPjxZZWFyPjIwMTY8L1llYXI+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</w:fldData>
        </w:fldChar>
      </w:r>
      <w:r w:rsidR="00C5753F">
        <w:rPr>
          <w:rFonts w:ascii="Times New Roman" w:hAnsi="Times New Roman" w:cs="Times New Roman"/>
        </w:rPr>
        <w:instrText xml:space="preserve"> ADDIN EN.CITE.DATA </w:instrText>
      </w:r>
      <w:r w:rsidR="00C5753F">
        <w:rPr>
          <w:rFonts w:ascii="Times New Roman" w:hAnsi="Times New Roman" w:cs="Times New Roman"/>
        </w:rPr>
      </w:r>
      <w:r w:rsidR="00C5753F">
        <w:rPr>
          <w:rFonts w:ascii="Times New Roman" w:hAnsi="Times New Roman" w:cs="Times New Roman"/>
        </w:rPr>
        <w:fldChar w:fldCharType="end"/>
      </w:r>
      <w:r w:rsidR="00730405">
        <w:rPr>
          <w:rFonts w:ascii="Times New Roman" w:hAnsi="Times New Roman" w:cs="Times New Roman"/>
        </w:rPr>
      </w:r>
      <w:r w:rsidR="00730405">
        <w:rPr>
          <w:rFonts w:ascii="Times New Roman" w:hAnsi="Times New Roman" w:cs="Times New Roman"/>
        </w:rPr>
        <w:fldChar w:fldCharType="separate"/>
      </w:r>
      <w:r w:rsidR="00F17EE4">
        <w:rPr>
          <w:rFonts w:ascii="Times New Roman" w:hAnsi="Times New Roman" w:cs="Times New Roman"/>
          <w:noProof/>
        </w:rPr>
        <w:t>[235-237]</w:t>
      </w:r>
      <w:r w:rsidR="00730405">
        <w:rPr>
          <w:rFonts w:ascii="Times New Roman" w:hAnsi="Times New Roman" w:cs="Times New Roman"/>
        </w:rPr>
        <w:fldChar w:fldCharType="end"/>
      </w:r>
      <w:r w:rsidRPr="003F577C">
        <w:rPr>
          <w:rFonts w:ascii="Times New Roman" w:hAnsi="Times New Roman" w:cs="Times New Roman"/>
        </w:rPr>
        <w:t>. Some groups have demonstrated textile biosensors where fibre based electrochemical transistors have been us</w:t>
      </w:r>
      <w:r w:rsidR="00787A99">
        <w:rPr>
          <w:rFonts w:ascii="Times New Roman" w:hAnsi="Times New Roman" w:cs="Times New Roman"/>
        </w:rPr>
        <w:t>ed for sensing of glucose and he</w:t>
      </w:r>
      <w:r w:rsidRPr="003F577C">
        <w:rPr>
          <w:rFonts w:ascii="Times New Roman" w:hAnsi="Times New Roman" w:cs="Times New Roman"/>
        </w:rPr>
        <w:t>moglobin</w:t>
      </w:r>
      <w:r w:rsidR="00787A99">
        <w:rPr>
          <w:rFonts w:ascii="Times New Roman" w:hAnsi="Times New Roman" w:cs="Times New Roman"/>
        </w:rPr>
        <w:t xml:space="preserve"> </w:t>
      </w:r>
      <w:r w:rsidR="00730405">
        <w:rPr>
          <w:rFonts w:ascii="Times New Roman" w:hAnsi="Times New Roman" w:cs="Times New Roman"/>
        </w:rPr>
        <w:fldChar w:fldCharType="begin"/>
      </w:r>
      <w:r w:rsidR="00C5753F">
        <w:rPr>
          <w:rFonts w:ascii="Times New Roman" w:hAnsi="Times New Roman" w:cs="Times New Roman"/>
        </w:rPr>
        <w:instrText xml:space="preserve"> ADDIN EN.CITE &lt;EndNote&gt;&lt;Cite&gt;&lt;Author&gt;Choudhary&lt;/Author&gt;&lt;Year&gt;2015&lt;/Year&gt;&lt;RecNum&gt;215&lt;/RecNum&gt;&lt;DisplayText&gt;[237]&lt;/DisplayText&gt;&lt;record&gt;&lt;rec-number&gt;215&lt;/rec-number&gt;&lt;foreign-keys&gt;&lt;key app="EN" db-id="dxap5dtwuzs0fmeaterx0wv2s025wa90rvew" timestamp="1510660162"&gt;215&lt;/key&gt;&lt;key app="ENWeb" db-id=""&gt;0&lt;/key&gt;&lt;/foreign-keys&gt;&lt;ref-type name="Journal Article"&gt;17&lt;/ref-type&gt;&lt;contributors&gt;&lt;authors&gt;&lt;author&gt;Choudhary, T.&lt;/author&gt;&lt;author&gt;Rajamanickam, G. P.&lt;/author&gt;&lt;author&gt;Dendukuri, D.&lt;/author&gt;&lt;/authors&gt;&lt;/contributors&gt;&lt;auth-address&gt;Achira Labs Pvt. Ltd., 57, 1st Main Road, JP Nagar Phase 3, Bangalore 560078, India. d.dendukuri@achiralabs.com.&lt;/auth-address&gt;&lt;titles&gt;&lt;title&gt;Woven electrochemical fabric-based test sensors (WEFTS): a new class of multiplexed electrochemical sensors&lt;/title&gt;&lt;secondary-title&gt;Lab Chip&lt;/secondary-title&gt;&lt;/titles&gt;&lt;periodical&gt;&lt;full-title&gt;Lab Chip&lt;/full-title&gt;&lt;/periodical&gt;&lt;pages&gt;2064-2072&lt;/pages&gt;&lt;volume&gt;15&lt;/volume&gt;&lt;number&gt;9&lt;/number&gt;&lt;edition&gt;2015/03/26&lt;/edition&gt;&lt;keywords&gt;&lt;keyword&gt;Blood Glucose/analysis&lt;/keyword&gt;&lt;keyword&gt;Electrochemistry/*instrumentation&lt;/keyword&gt;&lt;keyword&gt;Electrodes&lt;/keyword&gt;&lt;keyword&gt;Equipment Design&lt;/keyword&gt;&lt;keyword&gt;Hemoglobins/analysis&lt;/keyword&gt;&lt;keyword&gt;Humans&lt;/keyword&gt;&lt;keyword&gt;Ink&lt;/keyword&gt;&lt;keyword&gt;Silk/chemistry&lt;/keyword&gt;&lt;keyword&gt;*Textiles&lt;/keyword&gt;&lt;/keywords&gt;&lt;dates&gt;&lt;year&gt;2015&lt;/year&gt;&lt;pub-dates&gt;&lt;date&gt;May 07&lt;/date&gt;&lt;/pub-dates&gt;&lt;/dates&gt;&lt;isbn&gt;1473-0189 (Electronic)&amp;#xD;1473-0189 (Linking)&lt;/isbn&gt;&lt;accession-num&gt;25805000&lt;/accession-num&gt;&lt;urls&gt;&lt;related-urls&gt;&lt;url&gt;&lt;style face="underline" font="default" size="100%"&gt;https://www.ncbi.nlm.nih.gov/pubmed/25805000&lt;/style&gt;&lt;/url&gt;&lt;/related-urls&gt;&lt;/urls&gt;&lt;electronic-resource-num&gt;10.1039/c5lc00041f&lt;/electronic-resource-num&gt;&lt;/record&gt;&lt;/Cite&gt;&lt;/EndNote&gt;</w:instrText>
      </w:r>
      <w:r w:rsidR="00730405">
        <w:rPr>
          <w:rFonts w:ascii="Times New Roman" w:hAnsi="Times New Roman" w:cs="Times New Roman"/>
        </w:rPr>
        <w:fldChar w:fldCharType="separate"/>
      </w:r>
      <w:r w:rsidR="00F17EE4">
        <w:rPr>
          <w:rFonts w:ascii="Times New Roman" w:hAnsi="Times New Roman" w:cs="Times New Roman"/>
          <w:noProof/>
        </w:rPr>
        <w:t>[237]</w:t>
      </w:r>
      <w:r w:rsidR="00730405">
        <w:rPr>
          <w:rFonts w:ascii="Times New Roman" w:hAnsi="Times New Roman" w:cs="Times New Roman"/>
        </w:rPr>
        <w:fldChar w:fldCharType="end"/>
      </w:r>
      <w:r w:rsidRPr="003F577C">
        <w:rPr>
          <w:rFonts w:ascii="Times New Roman" w:hAnsi="Times New Roman" w:cs="Times New Roman"/>
        </w:rPr>
        <w:t xml:space="preserve"> found in blood, and for the detection of various analytes from artificial blood</w:t>
      </w:r>
      <w:r w:rsidR="00787A99">
        <w:rPr>
          <w:rFonts w:ascii="Times New Roman" w:hAnsi="Times New Roman" w:cs="Times New Roman"/>
        </w:rPr>
        <w:t xml:space="preserve"> </w:t>
      </w:r>
      <w:r w:rsidR="00730405">
        <w:rPr>
          <w:rFonts w:ascii="Times New Roman" w:hAnsi="Times New Roman" w:cs="Times New Roman"/>
        </w:rPr>
        <w:fldChar w:fldCharType="begin"/>
      </w:r>
      <w:r w:rsidR="00C5753F">
        <w:rPr>
          <w:rFonts w:ascii="Times New Roman" w:hAnsi="Times New Roman" w:cs="Times New Roman"/>
        </w:rPr>
        <w:instrText xml:space="preserve"> ADDIN EN.CITE &lt;EndNote&gt;&lt;Cite&gt;&lt;Author&gt;Gualandi&lt;/Author&gt;&lt;Year&gt;2016&lt;/Year&gt;&lt;RecNum&gt;422&lt;/RecNum&gt;&lt;DisplayText&gt;[235]&lt;/DisplayText&gt;&lt;record&gt;&lt;rec-number&gt;422&lt;/rec-number&gt;&lt;foreign-keys&gt;&lt;key app="EN" db-id="dxap5dtwuzs0fmeaterx0wv2s025wa90rvew" timestamp="1513873928"&gt;422&lt;/key&gt;&lt;key app="ENWeb" db-id=""&gt;0&lt;/key&gt;&lt;/foreign-keys&gt;&lt;ref-type name="Journal Article"&gt;17&lt;/ref-type&gt;&lt;contributors&gt;&lt;authors&gt;&lt;author&gt;Gualandi, I.&lt;/author&gt;&lt;author&gt;Marzocchi, M.&lt;/author&gt;&lt;author&gt;Achilli, A.&lt;/author&gt;&lt;author&gt;Cavedale, D.&lt;/author&gt;&lt;author&gt;Bonfiglio, A.&lt;/author&gt;&lt;author&gt;Fraboni, B.&lt;/author&gt;&lt;/authors&gt;&lt;/contributors&gt;&lt;auth-address&gt;Dipartimento di Fisica e Astronomia, Universita di Bologna, Viale Berti Pichat 6/2, 40127 Bologna, Italy.&amp;#xD;Dipartimento di Ingegneria Elettrica ed Elettronica, Universita di Cagliari, Piazza D&amp;apos;Armi, 09123 Cagliari, Italy.&lt;/auth-address&gt;&lt;titles&gt;&lt;title&gt;Textile Organic Electrochemical Transistors as a Platform for Wearable Biosensors&lt;/title&gt;&lt;secondary-title&gt;Sci. Rep.&lt;/secondary-title&gt;&lt;/titles&gt;&lt;periodical&gt;&lt;full-title&gt;Sci. Rep.&lt;/full-title&gt;&lt;/periodical&gt;&lt;pages&gt;33637&lt;/pages&gt;&lt;volume&gt;6&lt;/volume&gt;&lt;edition&gt;2016/09/27&lt;/edition&gt;&lt;dates&gt;&lt;year&gt;2016&lt;/year&gt;&lt;pub-dates&gt;&lt;date&gt;Sep 26&lt;/date&gt;&lt;/pub-dates&gt;&lt;/dates&gt;&lt;isbn&gt;2045-2322 (Electronic)&amp;#xD;2045-2322 (Linking)&lt;/isbn&gt;&lt;accession-num&gt;27667396&lt;/accession-num&gt;&lt;urls&gt;&lt;related-urls&gt;&lt;url&gt;&lt;style face="underline" font="default" size="100%"&gt;https://www.ncbi.nlm.nih.gov/pubmed/27667396&lt;/style&gt;&lt;/url&gt;&lt;/related-urls&gt;&lt;/urls&gt;&lt;custom2&gt;PMC5035988&lt;/custom2&gt;&lt;electronic-resource-num&gt;10.1038/srep33637&lt;/electronic-resource-num&gt;&lt;/record&gt;&lt;/Cite&gt;&lt;/EndNote&gt;</w:instrText>
      </w:r>
      <w:r w:rsidR="00730405">
        <w:rPr>
          <w:rFonts w:ascii="Times New Roman" w:hAnsi="Times New Roman" w:cs="Times New Roman"/>
        </w:rPr>
        <w:fldChar w:fldCharType="separate"/>
      </w:r>
      <w:r w:rsidR="00F17EE4">
        <w:rPr>
          <w:rFonts w:ascii="Times New Roman" w:hAnsi="Times New Roman" w:cs="Times New Roman"/>
          <w:noProof/>
        </w:rPr>
        <w:t>[235]</w:t>
      </w:r>
      <w:r w:rsidR="00730405">
        <w:rPr>
          <w:rFonts w:ascii="Times New Roman" w:hAnsi="Times New Roman" w:cs="Times New Roman"/>
        </w:rPr>
        <w:fldChar w:fldCharType="end"/>
      </w:r>
      <w:r w:rsidRPr="003F577C">
        <w:rPr>
          <w:rFonts w:ascii="Times New Roman" w:hAnsi="Times New Roman" w:cs="Times New Roman"/>
        </w:rPr>
        <w:t>. Textile based biosensors are particularly interesting for wearables, or fo</w:t>
      </w:r>
      <w:r>
        <w:rPr>
          <w:rFonts w:ascii="Times New Roman" w:hAnsi="Times New Roman" w:cs="Times New Roman"/>
        </w:rPr>
        <w:t>r large-scale/low-cost devices.</w:t>
      </w:r>
    </w:p>
    <w:p w14:paraId="407E1344" w14:textId="77777777" w:rsidR="00F36DAC" w:rsidRPr="003F577C" w:rsidRDefault="00F36DAC" w:rsidP="00476272">
      <w:pPr>
        <w:spacing w:line="480" w:lineRule="auto"/>
        <w:rPr>
          <w:rFonts w:ascii="Times New Roman" w:hAnsi="Times New Roman" w:cs="Times New Roman"/>
        </w:rPr>
      </w:pPr>
    </w:p>
    <w:p w14:paraId="7B4F8608" w14:textId="77777777" w:rsidR="00476272" w:rsidRPr="003F577C" w:rsidRDefault="00476272" w:rsidP="00476272">
      <w:pPr>
        <w:autoSpaceDE w:val="0"/>
        <w:autoSpaceDN w:val="0"/>
        <w:adjustRightInd w:val="0"/>
        <w:spacing w:line="480" w:lineRule="auto"/>
        <w:rPr>
          <w:rFonts w:ascii="Times New Roman" w:hAnsi="Times New Roman" w:cs="Times New Roman"/>
          <w:b/>
        </w:rPr>
      </w:pPr>
      <w:r w:rsidRPr="003F577C">
        <w:rPr>
          <w:rFonts w:ascii="Times New Roman" w:hAnsi="Times New Roman" w:cs="Times New Roman"/>
          <w:b/>
        </w:rPr>
        <w:t>4.9. Devices for energy harvesting and storage</w:t>
      </w:r>
    </w:p>
    <w:p w14:paraId="34D5EBF9" w14:textId="5CFCCBFA" w:rsidR="00476272" w:rsidRPr="003F577C" w:rsidRDefault="00476272" w:rsidP="00476272">
      <w:pPr>
        <w:spacing w:line="480" w:lineRule="auto"/>
        <w:ind w:firstLine="567"/>
        <w:outlineLvl w:val="0"/>
        <w:rPr>
          <w:rFonts w:ascii="Times New Roman" w:hAnsi="Times New Roman" w:cs="Times New Roman"/>
        </w:rPr>
      </w:pPr>
      <w:r w:rsidRPr="003F577C">
        <w:rPr>
          <w:rFonts w:ascii="Times New Roman" w:hAnsi="Times New Roman" w:cs="Times New Roman"/>
        </w:rPr>
        <w:t xml:space="preserve">One intriguing concept is to equip textiles with the ability to both harvest and store electricity, which could then be used to power other electronic devices such as for instance </w:t>
      </w:r>
      <w:r w:rsidRPr="003F577C">
        <w:rPr>
          <w:rFonts w:ascii="Times New Roman" w:hAnsi="Times New Roman" w:cs="Times New Roman"/>
        </w:rPr>
        <w:lastRenderedPageBreak/>
        <w:t>sensors and logic circuits. A number of physical phenomena exist that permit to generate electrical power, including piezoelectrics, thermoelectrics and triboelectrics, as well as photovoltaics. The power density of many energy harvesting concepts is on the order of microwatts, which is not sufficient to continuously power most electronic devices. Therefore, it will be necessary to integrate energy harvesting and storage devices (supercapacitors, batteries) into the same textile. For instance, an energy harvesting device could be used to gradually charge a supercapacitor, followed by rapid discharge of the latter to briefly power an otherwise idle sensor, transmitter, etc. Several fabrics have been demonstrated that combine triboelectric generators and/or solar cells with (super)capacitors</w:t>
      </w:r>
      <w:r w:rsidR="00787A99">
        <w:rPr>
          <w:rFonts w:ascii="Times New Roman" w:hAnsi="Times New Roman" w:cs="Times New Roman"/>
        </w:rPr>
        <w:t xml:space="preserve"> </w:t>
      </w:r>
      <w:r w:rsidR="009619AA">
        <w:rPr>
          <w:rFonts w:ascii="Times New Roman" w:hAnsi="Times New Roman" w:cs="Times New Roman"/>
        </w:rPr>
        <w:fldChar w:fldCharType="begin">
          <w:fldData xml:space="preserve">PEVuZE5vdGU+PENpdGU+PEF1dGhvcj5DaGVuPC9BdXRob3I+PFllYXI+MjAxNjwvWWVhcj48UmVj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</w:fldData>
        </w:fldChar>
      </w:r>
      <w:r w:rsidR="00DE1254">
        <w:rPr>
          <w:rFonts w:ascii="Times New Roman" w:hAnsi="Times New Roman" w:cs="Times New Roman"/>
        </w:rPr>
        <w:instrText xml:space="preserve"> ADDIN EN.CITE </w:instrText>
      </w:r>
      <w:r w:rsidR="00DE1254">
        <w:rPr>
          <w:rFonts w:ascii="Times New Roman" w:hAnsi="Times New Roman" w:cs="Times New Roman"/>
        </w:rPr>
        <w:fldChar w:fldCharType="begin">
          <w:fldData xml:space="preserve">PEVuZE5vdGU+PENpdGU+PEF1dGhvcj5DaGVuPC9BdXRob3I+PFllYXI+MjAxNjwvWWVhcj48UmVj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</w:fldData>
        </w:fldChar>
      </w:r>
      <w:r w:rsidR="00DE1254">
        <w:rPr>
          <w:rFonts w:ascii="Times New Roman" w:hAnsi="Times New Roman" w:cs="Times New Roman"/>
        </w:rPr>
        <w:instrText xml:space="preserve"> ADDIN EN.CITE.DATA </w:instrText>
      </w:r>
      <w:r w:rsidR="00DE1254">
        <w:rPr>
          <w:rFonts w:ascii="Times New Roman" w:hAnsi="Times New Roman" w:cs="Times New Roman"/>
        </w:rPr>
      </w:r>
      <w:r w:rsidR="00DE1254">
        <w:rPr>
          <w:rFonts w:ascii="Times New Roman" w:hAnsi="Times New Roman" w:cs="Times New Roman"/>
        </w:rPr>
        <w:fldChar w:fldCharType="end"/>
      </w:r>
      <w:r w:rsidR="009619AA">
        <w:rPr>
          <w:rFonts w:ascii="Times New Roman" w:hAnsi="Times New Roman" w:cs="Times New Roman"/>
        </w:rPr>
      </w:r>
      <w:r w:rsidR="009619AA">
        <w:rPr>
          <w:rFonts w:ascii="Times New Roman" w:hAnsi="Times New Roman" w:cs="Times New Roman"/>
        </w:rPr>
        <w:fldChar w:fldCharType="separate"/>
      </w:r>
      <w:r w:rsidR="00F17EE4">
        <w:rPr>
          <w:rFonts w:ascii="Times New Roman" w:hAnsi="Times New Roman" w:cs="Times New Roman"/>
          <w:noProof/>
        </w:rPr>
        <w:t>[12, 22, 238-240]</w:t>
      </w:r>
      <w:r w:rsidR="009619AA">
        <w:rPr>
          <w:rFonts w:ascii="Times New Roman" w:hAnsi="Times New Roman" w:cs="Times New Roman"/>
        </w:rPr>
        <w:fldChar w:fldCharType="end"/>
      </w:r>
      <w:r w:rsidRPr="003F577C">
        <w:rPr>
          <w:rFonts w:ascii="Times New Roman" w:hAnsi="Times New Roman" w:cs="Times New Roman"/>
        </w:rPr>
        <w:t>. An extensive body of literature on textile based energy harvesting and storage devices exists and we refer the reader to several recent reviews for a complete overview</w:t>
      </w:r>
      <w:r w:rsidR="00787A99">
        <w:rPr>
          <w:rFonts w:ascii="Times New Roman" w:hAnsi="Times New Roman" w:cs="Times New Roman"/>
        </w:rPr>
        <w:t xml:space="preserve"> </w:t>
      </w:r>
      <w:r w:rsidR="004C4324">
        <w:rPr>
          <w:rFonts w:ascii="Times New Roman" w:hAnsi="Times New Roman" w:cs="Times New Roman"/>
        </w:rPr>
        <w:fldChar w:fldCharType="begin">
          <w:fldData xml:space="preserve">PEVuZE5vdGU+PENpdGU+PEF1dGhvcj5Kb3N0PC9BdXRob3I+PFllYXI+MjAxNDwvWWVhcj48UmVj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</w:fldData>
        </w:fldChar>
      </w:r>
      <w:r w:rsidR="004634A4">
        <w:rPr>
          <w:rFonts w:ascii="Times New Roman" w:hAnsi="Times New Roman" w:cs="Times New Roman"/>
        </w:rPr>
        <w:instrText xml:space="preserve"> ADDIN EN.CITE </w:instrText>
      </w:r>
      <w:r w:rsidR="004634A4">
        <w:rPr>
          <w:rFonts w:ascii="Times New Roman" w:hAnsi="Times New Roman" w:cs="Times New Roman"/>
        </w:rPr>
        <w:fldChar w:fldCharType="begin">
          <w:fldData xml:space="preserve">PEVuZE5vdGU+PENpdGU+PEF1dGhvcj5Kb3N0PC9BdXRob3I+PFllYXI+MjAxNDwvWWVhcj48UmVj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</w:fldData>
        </w:fldChar>
      </w:r>
      <w:r w:rsidR="004634A4">
        <w:rPr>
          <w:rFonts w:ascii="Times New Roman" w:hAnsi="Times New Roman" w:cs="Times New Roman"/>
        </w:rPr>
        <w:instrText xml:space="preserve"> ADDIN EN.CITE.DATA </w:instrText>
      </w:r>
      <w:r w:rsidR="004634A4">
        <w:rPr>
          <w:rFonts w:ascii="Times New Roman" w:hAnsi="Times New Roman" w:cs="Times New Roman"/>
        </w:rPr>
      </w:r>
      <w:r w:rsidR="004634A4">
        <w:rPr>
          <w:rFonts w:ascii="Times New Roman" w:hAnsi="Times New Roman" w:cs="Times New Roman"/>
        </w:rPr>
        <w:fldChar w:fldCharType="end"/>
      </w:r>
      <w:r w:rsidR="004C4324">
        <w:rPr>
          <w:rFonts w:ascii="Times New Roman" w:hAnsi="Times New Roman" w:cs="Times New Roman"/>
        </w:rPr>
      </w:r>
      <w:r w:rsidR="004C4324">
        <w:rPr>
          <w:rFonts w:ascii="Times New Roman" w:hAnsi="Times New Roman" w:cs="Times New Roman"/>
        </w:rPr>
        <w:fldChar w:fldCharType="separate"/>
      </w:r>
      <w:r w:rsidR="00F17EE4">
        <w:rPr>
          <w:rFonts w:ascii="Times New Roman" w:hAnsi="Times New Roman" w:cs="Times New Roman"/>
          <w:noProof/>
        </w:rPr>
        <w:t>[21, 24, 241-244]</w:t>
      </w:r>
      <w:r w:rsidR="004C4324">
        <w:rPr>
          <w:rFonts w:ascii="Times New Roman" w:hAnsi="Times New Roman" w:cs="Times New Roman"/>
        </w:rPr>
        <w:fldChar w:fldCharType="end"/>
      </w:r>
      <w:r w:rsidRPr="003F577C">
        <w:rPr>
          <w:rFonts w:ascii="Times New Roman" w:hAnsi="Times New Roman" w:cs="Times New Roman"/>
        </w:rPr>
        <w:t>. We here focus on piezoelectric and thermoelectric textiles to provide the reader with a flavour of the type of devices that can be realised with conducting fibres.</w:t>
      </w:r>
    </w:p>
    <w:p w14:paraId="0DCA8E18" w14:textId="6984BBBA" w:rsidR="00476272" w:rsidRPr="003F577C" w:rsidRDefault="00476272" w:rsidP="00476272">
      <w:pPr>
        <w:spacing w:before="120" w:line="480" w:lineRule="auto"/>
        <w:ind w:firstLine="567"/>
        <w:outlineLvl w:val="0"/>
        <w:rPr>
          <w:rFonts w:ascii="Times New Roman" w:hAnsi="Times New Roman" w:cs="Times New Roman"/>
        </w:rPr>
      </w:pPr>
      <w:r w:rsidRPr="003F577C">
        <w:rPr>
          <w:rFonts w:ascii="Times New Roman" w:hAnsi="Times New Roman" w:cs="Times New Roman"/>
        </w:rPr>
        <w:t xml:space="preserve">Piezoelectric materials respond to a mechanical stress with the build-up of charge, and hence an electrical potential, that can be used to drive a current (energy harvesting) or as a means to detect the impact of a force (cf. piezoelectric sensing in </w:t>
      </w:r>
      <w:r w:rsidR="00787A99">
        <w:rPr>
          <w:rFonts w:ascii="Times New Roman" w:hAnsi="Times New Roman" w:cs="Times New Roman"/>
          <w:highlight w:val="green"/>
        </w:rPr>
        <w:t>section</w:t>
      </w:r>
      <w:r w:rsidRPr="003F577C">
        <w:rPr>
          <w:rFonts w:ascii="Times New Roman" w:hAnsi="Times New Roman" w:cs="Times New Roman"/>
          <w:highlight w:val="green"/>
        </w:rPr>
        <w:t xml:space="preserve"> </w:t>
      </w:r>
      <w:r w:rsidR="004C4324">
        <w:rPr>
          <w:rFonts w:ascii="Times New Roman" w:hAnsi="Times New Roman" w:cs="Times New Roman"/>
          <w:highlight w:val="green"/>
        </w:rPr>
        <w:t>4.5</w:t>
      </w:r>
      <w:r w:rsidRPr="003F577C">
        <w:rPr>
          <w:rFonts w:ascii="Times New Roman" w:hAnsi="Times New Roman" w:cs="Times New Roman"/>
        </w:rPr>
        <w:t xml:space="preserve">). The most widely studied piezoelectric </w:t>
      </w:r>
      <w:r w:rsidR="009850A5">
        <w:rPr>
          <w:rFonts w:ascii="Times New Roman" w:hAnsi="Times New Roman" w:cs="Times New Roman"/>
        </w:rPr>
        <w:t>polymer</w:t>
      </w:r>
      <w:r w:rsidRPr="003F577C">
        <w:rPr>
          <w:rFonts w:ascii="Times New Roman" w:hAnsi="Times New Roman" w:cs="Times New Roman"/>
        </w:rPr>
        <w:t xml:space="preserve"> is poly</w:t>
      </w:r>
      <w:r w:rsidR="000542A3">
        <w:rPr>
          <w:rFonts w:ascii="Times New Roman" w:hAnsi="Times New Roman" w:cs="Times New Roman"/>
        </w:rPr>
        <w:t>(</w:t>
      </w:r>
      <w:r w:rsidRPr="003F577C">
        <w:rPr>
          <w:rFonts w:ascii="Times New Roman" w:hAnsi="Times New Roman" w:cs="Times New Roman"/>
        </w:rPr>
        <w:t>vinylidene fluoride</w:t>
      </w:r>
      <w:r w:rsidR="000542A3">
        <w:rPr>
          <w:rFonts w:ascii="Times New Roman" w:hAnsi="Times New Roman" w:cs="Times New Roman"/>
        </w:rPr>
        <w:t>)</w:t>
      </w:r>
      <w:r w:rsidRPr="003F577C">
        <w:rPr>
          <w:rFonts w:ascii="Times New Roman" w:hAnsi="Times New Roman" w:cs="Times New Roman"/>
        </w:rPr>
        <w:t xml:space="preserve"> (PVDF), which displays a considerable piezoelectric effect provided the right crystal polymorph (e.g. </w:t>
      </w:r>
      <w:r w:rsidRPr="003F577C">
        <w:rPr>
          <w:rFonts w:ascii="Times New Roman" w:hAnsi="Times New Roman" w:cs="Times New Roman"/>
        </w:rPr>
        <w:sym w:font="Symbol" w:char="F062"/>
      </w:r>
      <w:r w:rsidRPr="003F577C">
        <w:rPr>
          <w:rFonts w:ascii="Times New Roman" w:hAnsi="Times New Roman" w:cs="Times New Roman"/>
        </w:rPr>
        <w:t>-phase PVDF) is present</w:t>
      </w:r>
      <w:r w:rsidR="00787A99">
        <w:rPr>
          <w:rFonts w:ascii="Times New Roman" w:hAnsi="Times New Roman" w:cs="Times New Roman"/>
        </w:rPr>
        <w:t xml:space="preserve"> </w:t>
      </w:r>
      <w:r w:rsidR="00F95F73">
        <w:rPr>
          <w:rFonts w:ascii="Times New Roman" w:hAnsi="Times New Roman" w:cs="Times New Roman"/>
        </w:rPr>
        <w:fldChar w:fldCharType="begin">
          <w:fldData xml:space="preserve">PEVuZE5vdGU+PENpdGU+PEF1dGhvcj5LYXRzb3VyYXM8L0F1dGhvcj48WWVhcj4yMDE2PC9ZZWFy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</w:fldData>
        </w:fldChar>
      </w:r>
      <w:r w:rsidR="00F17EE4">
        <w:rPr>
          <w:rFonts w:ascii="Times New Roman" w:hAnsi="Times New Roman" w:cs="Times New Roman"/>
        </w:rPr>
        <w:instrText xml:space="preserve"> ADDIN EN.CITE </w:instrText>
      </w:r>
      <w:r w:rsidR="00F17EE4">
        <w:rPr>
          <w:rFonts w:ascii="Times New Roman" w:hAnsi="Times New Roman" w:cs="Times New Roman"/>
        </w:rPr>
        <w:fldChar w:fldCharType="begin">
          <w:fldData xml:space="preserve">PEVuZE5vdGU+PENpdGU+PEF1dGhvcj5LYXRzb3VyYXM8L0F1dGhvcj48WWVhcj4yMDE2PC9ZZWFy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</w:fldData>
        </w:fldChar>
      </w:r>
      <w:r w:rsidR="00F17EE4">
        <w:rPr>
          <w:rFonts w:ascii="Times New Roman" w:hAnsi="Times New Roman" w:cs="Times New Roman"/>
        </w:rPr>
        <w:instrText xml:space="preserve"> ADDIN EN.CITE.DATA </w:instrText>
      </w:r>
      <w:r w:rsidR="00F17EE4">
        <w:rPr>
          <w:rFonts w:ascii="Times New Roman" w:hAnsi="Times New Roman" w:cs="Times New Roman"/>
        </w:rPr>
      </w:r>
      <w:r w:rsidR="00F17EE4">
        <w:rPr>
          <w:rFonts w:ascii="Times New Roman" w:hAnsi="Times New Roman" w:cs="Times New Roman"/>
        </w:rPr>
        <w:fldChar w:fldCharType="end"/>
      </w:r>
      <w:r w:rsidR="00F95F73">
        <w:rPr>
          <w:rFonts w:ascii="Times New Roman" w:hAnsi="Times New Roman" w:cs="Times New Roman"/>
        </w:rPr>
      </w:r>
      <w:r w:rsidR="00F95F73">
        <w:rPr>
          <w:rFonts w:ascii="Times New Roman" w:hAnsi="Times New Roman" w:cs="Times New Roman"/>
        </w:rPr>
        <w:fldChar w:fldCharType="separate"/>
      </w:r>
      <w:r w:rsidR="00F17EE4">
        <w:rPr>
          <w:rFonts w:ascii="Times New Roman" w:hAnsi="Times New Roman" w:cs="Times New Roman"/>
          <w:noProof/>
        </w:rPr>
        <w:t>[245, 246]</w:t>
      </w:r>
      <w:r w:rsidR="00F95F73">
        <w:rPr>
          <w:rFonts w:ascii="Times New Roman" w:hAnsi="Times New Roman" w:cs="Times New Roman"/>
        </w:rPr>
        <w:fldChar w:fldCharType="end"/>
      </w:r>
      <w:r w:rsidRPr="003F577C">
        <w:rPr>
          <w:rFonts w:ascii="Times New Roman" w:hAnsi="Times New Roman" w:cs="Times New Roman"/>
        </w:rPr>
        <w:t>. Soin et al. have demonstrated knitted piezoelectric 3D-spacer fabrics, which consist of meltspun PVDF monofilaments that form the spacer layer, and silver coated polyamide yarns that form the top and bottom electrode</w:t>
      </w:r>
      <w:r w:rsidR="00787A99">
        <w:rPr>
          <w:rFonts w:ascii="Times New Roman" w:hAnsi="Times New Roman" w:cs="Times New Roman"/>
        </w:rPr>
        <w:t xml:space="preserve"> </w:t>
      </w:r>
      <w:r w:rsidR="00F95F73">
        <w:rPr>
          <w:rFonts w:ascii="Times New Roman" w:hAnsi="Times New Roman" w:cs="Times New Roman"/>
        </w:rPr>
        <w:fldChar w:fldCharType="begin"/>
      </w:r>
      <w:r w:rsidR="00C5753F">
        <w:rPr>
          <w:rFonts w:ascii="Times New Roman" w:hAnsi="Times New Roman" w:cs="Times New Roman"/>
        </w:rPr>
        <w:instrText xml:space="preserve"> ADDIN EN.CITE &lt;EndNote&gt;&lt;Cite&gt;&lt;Author&gt;Soin&lt;/Author&gt;&lt;Year&gt;2014&lt;/Year&gt;&lt;RecNum&gt;394&lt;/RecNum&gt;&lt;DisplayText&gt;[17]&lt;/DisplayText&gt;&lt;record&gt;&lt;rec-number&gt;394&lt;/rec-number&gt;&lt;foreign-keys&gt;&lt;key app="EN" db-id="dxap5dtwuzs0fmeaterx0wv2s025wa90rvew" timestamp="1512727808"&gt;394&lt;/key&gt;&lt;/foreign-keys&gt;&lt;ref-type name="Journal Article"&gt;17&lt;/ref-type&gt;&lt;contributors&gt;&lt;authors&gt;&lt;author&gt;Soin, Navneet&lt;/author&gt;&lt;author&gt;Shah, Tahir H.&lt;/author&gt;&lt;author&gt;Anand, Subhash C.&lt;/author&gt;&lt;author&gt;Geng, Junfeng&lt;/author&gt;&lt;author&gt;Pornwannachai, Wiwat&lt;/author&gt;&lt;author&gt;Mandal, Pranab&lt;/author&gt;&lt;author&gt;Reid, David&lt;/author&gt;&lt;author&gt;Sharma, Surbhi&lt;/author&gt;&lt;author&gt;Hadimani, Ravi L.&lt;/author&gt;&lt;author&gt;Bayramol, Derman Vatansever&lt;/author&gt;&lt;author&gt;Siores, Elias&lt;/author&gt;&lt;/authors&gt;&lt;/contributors&gt;&lt;titles&gt;&lt;title&gt;Novel “3-D spacer” all fibre piezoelectric textiles for energy harvesting applications&lt;/title&gt;&lt;secondary-title&gt;Energy Environ. Sci.&lt;/secondary-title&gt;&lt;/titles&gt;&lt;periodical&gt;&lt;full-title&gt;Energy Environ. Sci.&lt;/full-title&gt;&lt;/periodical&gt;&lt;pages&gt;1527-1794&lt;/pages&gt;&lt;volume&gt;7&lt;/volume&gt;&lt;number&gt;5&lt;/number&gt;&lt;dates&gt;&lt;year&gt;2014&lt;/year&gt;&lt;/dates&gt;&lt;isbn&gt;1754-5692&amp;#xD;1754-5706&lt;/isbn&gt;&lt;urls&gt;&lt;/urls&gt;&lt;electronic-resource-num&gt;10.1039/c3ee43987a&lt;/electronic-resource-num&gt;&lt;/record&gt;&lt;/Cite&gt;&lt;/EndNote&gt;</w:instrText>
      </w:r>
      <w:r w:rsidR="00F95F73">
        <w:rPr>
          <w:rFonts w:ascii="Times New Roman" w:hAnsi="Times New Roman" w:cs="Times New Roman"/>
        </w:rPr>
        <w:fldChar w:fldCharType="separate"/>
      </w:r>
      <w:r w:rsidR="00013FC0">
        <w:rPr>
          <w:rFonts w:ascii="Times New Roman" w:hAnsi="Times New Roman" w:cs="Times New Roman"/>
          <w:noProof/>
        </w:rPr>
        <w:t>[17]</w:t>
      </w:r>
      <w:r w:rsidR="00F95F73">
        <w:rPr>
          <w:rFonts w:ascii="Times New Roman" w:hAnsi="Times New Roman" w:cs="Times New Roman"/>
        </w:rPr>
        <w:fldChar w:fldCharType="end"/>
      </w:r>
      <w:r>
        <w:rPr>
          <w:rFonts w:ascii="Times New Roman" w:hAnsi="Times New Roman" w:cs="Times New Roman"/>
        </w:rPr>
        <w:t xml:space="preserve"> (</w:t>
      </w:r>
      <w:r w:rsidR="00787A99">
        <w:rPr>
          <w:rFonts w:ascii="Times New Roman" w:hAnsi="Times New Roman" w:cs="Times New Roman"/>
          <w:highlight w:val="green"/>
        </w:rPr>
        <w:t>Fig.</w:t>
      </w:r>
      <w:r w:rsidRPr="00EA3456">
        <w:rPr>
          <w:rFonts w:ascii="Times New Roman" w:hAnsi="Times New Roman" w:cs="Times New Roman"/>
          <w:highlight w:val="green"/>
        </w:rPr>
        <w:t xml:space="preserve"> 4.11 a</w:t>
      </w:r>
      <w:r>
        <w:rPr>
          <w:rFonts w:ascii="Times New Roman" w:hAnsi="Times New Roman" w:cs="Times New Roman"/>
        </w:rPr>
        <w:t>)</w:t>
      </w:r>
      <w:r w:rsidRPr="003F577C">
        <w:rPr>
          <w:rFonts w:ascii="Times New Roman" w:hAnsi="Times New Roman" w:cs="Times New Roman"/>
        </w:rPr>
        <w:t xml:space="preserve">. These devices were able to generate a peak power of up to 5 </w:t>
      </w:r>
      <w:r w:rsidRPr="003F577C">
        <w:rPr>
          <w:rFonts w:ascii="Times New Roman" w:hAnsi="Times New Roman" w:cs="Times New Roman"/>
        </w:rPr>
        <w:sym w:font="Symbol" w:char="F06D"/>
      </w:r>
      <w:r w:rsidRPr="003F577C">
        <w:rPr>
          <w:rFonts w:ascii="Times New Roman" w:hAnsi="Times New Roman" w:cs="Times New Roman"/>
        </w:rPr>
        <w:t>W cm</w:t>
      </w:r>
      <w:r w:rsidRPr="003F577C">
        <w:rPr>
          <w:rFonts w:ascii="Times New Roman" w:hAnsi="Times New Roman" w:cs="Times New Roman"/>
          <w:vertAlign w:val="superscript"/>
        </w:rPr>
        <w:t>-1</w:t>
      </w:r>
      <w:r w:rsidRPr="003F577C">
        <w:rPr>
          <w:rFonts w:ascii="Times New Roman" w:hAnsi="Times New Roman" w:cs="Times New Roman"/>
        </w:rPr>
        <w:t>. Alternatively, core-shell monofilaments can be prepared that comprise a conducting core (based on a carbon black/</w:t>
      </w:r>
      <w:r w:rsidR="009850A5">
        <w:rPr>
          <w:rFonts w:ascii="Times New Roman" w:hAnsi="Times New Roman" w:cs="Times New Roman"/>
        </w:rPr>
        <w:t>PE</w:t>
      </w:r>
      <w:r w:rsidRPr="003F577C">
        <w:rPr>
          <w:rFonts w:ascii="Times New Roman" w:hAnsi="Times New Roman" w:cs="Times New Roman"/>
        </w:rPr>
        <w:t xml:space="preserve"> composite with a conductivity of 0.2 S cm</w:t>
      </w:r>
      <w:r w:rsidRPr="003F577C">
        <w:rPr>
          <w:rFonts w:ascii="Times New Roman" w:hAnsi="Times New Roman" w:cs="Times New Roman"/>
          <w:vertAlign w:val="superscript"/>
        </w:rPr>
        <w:t>-1</w:t>
      </w:r>
      <w:r w:rsidRPr="003F577C">
        <w:rPr>
          <w:rFonts w:ascii="Times New Roman" w:hAnsi="Times New Roman" w:cs="Times New Roman"/>
        </w:rPr>
        <w:t xml:space="preserve">), which can be used as the inner electrode, and a piezoelectric PVDF shell. We prepared woven piezoelectric textiles that generate a continuous power of 4 </w:t>
      </w:r>
      <w:r w:rsidRPr="003F577C">
        <w:rPr>
          <w:rFonts w:ascii="Times New Roman" w:hAnsi="Times New Roman" w:cs="Times New Roman"/>
        </w:rPr>
        <w:lastRenderedPageBreak/>
        <w:sym w:font="Symbol" w:char="F06D"/>
      </w:r>
      <w:r w:rsidRPr="003F577C">
        <w:rPr>
          <w:rFonts w:ascii="Times New Roman" w:hAnsi="Times New Roman" w:cs="Times New Roman"/>
        </w:rPr>
        <w:t>W by combining these core-shell fibres (in the warp direction) with silver-coated polyamide yarns (in the weft direction), which acted as the outer electrode</w:t>
      </w:r>
      <w:r w:rsidR="00787A99">
        <w:rPr>
          <w:rFonts w:ascii="Times New Roman" w:hAnsi="Times New Roman" w:cs="Times New Roman"/>
        </w:rPr>
        <w:t xml:space="preserve"> </w:t>
      </w:r>
      <w:r w:rsidR="00451446">
        <w:rPr>
          <w:rFonts w:ascii="Times New Roman" w:hAnsi="Times New Roman" w:cs="Times New Roman"/>
        </w:rPr>
        <w:fldChar w:fldCharType="begin"/>
      </w:r>
      <w:r w:rsidR="00C5753F">
        <w:rPr>
          <w:rFonts w:ascii="Times New Roman" w:hAnsi="Times New Roman" w:cs="Times New Roman"/>
        </w:rPr>
        <w:instrText xml:space="preserve"> ADDIN EN.CITE &lt;EndNote&gt;&lt;Cite&gt;&lt;Author&gt;Lund&lt;/Author&gt;&lt;Year&gt;In press&lt;/Year&gt;&lt;RecNum&gt;402&lt;/RecNum&gt;&lt;DisplayText&gt;[14]&lt;/DisplayText&gt;&lt;record&gt;&lt;rec-number&gt;402&lt;/rec-number&gt;&lt;foreign-keys&gt;&lt;key app="EN" db-id="dxap5dtwuzs0fmeaterx0wv2s025wa90rvew" timestamp="1512727944"&gt;402&lt;/key&gt;&lt;/foreign-keys&gt;&lt;ref-type name="Journal Article"&gt;17&lt;/ref-type&gt;&lt;contributors&gt;&lt;authors&gt;&lt;author&gt;Lund, Anja&lt;/author&gt;&lt;author&gt;Rundqvist, Karin&lt;/author&gt;&lt;author&gt;Nilsson, Erik&lt;/author&gt;&lt;author&gt;Yu, Liyang&lt;/author&gt;&lt;author&gt;Hagström, Bengt&lt;/author&gt;&lt;author&gt;Müller, Christian&lt;/author&gt;&lt;/authors&gt;&lt;/contributors&gt;&lt;titles&gt;&lt;title&gt;Energy harvesting textiles for a rainy day: woven piezoelectrics based on melt-spun PVDF microfibres with a conducting core&lt;/title&gt;&lt;secondary-title&gt;npj Flexible Electronics&lt;/secondary-title&gt;&lt;/titles&gt;&lt;periodical&gt;&lt;full-title&gt;NPJ Flexible Electronics&lt;/full-title&gt;&lt;/periodical&gt;&lt;dates&gt;&lt;year&gt;In press&lt;/year&gt;&lt;/dates&gt;&lt;urls&gt;&lt;/urls&gt;&lt;/record&gt;&lt;/Cite&gt;&lt;/EndNote&gt;</w:instrText>
      </w:r>
      <w:r w:rsidR="00451446">
        <w:rPr>
          <w:rFonts w:ascii="Times New Roman" w:hAnsi="Times New Roman" w:cs="Times New Roman"/>
        </w:rPr>
        <w:fldChar w:fldCharType="separate"/>
      </w:r>
      <w:r w:rsidR="00013FC0">
        <w:rPr>
          <w:rFonts w:ascii="Times New Roman" w:hAnsi="Times New Roman" w:cs="Times New Roman"/>
          <w:noProof/>
        </w:rPr>
        <w:t>[14]</w:t>
      </w:r>
      <w:r w:rsidR="00451446">
        <w:rPr>
          <w:rFonts w:ascii="Times New Roman" w:hAnsi="Times New Roman" w:cs="Times New Roman"/>
        </w:rPr>
        <w:fldChar w:fldCharType="end"/>
      </w:r>
      <w:r w:rsidRPr="003F577C">
        <w:rPr>
          <w:rFonts w:ascii="Times New Roman" w:hAnsi="Times New Roman" w:cs="Times New Roman"/>
        </w:rPr>
        <w:t xml:space="preserve"> (</w:t>
      </w:r>
      <w:r w:rsidRPr="003F577C">
        <w:rPr>
          <w:rFonts w:ascii="Times New Roman" w:hAnsi="Times New Roman" w:cs="Times New Roman"/>
          <w:highlight w:val="green"/>
        </w:rPr>
        <w:t>Fig</w:t>
      </w:r>
      <w:r w:rsidR="00787A99">
        <w:rPr>
          <w:rFonts w:ascii="Times New Roman" w:hAnsi="Times New Roman" w:cs="Times New Roman"/>
          <w:highlight w:val="green"/>
        </w:rPr>
        <w:t>.</w:t>
      </w:r>
      <w:r w:rsidRPr="003F577C">
        <w:rPr>
          <w:rFonts w:ascii="Times New Roman" w:hAnsi="Times New Roman" w:cs="Times New Roman"/>
          <w:highlight w:val="green"/>
        </w:rPr>
        <w:t xml:space="preserve"> </w:t>
      </w:r>
      <w:r>
        <w:rPr>
          <w:rFonts w:ascii="Times New Roman" w:hAnsi="Times New Roman" w:cs="Times New Roman"/>
          <w:highlight w:val="green"/>
        </w:rPr>
        <w:t>4.11 b</w:t>
      </w:r>
      <w:r>
        <w:rPr>
          <w:rFonts w:ascii="Times New Roman" w:hAnsi="Times New Roman" w:cs="Times New Roman"/>
        </w:rPr>
        <w:t>)</w:t>
      </w:r>
      <w:r w:rsidRPr="003F577C">
        <w:rPr>
          <w:rFonts w:ascii="Times New Roman" w:hAnsi="Times New Roman" w:cs="Times New Roman"/>
        </w:rPr>
        <w:t xml:space="preserve">. Intriguingly, these woven piezoelectric textiles continued to function when submerged under water, which indicates that truly resilient e-textiles are indeed feasible. We anticipate that further gains in output power can be achieved if more conducting electrode materials are used, which is of course limited by the need to retain a certain degree of pliability </w:t>
      </w:r>
      <w:r>
        <w:rPr>
          <w:rFonts w:ascii="Times New Roman" w:hAnsi="Times New Roman" w:cs="Times New Roman"/>
        </w:rPr>
        <w:t>desired for most practical textile applications</w:t>
      </w:r>
      <w:r w:rsidRPr="003F577C">
        <w:rPr>
          <w:rFonts w:ascii="Times New Roman" w:hAnsi="Times New Roman" w:cs="Times New Roman"/>
        </w:rPr>
        <w:t xml:space="preserve"> (cf. </w:t>
      </w:r>
      <w:r w:rsidR="00787A99">
        <w:rPr>
          <w:rFonts w:ascii="Times New Roman" w:hAnsi="Times New Roman" w:cs="Times New Roman"/>
          <w:highlight w:val="green"/>
        </w:rPr>
        <w:t>section</w:t>
      </w:r>
      <w:r w:rsidRPr="003F577C">
        <w:rPr>
          <w:rFonts w:ascii="Times New Roman" w:hAnsi="Times New Roman" w:cs="Times New Roman"/>
          <w:highlight w:val="green"/>
        </w:rPr>
        <w:t xml:space="preserve"> </w:t>
      </w:r>
      <w:r>
        <w:rPr>
          <w:rFonts w:ascii="Times New Roman" w:hAnsi="Times New Roman" w:cs="Times New Roman"/>
          <w:highlight w:val="green"/>
        </w:rPr>
        <w:t>2.1</w:t>
      </w:r>
      <w:r w:rsidRPr="003F577C">
        <w:rPr>
          <w:rFonts w:ascii="Times New Roman" w:hAnsi="Times New Roman" w:cs="Times New Roman"/>
        </w:rPr>
        <w:t>).</w:t>
      </w:r>
    </w:p>
    <w:p w14:paraId="2EB9F201" w14:textId="34AF395F" w:rsidR="00476272" w:rsidRPr="003F577C" w:rsidRDefault="00476272" w:rsidP="00476272">
      <w:pPr>
        <w:spacing w:line="480" w:lineRule="auto"/>
        <w:ind w:firstLine="567"/>
        <w:outlineLvl w:val="0"/>
        <w:rPr>
          <w:rFonts w:ascii="Times New Roman" w:hAnsi="Times New Roman" w:cs="Times New Roman"/>
        </w:rPr>
      </w:pPr>
      <w:r w:rsidRPr="003F577C">
        <w:rPr>
          <w:rFonts w:ascii="Times New Roman" w:hAnsi="Times New Roman" w:cs="Times New Roman"/>
        </w:rPr>
        <w:t>Thermoelectric devices permit to convert heat directly into electricity</w:t>
      </w:r>
      <w:r w:rsidR="00787A99">
        <w:rPr>
          <w:rFonts w:ascii="Times New Roman" w:hAnsi="Times New Roman" w:cs="Times New Roman"/>
        </w:rPr>
        <w:t xml:space="preserve"> </w:t>
      </w:r>
      <w:r w:rsidR="006F56F0">
        <w:rPr>
          <w:rFonts w:ascii="Times New Roman" w:hAnsi="Times New Roman" w:cs="Times New Roman"/>
        </w:rPr>
        <w:fldChar w:fldCharType="begin"/>
      </w:r>
      <w:r w:rsidR="00DE1254">
        <w:rPr>
          <w:rFonts w:ascii="Times New Roman" w:hAnsi="Times New Roman" w:cs="Times New Roman"/>
        </w:rPr>
        <w:instrText xml:space="preserve"> ADDIN EN.CITE &lt;EndNote&gt;&lt;Cite&gt;&lt;Author&gt;Kroon&lt;/Author&gt;&lt;Year&gt;2016&lt;/Year&gt;&lt;RecNum&gt;239&lt;/RecNum&gt;&lt;DisplayText&gt;[55]&lt;/DisplayText&gt;&lt;record&gt;&lt;rec-number&gt;239&lt;/rec-number&gt;&lt;foreign-keys&gt;&lt;key app="EN" db-id="dxap5dtwuzs0fmeaterx0wv2s025wa90rvew" timestamp="1510747365"&gt;239&lt;/key&gt;&lt;key app="ENWeb" db-id=""&gt;0&lt;/key&gt;&lt;/foreign-keys&gt;&lt;ref-type name="Journal Article"&gt;17&lt;/ref-type&gt;&lt;contributors&gt;&lt;authors&gt;&lt;author&gt;Kroon, R.&lt;/author&gt;&lt;author&gt;Mengistie, D. A.&lt;/author&gt;&lt;author&gt;Kiefer, D.&lt;/author&gt;&lt;author&gt;Hynynen, J.&lt;/author&gt;&lt;author&gt;Ryan, J. D.&lt;/author&gt;&lt;author&gt;Yu, L.&lt;/author&gt;&lt;author&gt;Müller, C.&lt;/author&gt;&lt;/authors&gt;&lt;/contributors&gt;&lt;auth-address&gt;Department of Chemistry and Chemical Engineering, Chalmers University of Technology, 41296 Goteborg, Sweden. christian.muller@chalmers.se.&lt;/auth-address&gt;&lt;titles&gt;&lt;title&gt;Thermoelectric plastics: from design to synthesis, processing and structure-property relationships&lt;/title&gt;&lt;secondary-title&gt;Chem. Soc. Rev.&lt;/secondary-title&gt;&lt;/titles&gt;&lt;periodical&gt;&lt;full-title&gt;Chem. Soc. Rev.&lt;/full-title&gt;&lt;/periodical&gt;&lt;pages&gt;6147-6164&lt;/pages&gt;&lt;volume&gt;45&lt;/volume&gt;&lt;number&gt;22&lt;/number&gt;&lt;edition&gt;2016/07/08&lt;/edition&gt;&lt;dates&gt;&lt;year&gt;2016&lt;/year&gt;&lt;pub-dates&gt;&lt;date&gt;Nov 07&lt;/date&gt;&lt;/pub-dates&gt;&lt;/dates&gt;&lt;isbn&gt;1460-4744 (Electronic)&amp;#xD;0306-0012 (Linking)&lt;/isbn&gt;&lt;accession-num&gt;27385496&lt;/accession-num&gt;&lt;urls&gt;&lt;related-urls&gt;&lt;url&gt;&lt;style face="underline" font="default" size="100%"&gt;https://www.ncbi.nlm.nih.gov/pubmed/27385496&lt;/style&gt;&lt;/url&gt;&lt;/related-urls&gt;&lt;/urls&gt;&lt;custom2&gt;PMC5123640&lt;/custom2&gt;&lt;electronic-resource-num&gt;10.1039/c6cs00149a&lt;/electronic-resource-num&gt;&lt;/record&gt;&lt;/Cite&gt;&lt;/EndNote&gt;</w:instrText>
      </w:r>
      <w:r w:rsidR="006F56F0">
        <w:rPr>
          <w:rFonts w:ascii="Times New Roman" w:hAnsi="Times New Roman" w:cs="Times New Roman"/>
        </w:rPr>
        <w:fldChar w:fldCharType="separate"/>
      </w:r>
      <w:r w:rsidR="00013FC0">
        <w:rPr>
          <w:rFonts w:ascii="Times New Roman" w:hAnsi="Times New Roman" w:cs="Times New Roman"/>
          <w:noProof/>
        </w:rPr>
        <w:t>[55]</w:t>
      </w:r>
      <w:r w:rsidR="006F56F0">
        <w:rPr>
          <w:rFonts w:ascii="Times New Roman" w:hAnsi="Times New Roman" w:cs="Times New Roman"/>
        </w:rPr>
        <w:fldChar w:fldCharType="end"/>
      </w:r>
      <w:r w:rsidRPr="003F577C">
        <w:rPr>
          <w:rFonts w:ascii="Times New Roman" w:hAnsi="Times New Roman" w:cs="Times New Roman"/>
        </w:rPr>
        <w:t xml:space="preserve">. An electrical potential </w:t>
      </w:r>
      <m:oMath>
        <m:r>
          <m:rPr>
            <m:sty m:val="p"/>
          </m:rPr>
          <w:rPr>
            <w:rFonts w:ascii="Cambria Math" w:hAnsi="Cambria Math" w:cs="Times New Roman"/>
          </w:rPr>
          <m:t>Δ</m:t>
        </m:r>
        <m:r>
          <w:rPr>
            <w:rFonts w:ascii="Cambria Math" w:hAnsi="Cambria Math" w:cs="Times New Roman"/>
          </w:rPr>
          <m:t>V</m:t>
        </m:r>
      </m:oMath>
      <w:r w:rsidRPr="003F577C">
        <w:rPr>
          <w:rFonts w:ascii="Times New Roman" w:hAnsi="Times New Roman" w:cs="Times New Roman"/>
        </w:rPr>
        <w:t xml:space="preserve"> develops across any (semi)conducting material that is exposed to a temperature gradient </w:t>
      </w:r>
      <m:oMath>
        <m:r>
          <m:rPr>
            <m:sty m:val="p"/>
          </m:rPr>
          <w:rPr>
            <w:rFonts w:ascii="Cambria Math" w:hAnsi="Cambria Math" w:cs="Times New Roman"/>
          </w:rPr>
          <m:t>Δ</m:t>
        </m:r>
        <m:r>
          <w:rPr>
            <w:rFonts w:ascii="Cambria Math" w:hAnsi="Cambria Math" w:cs="Times New Roman"/>
          </w:rPr>
          <m:t>T</m:t>
        </m:r>
      </m:oMath>
      <w:r w:rsidRPr="003F577C">
        <w:rPr>
          <w:rFonts w:ascii="Times New Roman" w:hAnsi="Times New Roman" w:cs="Times New Roman"/>
        </w:rPr>
        <w:t>, with its magnitude defined by the Seebeck coefficient:</w:t>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8"/>
        <w:gridCol w:w="4528"/>
      </w:tblGrid>
      <w:tr w:rsidR="00476272" w:rsidRPr="003F577C" w14:paraId="77A1D15B" w14:textId="77777777" w:rsidTr="00236B9B">
        <w:tc>
          <w:tcPr>
            <w:tcW w:w="4528" w:type="dxa"/>
            <w:vAlign w:val="center"/>
          </w:tcPr>
          <w:p w14:paraId="2E85EE8D" w14:textId="77777777" w:rsidR="00476272" w:rsidRPr="003F577C" w:rsidRDefault="00476272" w:rsidP="00236B9B">
            <w:pPr>
              <w:spacing w:line="480" w:lineRule="auto"/>
              <w:outlineLvl w:val="0"/>
              <w:rPr>
                <w:rFonts w:ascii="Times New Roman" w:hAnsi="Times New Roman" w:cs="Times New Roman"/>
                <w:sz w:val="24"/>
                <w:szCs w:val="24"/>
                <w:lang w:val="en-GB"/>
              </w:rPr>
            </w:pPr>
            <m:oMathPara>
              <m:oMathParaPr>
                <m:jc m:val="left"/>
              </m:oMathParaPr>
              <m:oMath>
                <m:r>
                  <w:rPr>
                    <w:rFonts w:ascii="Cambria Math" w:hAnsi="Cambria Math" w:cs="Times New Roman"/>
                    <w:sz w:val="24"/>
                    <w:szCs w:val="24"/>
                    <w:lang w:val="en-GB"/>
                  </w:rPr>
                  <m:t>α=-</m:t>
                </m:r>
                <m:f>
                  <m:fPr>
                    <m:ctrlPr>
                      <w:rPr>
                        <w:rFonts w:ascii="Cambria Math" w:hAnsi="Cambria Math" w:cs="Times New Roman"/>
                        <w:i/>
                        <w:sz w:val="24"/>
                        <w:szCs w:val="24"/>
                        <w:lang w:val="en-GB"/>
                      </w:rPr>
                    </m:ctrlPr>
                  </m:fPr>
                  <m:num>
                    <m:r>
                      <m:rPr>
                        <m:sty m:val="p"/>
                      </m:rPr>
                      <w:rPr>
                        <w:rFonts w:ascii="Cambria Math" w:hAnsi="Cambria Math" w:cs="Times New Roman"/>
                        <w:sz w:val="24"/>
                        <w:szCs w:val="24"/>
                        <w:lang w:val="en-GB"/>
                      </w:rPr>
                      <m:t>Δ</m:t>
                    </m:r>
                    <m:r>
                      <w:rPr>
                        <w:rFonts w:ascii="Cambria Math" w:hAnsi="Cambria Math" w:cs="Times New Roman"/>
                        <w:sz w:val="24"/>
                        <w:szCs w:val="24"/>
                        <w:lang w:val="en-GB"/>
                      </w:rPr>
                      <m:t>V</m:t>
                    </m:r>
                  </m:num>
                  <m:den>
                    <m:r>
                      <m:rPr>
                        <m:sty m:val="p"/>
                      </m:rPr>
                      <w:rPr>
                        <w:rFonts w:ascii="Cambria Math" w:hAnsi="Cambria Math" w:cs="Times New Roman"/>
                        <w:sz w:val="24"/>
                        <w:szCs w:val="24"/>
                        <w:lang w:val="en-GB"/>
                      </w:rPr>
                      <m:t>Δ</m:t>
                    </m:r>
                    <m:r>
                      <w:rPr>
                        <w:rFonts w:ascii="Cambria Math" w:hAnsi="Cambria Math" w:cs="Times New Roman"/>
                        <w:sz w:val="24"/>
                        <w:szCs w:val="24"/>
                        <w:lang w:val="en-GB"/>
                      </w:rPr>
                      <m:t>T</m:t>
                    </m:r>
                  </m:den>
                </m:f>
              </m:oMath>
            </m:oMathPara>
          </w:p>
        </w:tc>
        <w:tc>
          <w:tcPr>
            <w:tcW w:w="4528" w:type="dxa"/>
            <w:vAlign w:val="center"/>
          </w:tcPr>
          <w:p w14:paraId="631D570F" w14:textId="75A2E066" w:rsidR="00476272" w:rsidRPr="003F577C" w:rsidRDefault="00476272" w:rsidP="00606ECC">
            <w:pPr>
              <w:spacing w:line="480" w:lineRule="auto"/>
              <w:jc w:val="right"/>
              <w:outlineLvl w:val="0"/>
              <w:rPr>
                <w:rFonts w:ascii="Times New Roman" w:hAnsi="Times New Roman" w:cs="Times New Roman"/>
                <w:sz w:val="24"/>
                <w:szCs w:val="24"/>
                <w:lang w:val="en-GB"/>
              </w:rPr>
            </w:pPr>
            <w:r w:rsidRPr="003F577C">
              <w:rPr>
                <w:rFonts w:ascii="Times New Roman" w:hAnsi="Times New Roman" w:cs="Times New Roman"/>
                <w:sz w:val="24"/>
                <w:szCs w:val="24"/>
                <w:lang w:val="en-GB"/>
              </w:rPr>
              <w:t>(</w:t>
            </w:r>
            <w:r w:rsidR="00606ECC" w:rsidRPr="00606ECC">
              <w:rPr>
                <w:rFonts w:ascii="Times New Roman" w:hAnsi="Times New Roman" w:cs="Times New Roman"/>
                <w:sz w:val="24"/>
                <w:szCs w:val="24"/>
                <w:highlight w:val="cyan"/>
              </w:rPr>
              <w:t>8</w:t>
            </w:r>
            <w:r w:rsidRPr="003F577C">
              <w:rPr>
                <w:rFonts w:ascii="Times New Roman" w:hAnsi="Times New Roman" w:cs="Times New Roman"/>
                <w:sz w:val="24"/>
                <w:szCs w:val="24"/>
                <w:lang w:val="en-GB"/>
              </w:rPr>
              <w:t>)</w:t>
            </w:r>
          </w:p>
        </w:tc>
      </w:tr>
    </w:tbl>
    <w:p w14:paraId="15E99A61" w14:textId="1DAF4B88" w:rsidR="00476272" w:rsidRPr="003F577C" w:rsidRDefault="00476272" w:rsidP="00476272">
      <w:pPr>
        <w:spacing w:line="480" w:lineRule="auto"/>
        <w:outlineLvl w:val="0"/>
        <w:rPr>
          <w:rFonts w:ascii="Times New Roman" w:hAnsi="Times New Roman" w:cs="Times New Roman"/>
        </w:rPr>
      </w:pPr>
      <w:r w:rsidRPr="003F577C">
        <w:rPr>
          <w:rFonts w:ascii="Times New Roman" w:hAnsi="Times New Roman" w:cs="Times New Roman"/>
        </w:rPr>
        <w:t xml:space="preserve">Doped conjugated polymers feature a Seebeck coefficient of tens to hundreds of </w:t>
      </w:r>
      <w:r w:rsidRPr="003F577C">
        <w:rPr>
          <w:rFonts w:ascii="Times New Roman" w:hAnsi="Times New Roman" w:cs="Times New Roman"/>
        </w:rPr>
        <w:sym w:font="Symbol" w:char="F06D"/>
      </w:r>
      <w:r w:rsidRPr="003F577C">
        <w:rPr>
          <w:rFonts w:ascii="Times New Roman" w:hAnsi="Times New Roman" w:cs="Times New Roman"/>
        </w:rPr>
        <w:t>V K</w:t>
      </w:r>
      <w:r w:rsidRPr="003F577C">
        <w:rPr>
          <w:rFonts w:ascii="Times New Roman" w:hAnsi="Times New Roman" w:cs="Times New Roman"/>
          <w:vertAlign w:val="superscript"/>
        </w:rPr>
        <w:t>-1</w:t>
      </w:r>
      <w:r w:rsidRPr="003F577C">
        <w:rPr>
          <w:rFonts w:ascii="Times New Roman" w:hAnsi="Times New Roman" w:cs="Times New Roman"/>
        </w:rPr>
        <w:t>, depending on the degree of doping. The thermoelectric efficacy of a material can be described by the figure of merit that combines the Seebeck coefficient</w:t>
      </w:r>
      <w:r w:rsidR="000542A3">
        <w:rPr>
          <w:rFonts w:ascii="Times New Roman" w:hAnsi="Times New Roman" w:cs="Times New Roman"/>
        </w:rPr>
        <w:t xml:space="preserve"> </w:t>
      </w:r>
      <w:r w:rsidR="000542A3" w:rsidRPr="000542A3">
        <w:rPr>
          <w:rFonts w:ascii="Times New Roman" w:hAnsi="Times New Roman" w:cs="Times New Roman"/>
          <w:i/>
        </w:rPr>
        <w:t>α</w:t>
      </w:r>
      <w:r w:rsidRPr="003F577C">
        <w:rPr>
          <w:rFonts w:ascii="Times New Roman" w:hAnsi="Times New Roman" w:cs="Times New Roman"/>
        </w:rPr>
        <w:t xml:space="preserve">, </w:t>
      </w:r>
      <w:r w:rsidR="000542A3">
        <w:rPr>
          <w:rFonts w:ascii="Times New Roman" w:hAnsi="Times New Roman" w:cs="Times New Roman"/>
        </w:rPr>
        <w:t xml:space="preserve">the </w:t>
      </w:r>
      <w:r w:rsidRPr="003F577C">
        <w:rPr>
          <w:rFonts w:ascii="Times New Roman" w:hAnsi="Times New Roman" w:cs="Times New Roman"/>
        </w:rPr>
        <w:t xml:space="preserve">absolute temperature </w:t>
      </w:r>
      <w:r w:rsidRPr="003F577C">
        <w:rPr>
          <w:rFonts w:ascii="Times New Roman" w:hAnsi="Times New Roman" w:cs="Times New Roman"/>
          <w:i/>
        </w:rPr>
        <w:t>T</w:t>
      </w:r>
      <w:r w:rsidRPr="003F577C">
        <w:rPr>
          <w:rFonts w:ascii="Times New Roman" w:hAnsi="Times New Roman" w:cs="Times New Roman"/>
        </w:rPr>
        <w:t xml:space="preserve">, as well as the electrical and thermal conductivity, </w:t>
      </w:r>
      <m:oMath>
        <m:r>
          <w:rPr>
            <w:rFonts w:ascii="Cambria Math" w:hAnsi="Cambria Math" w:cs="Times New Roman"/>
          </w:rPr>
          <m:t>σ</m:t>
        </m:r>
      </m:oMath>
      <w:r w:rsidRPr="003F577C">
        <w:rPr>
          <w:rFonts w:ascii="Times New Roman" w:eastAsiaTheme="minorEastAsia" w:hAnsi="Times New Roman" w:cs="Times New Roman"/>
        </w:rPr>
        <w:t xml:space="preserve"> and</w:t>
      </w:r>
      <w:r w:rsidRPr="003F577C">
        <w:rPr>
          <w:rFonts w:ascii="Times New Roman" w:hAnsi="Times New Roman" w:cs="Times New Roman"/>
        </w:rPr>
        <w:t xml:space="preserve"> </w:t>
      </w:r>
      <m:oMath>
        <m:r>
          <m:rPr>
            <m:sty m:val="p"/>
          </m:rPr>
          <w:rPr>
            <w:rFonts w:ascii="Cambria Math" w:hAnsi="Cambria Math" w:cs="Times New Roman"/>
          </w:rPr>
          <m:t>κ</m:t>
        </m:r>
      </m:oMath>
      <w:r w:rsidRPr="003F577C">
        <w:rPr>
          <w:rFonts w:ascii="Times New Roman" w:eastAsiaTheme="minorEastAsia" w:hAnsi="Times New Roman" w:cs="Times New Roman"/>
        </w:rPr>
        <w:t>,</w:t>
      </w:r>
      <w:r w:rsidRPr="003F577C">
        <w:rPr>
          <w:rFonts w:ascii="Times New Roman" w:hAnsi="Times New Roman" w:cs="Times New Roman"/>
        </w:rPr>
        <w:t xml:space="preserve"> into a dimensionless quantity:</w:t>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8"/>
        <w:gridCol w:w="4528"/>
      </w:tblGrid>
      <w:tr w:rsidR="00476272" w:rsidRPr="003F577C" w14:paraId="61758410" w14:textId="77777777" w:rsidTr="00236B9B">
        <w:tc>
          <w:tcPr>
            <w:tcW w:w="4528" w:type="dxa"/>
            <w:vAlign w:val="center"/>
          </w:tcPr>
          <w:p w14:paraId="3DD43AB4" w14:textId="77777777" w:rsidR="00476272" w:rsidRPr="003F577C" w:rsidRDefault="00476272" w:rsidP="00236B9B">
            <w:pPr>
              <w:spacing w:line="480" w:lineRule="auto"/>
              <w:outlineLvl w:val="0"/>
              <w:rPr>
                <w:rFonts w:ascii="Times New Roman" w:hAnsi="Times New Roman" w:cs="Times New Roman"/>
                <w:sz w:val="24"/>
                <w:szCs w:val="24"/>
                <w:lang w:val="en-GB"/>
              </w:rPr>
            </w:pPr>
            <m:oMathPara>
              <m:oMathParaPr>
                <m:jc m:val="left"/>
              </m:oMathParaPr>
              <m:oMath>
                <m:r>
                  <w:rPr>
                    <w:rFonts w:ascii="Cambria Math" w:hAnsi="Cambria Math" w:cs="Times New Roman"/>
                    <w:sz w:val="24"/>
                    <w:szCs w:val="24"/>
                    <w:lang w:val="en-GB"/>
                  </w:rPr>
                  <m:t>ZT=</m:t>
                </m:r>
                <m:f>
                  <m:fPr>
                    <m:ctrlPr>
                      <w:rPr>
                        <w:rFonts w:ascii="Cambria Math" w:hAnsi="Cambria Math" w:cs="Times New Roman"/>
                        <w:i/>
                        <w:sz w:val="24"/>
                        <w:szCs w:val="24"/>
                        <w:lang w:val="en-GB"/>
                      </w:rPr>
                    </m:ctrlPr>
                  </m:fPr>
                  <m:num>
                    <m:sSup>
                      <m:sSupPr>
                        <m:ctrlPr>
                          <w:rPr>
                            <w:rFonts w:ascii="Cambria Math" w:hAnsi="Cambria Math" w:cs="Times New Roman"/>
                            <w:sz w:val="24"/>
                            <w:szCs w:val="24"/>
                            <w:lang w:val="en-GB"/>
                          </w:rPr>
                        </m:ctrlPr>
                      </m:sSupPr>
                      <m:e>
                        <m:r>
                          <w:rPr>
                            <w:rFonts w:ascii="Cambria Math" w:hAnsi="Cambria Math" w:cs="Times New Roman"/>
                            <w:sz w:val="24"/>
                            <w:szCs w:val="24"/>
                            <w:lang w:val="en-GB"/>
                          </w:rPr>
                          <m:t>α</m:t>
                        </m:r>
                      </m:e>
                      <m:sup>
                        <m:r>
                          <w:rPr>
                            <w:rFonts w:ascii="Cambria Math" w:hAnsi="Cambria Math" w:cs="Times New Roman"/>
                            <w:sz w:val="24"/>
                            <w:szCs w:val="24"/>
                            <w:lang w:val="en-GB"/>
                          </w:rPr>
                          <m:t>2</m:t>
                        </m:r>
                      </m:sup>
                    </m:sSup>
                    <m:r>
                      <w:rPr>
                        <w:rFonts w:ascii="Cambria Math" w:hAnsi="Cambria Math" w:cs="Times New Roman"/>
                        <w:sz w:val="24"/>
                        <w:szCs w:val="24"/>
                        <w:lang w:val="en-GB"/>
                      </w:rPr>
                      <m:t>σ</m:t>
                    </m:r>
                  </m:num>
                  <m:den>
                    <m:r>
                      <w:rPr>
                        <w:rFonts w:ascii="Cambria Math" w:hAnsi="Cambria Math" w:cs="Times New Roman"/>
                        <w:sz w:val="24"/>
                        <w:szCs w:val="24"/>
                        <w:lang w:val="en-GB"/>
                      </w:rPr>
                      <m:t>κ</m:t>
                    </m:r>
                  </m:den>
                </m:f>
                <m:r>
                  <w:rPr>
                    <w:rFonts w:ascii="Cambria Math" w:hAnsi="Cambria Math" w:cs="Times New Roman"/>
                    <w:sz w:val="24"/>
                    <w:szCs w:val="24"/>
                    <w:lang w:val="en-GB"/>
                  </w:rPr>
                  <m:t>T</m:t>
                </m:r>
              </m:oMath>
            </m:oMathPara>
          </w:p>
        </w:tc>
        <w:tc>
          <w:tcPr>
            <w:tcW w:w="4528" w:type="dxa"/>
            <w:vAlign w:val="center"/>
          </w:tcPr>
          <w:p w14:paraId="11DCDF77" w14:textId="5F72E8F7" w:rsidR="00476272" w:rsidRPr="003F577C" w:rsidRDefault="00476272" w:rsidP="00606ECC">
            <w:pPr>
              <w:spacing w:line="480" w:lineRule="auto"/>
              <w:jc w:val="right"/>
              <w:outlineLvl w:val="0"/>
              <w:rPr>
                <w:rFonts w:ascii="Times New Roman" w:hAnsi="Times New Roman" w:cs="Times New Roman"/>
                <w:sz w:val="24"/>
                <w:szCs w:val="24"/>
                <w:lang w:val="en-GB"/>
              </w:rPr>
            </w:pPr>
            <w:r w:rsidRPr="003F577C">
              <w:rPr>
                <w:rFonts w:ascii="Times New Roman" w:hAnsi="Times New Roman" w:cs="Times New Roman"/>
                <w:sz w:val="24"/>
                <w:szCs w:val="24"/>
                <w:lang w:val="en-GB"/>
              </w:rPr>
              <w:t>(</w:t>
            </w:r>
            <w:r w:rsidR="00606ECC" w:rsidRPr="00606ECC">
              <w:rPr>
                <w:rFonts w:ascii="Times New Roman" w:hAnsi="Times New Roman" w:cs="Times New Roman"/>
                <w:sz w:val="24"/>
                <w:szCs w:val="24"/>
                <w:highlight w:val="cyan"/>
              </w:rPr>
              <w:t>9</w:t>
            </w:r>
            <w:r w:rsidRPr="003F577C">
              <w:rPr>
                <w:rFonts w:ascii="Times New Roman" w:hAnsi="Times New Roman" w:cs="Times New Roman"/>
                <w:sz w:val="24"/>
                <w:szCs w:val="24"/>
                <w:lang w:val="en-GB"/>
              </w:rPr>
              <w:t>)</w:t>
            </w:r>
          </w:p>
        </w:tc>
      </w:tr>
    </w:tbl>
    <w:p w14:paraId="2EBCDE6D" w14:textId="55FB10A5" w:rsidR="00D73062" w:rsidRPr="00394451" w:rsidRDefault="00476272" w:rsidP="00394451">
      <w:pPr>
        <w:spacing w:line="480" w:lineRule="auto"/>
        <w:outlineLvl w:val="0"/>
        <w:rPr>
          <w:rFonts w:ascii="Times New Roman" w:eastAsiaTheme="minorEastAsia" w:hAnsi="Times New Roman" w:cs="Times New Roman"/>
        </w:rPr>
      </w:pPr>
      <w:r w:rsidRPr="003F577C">
        <w:rPr>
          <w:rFonts w:ascii="Times New Roman" w:hAnsi="Times New Roman" w:cs="Times New Roman"/>
        </w:rPr>
        <w:t xml:space="preserve">To build thermoelectric generators many </w:t>
      </w:r>
      <w:r w:rsidRPr="003F577C">
        <w:rPr>
          <w:rFonts w:ascii="Times New Roman" w:hAnsi="Times New Roman" w:cs="Times New Roman"/>
          <w:i/>
        </w:rPr>
        <w:t>legs</w:t>
      </w:r>
      <w:r w:rsidRPr="003F577C">
        <w:rPr>
          <w:rFonts w:ascii="Times New Roman" w:hAnsi="Times New Roman" w:cs="Times New Roman"/>
        </w:rPr>
        <w:t xml:space="preserve"> consisting of alternating p- and n-type materials must be connected electrically in series but thermally in parallel, leading to meander-like structures that can be realised with a wide range of in-plane and out-of-plane textile architectures. </w:t>
      </w:r>
      <w:r w:rsidRPr="003F577C">
        <w:rPr>
          <w:rFonts w:ascii="Times New Roman" w:eastAsiaTheme="minorEastAsia" w:hAnsi="Times New Roman" w:cs="Times New Roman"/>
        </w:rPr>
        <w:t>In case of carbon nanotubes, both efficient p- and n-type materials with a figure of merit</w:t>
      </w:r>
      <w:r w:rsidR="009850A5">
        <w:rPr>
          <w:rFonts w:ascii="Times New Roman" w:eastAsiaTheme="minorEastAsia" w:hAnsi="Times New Roman" w:cs="Times New Roman"/>
        </w:rPr>
        <w:t xml:space="preserve"> (</w:t>
      </w:r>
      <w:r w:rsidR="009850A5" w:rsidRPr="009850A5">
        <w:rPr>
          <w:rFonts w:ascii="Times New Roman" w:eastAsiaTheme="minorEastAsia" w:hAnsi="Times New Roman" w:cs="Times New Roman"/>
          <w:highlight w:val="green"/>
        </w:rPr>
        <w:t>Eq. 9</w:t>
      </w:r>
      <w:r w:rsidR="009850A5">
        <w:rPr>
          <w:rFonts w:ascii="Times New Roman" w:eastAsiaTheme="minorEastAsia" w:hAnsi="Times New Roman" w:cs="Times New Roman"/>
        </w:rPr>
        <w:t>)</w:t>
      </w:r>
      <w:r w:rsidRPr="003F577C">
        <w:rPr>
          <w:rFonts w:ascii="Times New Roman" w:eastAsiaTheme="minorEastAsia" w:hAnsi="Times New Roman" w:cs="Times New Roman"/>
        </w:rPr>
        <w:t xml:space="preserve"> </w:t>
      </w:r>
      <m:oMath>
        <m:r>
          <w:rPr>
            <w:rFonts w:ascii="Cambria Math" w:hAnsi="Cambria Math" w:cs="Times New Roman"/>
          </w:rPr>
          <m:t>ZT</m:t>
        </m:r>
      </m:oMath>
      <w:r w:rsidRPr="003F577C">
        <w:rPr>
          <w:rFonts w:ascii="Times New Roman" w:eastAsiaTheme="minorEastAsia" w:hAnsi="Times New Roman" w:cs="Times New Roman"/>
        </w:rPr>
        <w:t xml:space="preserve"> &gt; 0.1 have been realised</w:t>
      </w:r>
      <w:r w:rsidR="00787A99">
        <w:rPr>
          <w:rFonts w:ascii="Times New Roman" w:eastAsiaTheme="minorEastAsia" w:hAnsi="Times New Roman" w:cs="Times New Roman"/>
        </w:rPr>
        <w:t xml:space="preserve"> </w:t>
      </w:r>
      <w:r w:rsidR="006F56F0">
        <w:rPr>
          <w:rFonts w:ascii="Times New Roman" w:eastAsiaTheme="minorEastAsia" w:hAnsi="Times New Roman" w:cs="Times New Roman"/>
        </w:rPr>
        <w:fldChar w:fldCharType="begin">
          <w:fldData xml:space="preserve">PEVuZE5vdGU+PENpdGU+PEF1dGhvcj5NYWNMZW9kPC9BdXRob3I+PFllYXI+MjAxNzwvWWVhcj48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</w:fldData>
        </w:fldChar>
      </w:r>
      <w:r w:rsidR="00C5753F">
        <w:rPr>
          <w:rFonts w:ascii="Times New Roman" w:eastAsiaTheme="minorEastAsia" w:hAnsi="Times New Roman" w:cs="Times New Roman"/>
        </w:rPr>
        <w:instrText xml:space="preserve"> ADDIN EN.CITE </w:instrText>
      </w:r>
      <w:r w:rsidR="00C5753F">
        <w:rPr>
          <w:rFonts w:ascii="Times New Roman" w:eastAsiaTheme="minorEastAsia" w:hAnsi="Times New Roman" w:cs="Times New Roman"/>
        </w:rPr>
        <w:fldChar w:fldCharType="begin">
          <w:fldData xml:space="preserve">PEVuZE5vdGU+PENpdGU+PEF1dGhvcj5NYWNMZW9kPC9BdXRob3I+PFllYXI+MjAxNzwvWWVhcj48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</w:fldData>
        </w:fldChar>
      </w:r>
      <w:r w:rsidR="00C5753F">
        <w:rPr>
          <w:rFonts w:ascii="Times New Roman" w:eastAsiaTheme="minorEastAsia" w:hAnsi="Times New Roman" w:cs="Times New Roman"/>
        </w:rPr>
        <w:instrText xml:space="preserve"> ADDIN EN.CITE.DATA </w:instrText>
      </w:r>
      <w:r w:rsidR="00C5753F">
        <w:rPr>
          <w:rFonts w:ascii="Times New Roman" w:eastAsiaTheme="minorEastAsia" w:hAnsi="Times New Roman" w:cs="Times New Roman"/>
        </w:rPr>
      </w:r>
      <w:r w:rsidR="00C5753F">
        <w:rPr>
          <w:rFonts w:ascii="Times New Roman" w:eastAsiaTheme="minorEastAsia" w:hAnsi="Times New Roman" w:cs="Times New Roman"/>
        </w:rPr>
        <w:fldChar w:fldCharType="end"/>
      </w:r>
      <w:r w:rsidR="006F56F0">
        <w:rPr>
          <w:rFonts w:ascii="Times New Roman" w:eastAsiaTheme="minorEastAsia" w:hAnsi="Times New Roman" w:cs="Times New Roman"/>
        </w:rPr>
      </w:r>
      <w:r w:rsidR="006F56F0">
        <w:rPr>
          <w:rFonts w:ascii="Times New Roman" w:eastAsiaTheme="minorEastAsia" w:hAnsi="Times New Roman" w:cs="Times New Roman"/>
        </w:rPr>
        <w:fldChar w:fldCharType="separate"/>
      </w:r>
      <w:r w:rsidR="00F17EE4">
        <w:rPr>
          <w:rFonts w:ascii="Times New Roman" w:eastAsiaTheme="minorEastAsia" w:hAnsi="Times New Roman" w:cs="Times New Roman"/>
          <w:noProof/>
        </w:rPr>
        <w:t>[247, 248]</w:t>
      </w:r>
      <w:r w:rsidR="006F56F0">
        <w:rPr>
          <w:rFonts w:ascii="Times New Roman" w:eastAsiaTheme="minorEastAsia" w:hAnsi="Times New Roman" w:cs="Times New Roman"/>
        </w:rPr>
        <w:fldChar w:fldCharType="end"/>
      </w:r>
      <w:r w:rsidRPr="003F577C">
        <w:rPr>
          <w:rFonts w:ascii="Times New Roman" w:eastAsiaTheme="minorEastAsia" w:hAnsi="Times New Roman" w:cs="Times New Roman"/>
        </w:rPr>
        <w:t xml:space="preserve">, and modules with a power output of 2.5 </w:t>
      </w:r>
      <w:r w:rsidRPr="003F577C">
        <w:rPr>
          <w:rFonts w:ascii="Times New Roman" w:hAnsi="Times New Roman" w:cs="Times New Roman"/>
        </w:rPr>
        <w:sym w:font="Symbol" w:char="F06D"/>
      </w:r>
      <w:r w:rsidRPr="003F577C">
        <w:rPr>
          <w:rFonts w:ascii="Times New Roman" w:hAnsi="Times New Roman" w:cs="Times New Roman"/>
        </w:rPr>
        <w:t xml:space="preserve">W for a temperature difference of </w:t>
      </w:r>
      <m:oMath>
        <m:r>
          <m:rPr>
            <m:sty m:val="p"/>
          </m:rPr>
          <w:rPr>
            <w:rFonts w:ascii="Cambria Math" w:hAnsi="Cambria Math" w:cs="Times New Roman"/>
          </w:rPr>
          <m:t>Δ</m:t>
        </m:r>
        <m:r>
          <w:rPr>
            <w:rFonts w:ascii="Cambria Math" w:hAnsi="Cambria Math" w:cs="Times New Roman"/>
          </w:rPr>
          <m:t>T</m:t>
        </m:r>
      </m:oMath>
      <w:r w:rsidRPr="003F577C">
        <w:rPr>
          <w:rFonts w:ascii="Times New Roman" w:eastAsiaTheme="minorEastAsia" w:hAnsi="Times New Roman" w:cs="Times New Roman"/>
        </w:rPr>
        <w:t xml:space="preserve"> = 27.5 K have been demonstrated</w:t>
      </w:r>
      <w:r w:rsidR="00787A99">
        <w:rPr>
          <w:rFonts w:ascii="Times New Roman" w:eastAsiaTheme="minorEastAsia" w:hAnsi="Times New Roman" w:cs="Times New Roman"/>
        </w:rPr>
        <w:t xml:space="preserve"> </w:t>
      </w:r>
      <w:r w:rsidR="004A0070">
        <w:rPr>
          <w:rFonts w:ascii="Times New Roman" w:eastAsiaTheme="minorEastAsia" w:hAnsi="Times New Roman" w:cs="Times New Roman"/>
        </w:rPr>
        <w:fldChar w:fldCharType="begin"/>
      </w:r>
      <w:r w:rsidR="00C5753F">
        <w:rPr>
          <w:rFonts w:ascii="Times New Roman" w:eastAsiaTheme="minorEastAsia" w:hAnsi="Times New Roman" w:cs="Times New Roman"/>
        </w:rPr>
        <w:instrText xml:space="preserve"> ADDIN EN.CITE &lt;EndNote&gt;&lt;Cite&gt;&lt;Author&gt;Zhou&lt;/Author&gt;&lt;Year&gt;2017&lt;/Year&gt;&lt;RecNum&gt;431&lt;/RecNum&gt;&lt;DisplayText&gt;[248]&lt;/DisplayText&gt;&lt;record&gt;&lt;rec-number&gt;431&lt;/rec-number&gt;&lt;foreign-keys&gt;&lt;key app="EN" db-id="dxap5dtwuzs0fmeaterx0wv2s025wa90rvew" timestamp="1513875137"&gt;431&lt;/key&gt;&lt;key app="ENWeb" db-id=""&gt;0&lt;/key&gt;&lt;/foreign-keys&gt;&lt;ref-type name="Journal Article"&gt;17&lt;/ref-type&gt;&lt;contributors&gt;&lt;authors&gt;&lt;author&gt;Zhou, W.&lt;/author&gt;&lt;author&gt;Fan, Q.&lt;/author&gt;&lt;author&gt;Zhang, Q.&lt;/author&gt;&lt;author&gt;Cai, L.&lt;/author&gt;&lt;author&gt;Li, K.&lt;/author&gt;&lt;author&gt;Gu, X.&lt;/author&gt;&lt;author&gt;Yang, F.&lt;/author&gt;&lt;author&gt;Zhang, N.&lt;/author&gt;&lt;author&gt;Wang, Y.&lt;/author&gt;&lt;author&gt;Liu, H.&lt;/author&gt;&lt;author&gt;Zhou, W.&lt;/author&gt;&lt;author&gt;Xie, S.&lt;/author&gt;&lt;/authors&gt;&lt;/contributors&gt;&lt;auth-address&gt;Beijing National Laboratory for Condensed Matter Physics, Institute of Physics, Chinese Academy of Sciences, Beijing 100190, China.&amp;#xD;Institute of Engineering Thermophysics, Chinese Academy of Sciences, Beijing 100190, China.&amp;#xD;Beijing Key Laboratory for Advanced Functional Materials and Structure Research, Beijing 100190, China.&amp;#xD;University of Chinese Academy of Sciences, Beijing 100049, China.&lt;/auth-address&gt;&lt;titles&gt;&lt;title&gt;High-performance and compact-designed flexible thermoelectric modules enabled by a reticulate carbon nanotube architecture&lt;/title&gt;&lt;secondary-title&gt;Nat. Commun.&lt;/secondary-title&gt;&lt;/titles&gt;&lt;periodical&gt;&lt;full-title&gt;Nat. Commun.&lt;/full-title&gt;&lt;/periodical&gt;&lt;pages&gt;14886&lt;/pages&gt;&lt;volume&gt;8&lt;/volume&gt;&lt;edition&gt;2017/03/25&lt;/edition&gt;&lt;dates&gt;&lt;year&gt;2017&lt;/year&gt;&lt;pub-dates&gt;&lt;date&gt;Mar 24&lt;/date&gt;&lt;/pub-dates&gt;&lt;/dates&gt;&lt;isbn&gt;2041-1723 (Electronic)&amp;#xD;2041-1723 (Linking)&lt;/isbn&gt;&lt;accession-num&gt;28337987&lt;/accession-num&gt;&lt;urls&gt;&lt;related-urls&gt;&lt;url&gt;&lt;style face="underline" font="default" size="100%"&gt;https://www.ncbi.nlm.nih.gov/pubmed/28337987&lt;/style&gt;&lt;/url&gt;&lt;/related-urls&gt;&lt;/urls&gt;&lt;custom2&gt;PMC5477522&lt;/custom2&gt;&lt;electronic-resource-num&gt;10.1038/ncomms14886&lt;/electronic-resource-num&gt;&lt;/record&gt;&lt;/Cite&gt;&lt;/EndNote&gt;</w:instrText>
      </w:r>
      <w:r w:rsidR="004A0070">
        <w:rPr>
          <w:rFonts w:ascii="Times New Roman" w:eastAsiaTheme="minorEastAsia" w:hAnsi="Times New Roman" w:cs="Times New Roman"/>
        </w:rPr>
        <w:fldChar w:fldCharType="separate"/>
      </w:r>
      <w:r w:rsidR="00F17EE4">
        <w:rPr>
          <w:rFonts w:ascii="Times New Roman" w:eastAsiaTheme="minorEastAsia" w:hAnsi="Times New Roman" w:cs="Times New Roman"/>
          <w:noProof/>
        </w:rPr>
        <w:t>[248]</w:t>
      </w:r>
      <w:r w:rsidR="004A0070">
        <w:rPr>
          <w:rFonts w:ascii="Times New Roman" w:eastAsiaTheme="minorEastAsia" w:hAnsi="Times New Roman" w:cs="Times New Roman"/>
        </w:rPr>
        <w:fldChar w:fldCharType="end"/>
      </w:r>
      <w:r w:rsidRPr="003F577C">
        <w:rPr>
          <w:rFonts w:ascii="Times New Roman" w:eastAsiaTheme="minorEastAsia" w:hAnsi="Times New Roman" w:cs="Times New Roman"/>
        </w:rPr>
        <w:t>. Whereas similar figures of merit can be achieved with p-type conjugated polymers based on e.g. PEDOT:PSS</w:t>
      </w:r>
      <w:r w:rsidR="00787A99">
        <w:rPr>
          <w:rFonts w:ascii="Times New Roman" w:eastAsiaTheme="minorEastAsia" w:hAnsi="Times New Roman" w:cs="Times New Roman"/>
        </w:rPr>
        <w:t xml:space="preserve"> </w:t>
      </w:r>
      <w:r w:rsidR="004A0070">
        <w:rPr>
          <w:rFonts w:ascii="Times New Roman" w:eastAsiaTheme="minorEastAsia" w:hAnsi="Times New Roman" w:cs="Times New Roman"/>
        </w:rPr>
        <w:fldChar w:fldCharType="begin">
          <w:fldData xml:space="preserve">PEVuZE5vdGU+PENpdGU+PEF1dGhvcj5NZW5naXN0aWU8L0F1dGhvcj48WWVhcj4yMDE1PC9ZZWFy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</w:fldData>
        </w:fldChar>
      </w:r>
      <w:r w:rsidR="00C5753F">
        <w:rPr>
          <w:rFonts w:ascii="Times New Roman" w:eastAsiaTheme="minorEastAsia" w:hAnsi="Times New Roman" w:cs="Times New Roman"/>
        </w:rPr>
        <w:instrText xml:space="preserve"> ADDIN EN.CITE </w:instrText>
      </w:r>
      <w:r w:rsidR="00C5753F">
        <w:rPr>
          <w:rFonts w:ascii="Times New Roman" w:eastAsiaTheme="minorEastAsia" w:hAnsi="Times New Roman" w:cs="Times New Roman"/>
        </w:rPr>
        <w:fldChar w:fldCharType="begin">
          <w:fldData xml:space="preserve">PEVuZE5vdGU+PENpdGU+PEF1dGhvcj5NZW5naXN0aWU8L0F1dGhvcj48WWVhcj4yMDE1PC9ZZWFy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</w:fldData>
        </w:fldChar>
      </w:r>
      <w:r w:rsidR="00C5753F">
        <w:rPr>
          <w:rFonts w:ascii="Times New Roman" w:eastAsiaTheme="minorEastAsia" w:hAnsi="Times New Roman" w:cs="Times New Roman"/>
        </w:rPr>
        <w:instrText xml:space="preserve"> ADDIN EN.CITE.DATA </w:instrText>
      </w:r>
      <w:r w:rsidR="00C5753F">
        <w:rPr>
          <w:rFonts w:ascii="Times New Roman" w:eastAsiaTheme="minorEastAsia" w:hAnsi="Times New Roman" w:cs="Times New Roman"/>
        </w:rPr>
      </w:r>
      <w:r w:rsidR="00C5753F">
        <w:rPr>
          <w:rFonts w:ascii="Times New Roman" w:eastAsiaTheme="minorEastAsia" w:hAnsi="Times New Roman" w:cs="Times New Roman"/>
        </w:rPr>
        <w:fldChar w:fldCharType="end"/>
      </w:r>
      <w:r w:rsidR="004A0070">
        <w:rPr>
          <w:rFonts w:ascii="Times New Roman" w:eastAsiaTheme="minorEastAsia" w:hAnsi="Times New Roman" w:cs="Times New Roman"/>
        </w:rPr>
      </w:r>
      <w:r w:rsidR="004A0070">
        <w:rPr>
          <w:rFonts w:ascii="Times New Roman" w:eastAsiaTheme="minorEastAsia" w:hAnsi="Times New Roman" w:cs="Times New Roman"/>
        </w:rPr>
        <w:fldChar w:fldCharType="separate"/>
      </w:r>
      <w:r w:rsidR="00F17EE4">
        <w:rPr>
          <w:rFonts w:ascii="Times New Roman" w:eastAsiaTheme="minorEastAsia" w:hAnsi="Times New Roman" w:cs="Times New Roman"/>
          <w:noProof/>
        </w:rPr>
        <w:t>[249, 250]</w:t>
      </w:r>
      <w:r w:rsidR="004A0070">
        <w:rPr>
          <w:rFonts w:ascii="Times New Roman" w:eastAsiaTheme="minorEastAsia" w:hAnsi="Times New Roman" w:cs="Times New Roman"/>
        </w:rPr>
        <w:fldChar w:fldCharType="end"/>
      </w:r>
      <w:r w:rsidRPr="003F577C">
        <w:rPr>
          <w:rFonts w:ascii="Times New Roman" w:eastAsiaTheme="minorEastAsia" w:hAnsi="Times New Roman" w:cs="Times New Roman"/>
        </w:rPr>
        <w:t xml:space="preserve">, stable n-type conjugated polymers with a competitive </w:t>
      </w:r>
      <m:oMath>
        <m:r>
          <w:rPr>
            <w:rFonts w:ascii="Cambria Math" w:hAnsi="Cambria Math" w:cs="Times New Roman"/>
          </w:rPr>
          <m:t>ZT</m:t>
        </m:r>
      </m:oMath>
      <w:r w:rsidRPr="003F577C">
        <w:rPr>
          <w:rFonts w:ascii="Times New Roman" w:eastAsiaTheme="minorEastAsia" w:hAnsi="Times New Roman" w:cs="Times New Roman"/>
        </w:rPr>
        <w:t xml:space="preserve"> are still </w:t>
      </w:r>
      <w:r w:rsidRPr="003F577C">
        <w:rPr>
          <w:rFonts w:ascii="Times New Roman" w:eastAsiaTheme="minorEastAsia" w:hAnsi="Times New Roman" w:cs="Times New Roman"/>
        </w:rPr>
        <w:lastRenderedPageBreak/>
        <w:t>lacking. Several examples of prototype thermoelectric textiles exist that are based on PEDOT:PSS coated fabrics or dyed yarns, although further integration and downscaling is needed to improve the generated power of currently not more than about 10 n</w:t>
      </w:r>
      <w:r w:rsidRPr="003F577C">
        <w:rPr>
          <w:rFonts w:ascii="Times New Roman" w:hAnsi="Times New Roman" w:cs="Times New Roman"/>
        </w:rPr>
        <w:t>W</w:t>
      </w:r>
      <w:r w:rsidR="00787A99">
        <w:rPr>
          <w:rFonts w:ascii="Times New Roman" w:hAnsi="Times New Roman" w:cs="Times New Roman"/>
        </w:rPr>
        <w:t xml:space="preserve"> </w:t>
      </w:r>
      <w:r w:rsidR="004A0070">
        <w:rPr>
          <w:rFonts w:ascii="Times New Roman" w:hAnsi="Times New Roman" w:cs="Times New Roman"/>
        </w:rPr>
        <w:fldChar w:fldCharType="begin">
          <w:fldData xml:space="preserve">PEVuZE5vdGU+PENpdGU+PEF1dGhvcj5SeWFuPC9BdXRob3I+PFllYXI+MjAxNzwvWWVhcj48UmVj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</w:fldData>
        </w:fldChar>
      </w:r>
      <w:r w:rsidR="00C5753F">
        <w:rPr>
          <w:rFonts w:ascii="Times New Roman" w:hAnsi="Times New Roman" w:cs="Times New Roman"/>
        </w:rPr>
        <w:instrText xml:space="preserve"> ADDIN EN.CITE </w:instrText>
      </w:r>
      <w:r w:rsidR="00C5753F">
        <w:rPr>
          <w:rFonts w:ascii="Times New Roman" w:hAnsi="Times New Roman" w:cs="Times New Roman"/>
        </w:rPr>
        <w:fldChar w:fldCharType="begin">
          <w:fldData xml:space="preserve">PEVuZE5vdGU+PENpdGU+PEF1dGhvcj5SeWFuPC9BdXRob3I+PFllYXI+MjAxNzwvWWVhcj48UmVj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</w:fldData>
        </w:fldChar>
      </w:r>
      <w:r w:rsidR="00C5753F">
        <w:rPr>
          <w:rFonts w:ascii="Times New Roman" w:hAnsi="Times New Roman" w:cs="Times New Roman"/>
        </w:rPr>
        <w:instrText xml:space="preserve"> ADDIN EN.CITE.DATA </w:instrText>
      </w:r>
      <w:r w:rsidR="00C5753F">
        <w:rPr>
          <w:rFonts w:ascii="Times New Roman" w:hAnsi="Times New Roman" w:cs="Times New Roman"/>
        </w:rPr>
      </w:r>
      <w:r w:rsidR="00C5753F">
        <w:rPr>
          <w:rFonts w:ascii="Times New Roman" w:hAnsi="Times New Roman" w:cs="Times New Roman"/>
        </w:rPr>
        <w:fldChar w:fldCharType="end"/>
      </w:r>
      <w:r w:rsidR="004A0070">
        <w:rPr>
          <w:rFonts w:ascii="Times New Roman" w:hAnsi="Times New Roman" w:cs="Times New Roman"/>
        </w:rPr>
      </w:r>
      <w:r w:rsidR="004A0070">
        <w:rPr>
          <w:rFonts w:ascii="Times New Roman" w:hAnsi="Times New Roman" w:cs="Times New Roman"/>
        </w:rPr>
        <w:fldChar w:fldCharType="separate"/>
      </w:r>
      <w:r w:rsidR="00C5753F">
        <w:rPr>
          <w:rFonts w:ascii="Times New Roman" w:hAnsi="Times New Roman" w:cs="Times New Roman"/>
          <w:noProof/>
        </w:rPr>
        <w:t>[20, 251]</w:t>
      </w:r>
      <w:r w:rsidR="004A0070">
        <w:rPr>
          <w:rFonts w:ascii="Times New Roman" w:hAnsi="Times New Roman" w:cs="Times New Roman"/>
        </w:rPr>
        <w:fldChar w:fldCharType="end"/>
      </w:r>
      <w:r w:rsidRPr="003F577C">
        <w:rPr>
          <w:rFonts w:ascii="Times New Roman" w:hAnsi="Times New Roman" w:cs="Times New Roman"/>
        </w:rPr>
        <w:t xml:space="preserve"> (</w:t>
      </w:r>
      <w:r w:rsidRPr="003F577C">
        <w:rPr>
          <w:rFonts w:ascii="Times New Roman" w:hAnsi="Times New Roman" w:cs="Times New Roman"/>
          <w:highlight w:val="green"/>
        </w:rPr>
        <w:t>Fig</w:t>
      </w:r>
      <w:r w:rsidR="00787A99">
        <w:rPr>
          <w:rFonts w:ascii="Times New Roman" w:hAnsi="Times New Roman" w:cs="Times New Roman"/>
          <w:highlight w:val="green"/>
        </w:rPr>
        <w:t>.</w:t>
      </w:r>
      <w:r w:rsidRPr="003F577C">
        <w:rPr>
          <w:rFonts w:ascii="Times New Roman" w:hAnsi="Times New Roman" w:cs="Times New Roman"/>
          <w:highlight w:val="green"/>
        </w:rPr>
        <w:t xml:space="preserve"> </w:t>
      </w:r>
      <w:r>
        <w:rPr>
          <w:rFonts w:ascii="Times New Roman" w:hAnsi="Times New Roman" w:cs="Times New Roman"/>
          <w:highlight w:val="green"/>
        </w:rPr>
        <w:t>4.11c</w:t>
      </w:r>
      <w:r w:rsidR="009850A5">
        <w:rPr>
          <w:rFonts w:ascii="Times New Roman" w:hAnsi="Times New Roman" w:cs="Times New Roman"/>
        </w:rPr>
        <w:t>-e</w:t>
      </w:r>
      <w:r w:rsidRPr="003F577C">
        <w:rPr>
          <w:rFonts w:ascii="Times New Roman" w:hAnsi="Times New Roman" w:cs="Times New Roman"/>
        </w:rPr>
        <w:t>). In contrast, woven thermoelectric textiles based on PAN yarns</w:t>
      </w:r>
      <w:r w:rsidR="00787A99">
        <w:rPr>
          <w:rFonts w:ascii="Times New Roman" w:hAnsi="Times New Roman" w:cs="Times New Roman"/>
        </w:rPr>
        <w:t xml:space="preserve"> </w:t>
      </w:r>
      <w:r w:rsidR="002455EA">
        <w:rPr>
          <w:rFonts w:ascii="Times New Roman" w:hAnsi="Times New Roman" w:cs="Times New Roman"/>
        </w:rPr>
        <w:fldChar w:fldCharType="begin">
          <w:fldData xml:space="preserve">PEVuZE5vdGU+PENpdGU+PEF1dGhvcj5MZWU8L0F1dGhvcj48WWVhcj4yMDE2PC9ZZWFyPjxSZWNO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</w:fldData>
        </w:fldChar>
      </w:r>
      <w:r w:rsidR="00C5753F">
        <w:rPr>
          <w:rFonts w:ascii="Times New Roman" w:hAnsi="Times New Roman" w:cs="Times New Roman"/>
        </w:rPr>
        <w:instrText xml:space="preserve"> ADDIN EN.CITE </w:instrText>
      </w:r>
      <w:r w:rsidR="00C5753F">
        <w:rPr>
          <w:rFonts w:ascii="Times New Roman" w:hAnsi="Times New Roman" w:cs="Times New Roman"/>
        </w:rPr>
        <w:fldChar w:fldCharType="begin">
          <w:fldData xml:space="preserve">PEVuZE5vdGU+PENpdGU+PEF1dGhvcj5MZWU8L0F1dGhvcj48WWVhcj4yMDE2PC9ZZWFyPjxSZWNO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</w:fldData>
        </w:fldChar>
      </w:r>
      <w:r w:rsidR="00C5753F">
        <w:rPr>
          <w:rFonts w:ascii="Times New Roman" w:hAnsi="Times New Roman" w:cs="Times New Roman"/>
        </w:rPr>
        <w:instrText xml:space="preserve"> ADDIN EN.CITE.DATA </w:instrText>
      </w:r>
      <w:r w:rsidR="00C5753F">
        <w:rPr>
          <w:rFonts w:ascii="Times New Roman" w:hAnsi="Times New Roman" w:cs="Times New Roman"/>
        </w:rPr>
      </w:r>
      <w:r w:rsidR="00C5753F">
        <w:rPr>
          <w:rFonts w:ascii="Times New Roman" w:hAnsi="Times New Roman" w:cs="Times New Roman"/>
        </w:rPr>
        <w:fldChar w:fldCharType="end"/>
      </w:r>
      <w:r w:rsidR="002455EA">
        <w:rPr>
          <w:rFonts w:ascii="Times New Roman" w:hAnsi="Times New Roman" w:cs="Times New Roman"/>
        </w:rPr>
      </w:r>
      <w:r w:rsidR="002455EA">
        <w:rPr>
          <w:rFonts w:ascii="Times New Roman" w:hAnsi="Times New Roman" w:cs="Times New Roman"/>
        </w:rPr>
        <w:fldChar w:fldCharType="separate"/>
      </w:r>
      <w:r w:rsidR="00013FC0">
        <w:rPr>
          <w:rFonts w:ascii="Times New Roman" w:hAnsi="Times New Roman" w:cs="Times New Roman"/>
          <w:noProof/>
        </w:rPr>
        <w:t>[19]</w:t>
      </w:r>
      <w:r w:rsidR="002455EA">
        <w:rPr>
          <w:rFonts w:ascii="Times New Roman" w:hAnsi="Times New Roman" w:cs="Times New Roman"/>
        </w:rPr>
        <w:fldChar w:fldCharType="end"/>
      </w:r>
      <w:r w:rsidRPr="003F577C">
        <w:rPr>
          <w:rFonts w:ascii="Times New Roman" w:hAnsi="Times New Roman" w:cs="Times New Roman"/>
        </w:rPr>
        <w:t xml:space="preserve"> decorated with inorganic materials (Sb</w:t>
      </w:r>
      <w:r w:rsidRPr="003F577C">
        <w:rPr>
          <w:rFonts w:ascii="Times New Roman" w:hAnsi="Times New Roman" w:cs="Times New Roman"/>
          <w:vertAlign w:val="subscript"/>
        </w:rPr>
        <w:t>2</w:t>
      </w:r>
      <w:r w:rsidRPr="003F577C">
        <w:rPr>
          <w:rFonts w:ascii="Times New Roman" w:hAnsi="Times New Roman" w:cs="Times New Roman"/>
        </w:rPr>
        <w:t>Te</w:t>
      </w:r>
      <w:r w:rsidRPr="003F577C">
        <w:rPr>
          <w:rFonts w:ascii="Times New Roman" w:hAnsi="Times New Roman" w:cs="Times New Roman"/>
          <w:vertAlign w:val="subscript"/>
        </w:rPr>
        <w:t>3</w:t>
      </w:r>
      <w:r w:rsidRPr="003F577C">
        <w:rPr>
          <w:rFonts w:ascii="Times New Roman" w:hAnsi="Times New Roman" w:cs="Times New Roman"/>
        </w:rPr>
        <w:t xml:space="preserve"> and Bi</w:t>
      </w:r>
      <w:r w:rsidRPr="003F577C">
        <w:rPr>
          <w:rFonts w:ascii="Times New Roman" w:hAnsi="Times New Roman" w:cs="Times New Roman"/>
          <w:vertAlign w:val="subscript"/>
        </w:rPr>
        <w:t>2</w:t>
      </w:r>
      <w:r w:rsidRPr="003F577C">
        <w:rPr>
          <w:rFonts w:ascii="Times New Roman" w:hAnsi="Times New Roman" w:cs="Times New Roman"/>
        </w:rPr>
        <w:t>Te</w:t>
      </w:r>
      <w:r w:rsidRPr="003F577C">
        <w:rPr>
          <w:rFonts w:ascii="Times New Roman" w:hAnsi="Times New Roman" w:cs="Times New Roman"/>
          <w:vertAlign w:val="subscript"/>
        </w:rPr>
        <w:t>3</w:t>
      </w:r>
      <w:r w:rsidRPr="003F577C">
        <w:rPr>
          <w:rFonts w:ascii="Times New Roman" w:hAnsi="Times New Roman" w:cs="Times New Roman"/>
        </w:rPr>
        <w:t xml:space="preserve">) reach a considerably higher power output of up to 1 </w:t>
      </w:r>
      <w:r w:rsidRPr="003F577C">
        <w:rPr>
          <w:rFonts w:ascii="Times New Roman" w:hAnsi="Times New Roman" w:cs="Times New Roman"/>
        </w:rPr>
        <w:sym w:font="Symbol" w:char="F06D"/>
      </w:r>
      <w:r w:rsidRPr="003F577C">
        <w:rPr>
          <w:rFonts w:ascii="Times New Roman" w:hAnsi="Times New Roman" w:cs="Times New Roman"/>
        </w:rPr>
        <w:t xml:space="preserve">W for </w:t>
      </w:r>
      <m:oMath>
        <m:r>
          <m:rPr>
            <m:sty m:val="p"/>
          </m:rPr>
          <w:rPr>
            <w:rFonts w:ascii="Cambria Math" w:hAnsi="Cambria Math" w:cs="Times New Roman"/>
          </w:rPr>
          <m:t>Δ</m:t>
        </m:r>
        <m:r>
          <w:rPr>
            <w:rFonts w:ascii="Cambria Math" w:hAnsi="Cambria Math" w:cs="Times New Roman"/>
          </w:rPr>
          <m:t>T</m:t>
        </m:r>
      </m:oMath>
      <w:r w:rsidRPr="003F577C">
        <w:rPr>
          <w:rFonts w:ascii="Times New Roman" w:eastAsiaTheme="minorEastAsia" w:hAnsi="Times New Roman" w:cs="Times New Roman"/>
        </w:rPr>
        <w:t xml:space="preserve"> =</w:t>
      </w:r>
      <w:r w:rsidRPr="003F577C">
        <w:rPr>
          <w:rFonts w:ascii="Times New Roman" w:hAnsi="Times New Roman" w:cs="Times New Roman"/>
        </w:rPr>
        <w:t xml:space="preserve"> 55 </w:t>
      </w:r>
      <w:r w:rsidRPr="003F577C">
        <w:rPr>
          <w:rFonts w:ascii="Times New Roman" w:hAnsi="Times New Roman" w:cs="Times New Roman"/>
        </w:rPr>
        <w:sym w:font="Symbol" w:char="F0B0"/>
      </w:r>
      <w:r w:rsidR="002455EA">
        <w:rPr>
          <w:rFonts w:ascii="Times New Roman" w:hAnsi="Times New Roman" w:cs="Times New Roman"/>
        </w:rPr>
        <w:t>C,</w:t>
      </w:r>
      <w:r w:rsidRPr="003F577C">
        <w:rPr>
          <w:rFonts w:ascii="Times New Roman" w:hAnsi="Times New Roman" w:cs="Times New Roman"/>
        </w:rPr>
        <w:t xml:space="preserve"> which indicates that there is further room for improvement once better carbon-based thermoelectric materials have been developed. The power factor </w:t>
      </w:r>
      <m:oMath>
        <m:sSup>
          <m:sSupPr>
            <m:ctrlPr>
              <w:rPr>
                <w:rFonts w:ascii="Cambria Math" w:hAnsi="Cambria Math" w:cs="Times New Roman"/>
              </w:rPr>
            </m:ctrlPr>
          </m:sSupPr>
          <m:e>
            <m:r>
              <w:rPr>
                <w:rFonts w:ascii="Cambria Math" w:hAnsi="Cambria Math" w:cs="Times New Roman"/>
              </w:rPr>
              <m:t>α</m:t>
            </m:r>
          </m:e>
          <m:sup>
            <m:r>
              <w:rPr>
                <w:rFonts w:ascii="Cambria Math" w:hAnsi="Cambria Math" w:cs="Times New Roman"/>
              </w:rPr>
              <m:t>2</m:t>
            </m:r>
          </m:sup>
        </m:sSup>
        <m:r>
          <w:rPr>
            <w:rFonts w:ascii="Cambria Math" w:hAnsi="Cambria Math" w:cs="Times New Roman"/>
          </w:rPr>
          <m:t>σ</m:t>
        </m:r>
      </m:oMath>
      <w:r w:rsidRPr="003F577C">
        <w:rPr>
          <w:rFonts w:ascii="Times New Roman" w:eastAsiaTheme="minorEastAsia" w:hAnsi="Times New Roman" w:cs="Times New Roman"/>
        </w:rPr>
        <w:t xml:space="preserve"> of both</w:t>
      </w:r>
      <w:r w:rsidRPr="003F577C">
        <w:rPr>
          <w:rFonts w:ascii="Times New Roman" w:hAnsi="Times New Roman" w:cs="Times New Roman"/>
        </w:rPr>
        <w:t xml:space="preserve"> carbon nanotubes and conjugated polymers tends to increase with the conductivity </w:t>
      </w:r>
      <m:oMath>
        <m:r>
          <w:rPr>
            <w:rFonts w:ascii="Cambria Math" w:hAnsi="Cambria Math" w:cs="Times New Roman"/>
          </w:rPr>
          <m:t>σ</m:t>
        </m:r>
      </m:oMath>
      <w:r w:rsidRPr="003F577C">
        <w:rPr>
          <w:rFonts w:ascii="Times New Roman" w:eastAsiaTheme="minorEastAsia" w:hAnsi="Times New Roman" w:cs="Times New Roman"/>
        </w:rPr>
        <w:t xml:space="preserve"> </w:t>
      </w:r>
      <w:r w:rsidR="007C5DF8">
        <w:rPr>
          <w:rFonts w:ascii="Times New Roman" w:eastAsiaTheme="minorEastAsia" w:hAnsi="Times New Roman" w:cs="Times New Roman"/>
        </w:rPr>
        <w:fldChar w:fldCharType="begin">
          <w:fldData xml:space="preserve">PEVuZE5vdGU+PENpdGU+PEF1dGhvcj5HbGF1ZGVsbDwvQXV0aG9yPjxZZWFyPjIwMTU8L1llYXI+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</w:fldData>
        </w:fldChar>
      </w:r>
      <w:r w:rsidR="00DE1254">
        <w:rPr>
          <w:rFonts w:ascii="Times New Roman" w:eastAsiaTheme="minorEastAsia" w:hAnsi="Times New Roman" w:cs="Times New Roman"/>
        </w:rPr>
        <w:instrText xml:space="preserve"> ADDIN EN.CITE </w:instrText>
      </w:r>
      <w:r w:rsidR="00DE1254">
        <w:rPr>
          <w:rFonts w:ascii="Times New Roman" w:eastAsiaTheme="minorEastAsia" w:hAnsi="Times New Roman" w:cs="Times New Roman"/>
        </w:rPr>
        <w:fldChar w:fldCharType="begin">
          <w:fldData xml:space="preserve">PEVuZE5vdGU+PENpdGU+PEF1dGhvcj5HbGF1ZGVsbDwvQXV0aG9yPjxZZWFyPjIwMTU8L1llYXI+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</w:fldData>
        </w:fldChar>
      </w:r>
      <w:r w:rsidR="00DE1254">
        <w:rPr>
          <w:rFonts w:ascii="Times New Roman" w:eastAsiaTheme="minorEastAsia" w:hAnsi="Times New Roman" w:cs="Times New Roman"/>
        </w:rPr>
        <w:instrText xml:space="preserve"> ADDIN EN.CITE.DATA </w:instrText>
      </w:r>
      <w:r w:rsidR="00DE1254">
        <w:rPr>
          <w:rFonts w:ascii="Times New Roman" w:eastAsiaTheme="minorEastAsia" w:hAnsi="Times New Roman" w:cs="Times New Roman"/>
        </w:rPr>
      </w:r>
      <w:r w:rsidR="00DE1254">
        <w:rPr>
          <w:rFonts w:ascii="Times New Roman" w:eastAsiaTheme="minorEastAsia" w:hAnsi="Times New Roman" w:cs="Times New Roman"/>
        </w:rPr>
        <w:fldChar w:fldCharType="end"/>
      </w:r>
      <w:r w:rsidR="007C5DF8">
        <w:rPr>
          <w:rFonts w:ascii="Times New Roman" w:eastAsiaTheme="minorEastAsia" w:hAnsi="Times New Roman" w:cs="Times New Roman"/>
        </w:rPr>
      </w:r>
      <w:r w:rsidR="007C5DF8">
        <w:rPr>
          <w:rFonts w:ascii="Times New Roman" w:eastAsiaTheme="minorEastAsia" w:hAnsi="Times New Roman" w:cs="Times New Roman"/>
        </w:rPr>
        <w:fldChar w:fldCharType="separate"/>
      </w:r>
      <w:r w:rsidR="00C5753F">
        <w:rPr>
          <w:rFonts w:ascii="Times New Roman" w:eastAsiaTheme="minorEastAsia" w:hAnsi="Times New Roman" w:cs="Times New Roman"/>
          <w:noProof/>
        </w:rPr>
        <w:t>[247, 252]</w:t>
      </w:r>
      <w:r w:rsidR="007C5DF8">
        <w:rPr>
          <w:rFonts w:ascii="Times New Roman" w:eastAsiaTheme="minorEastAsia" w:hAnsi="Times New Roman" w:cs="Times New Roman"/>
        </w:rPr>
        <w:fldChar w:fldCharType="end"/>
      </w:r>
      <w:r w:rsidRPr="003F577C">
        <w:rPr>
          <w:rFonts w:ascii="Times New Roman" w:eastAsiaTheme="minorEastAsia" w:hAnsi="Times New Roman" w:cs="Times New Roman"/>
        </w:rPr>
        <w:t>, and therefore we postulate that the most efficient thermoelectric textiles will ultimately be produced with highly conducting (but somewhat pliable) fibres or yarns, possibly on the order of 10</w:t>
      </w:r>
      <w:r w:rsidRPr="003F577C">
        <w:rPr>
          <w:rFonts w:ascii="Times New Roman" w:eastAsiaTheme="minorEastAsia" w:hAnsi="Times New Roman" w:cs="Times New Roman"/>
          <w:vertAlign w:val="superscript"/>
        </w:rPr>
        <w:t>2</w:t>
      </w:r>
      <w:r w:rsidRPr="003F577C">
        <w:rPr>
          <w:rFonts w:ascii="Times New Roman" w:eastAsiaTheme="minorEastAsia" w:hAnsi="Times New Roman" w:cs="Times New Roman"/>
        </w:rPr>
        <w:t xml:space="preserve"> to 10</w:t>
      </w:r>
      <w:r w:rsidRPr="003F577C">
        <w:rPr>
          <w:rFonts w:ascii="Times New Roman" w:eastAsiaTheme="minorEastAsia" w:hAnsi="Times New Roman" w:cs="Times New Roman"/>
          <w:vertAlign w:val="superscript"/>
        </w:rPr>
        <w:t>3</w:t>
      </w:r>
      <w:r w:rsidRPr="003F577C">
        <w:rPr>
          <w:rFonts w:ascii="Times New Roman" w:eastAsiaTheme="minorEastAsia" w:hAnsi="Times New Roman" w:cs="Times New Roman"/>
        </w:rPr>
        <w:t xml:space="preserve"> S cm</w:t>
      </w:r>
      <w:r w:rsidRPr="003F577C">
        <w:rPr>
          <w:rFonts w:ascii="Times New Roman" w:eastAsiaTheme="minorEastAsia" w:hAnsi="Times New Roman" w:cs="Times New Roman"/>
          <w:vertAlign w:val="superscript"/>
        </w:rPr>
        <w:t>-1</w:t>
      </w:r>
      <w:r w:rsidRPr="003F577C">
        <w:rPr>
          <w:rFonts w:ascii="Times New Roman" w:eastAsiaTheme="minorEastAsia" w:hAnsi="Times New Roman" w:cs="Times New Roman"/>
        </w:rPr>
        <w:t>. Despite a compromise between conductivity and stiffness (</w:t>
      </w:r>
      <w:r w:rsidRPr="003F577C">
        <w:rPr>
          <w:rFonts w:ascii="Times New Roman" w:eastAsiaTheme="minorEastAsia" w:hAnsi="Times New Roman" w:cs="Times New Roman"/>
          <w:highlight w:val="green"/>
        </w:rPr>
        <w:t>cf. Fig</w:t>
      </w:r>
      <w:r w:rsidR="00787A99">
        <w:rPr>
          <w:rFonts w:ascii="Times New Roman" w:eastAsiaTheme="minorEastAsia" w:hAnsi="Times New Roman" w:cs="Times New Roman"/>
          <w:highlight w:val="green"/>
        </w:rPr>
        <w:t>.</w:t>
      </w:r>
      <w:r w:rsidRPr="003F577C">
        <w:rPr>
          <w:rFonts w:ascii="Times New Roman" w:eastAsiaTheme="minorEastAsia" w:hAnsi="Times New Roman" w:cs="Times New Roman"/>
          <w:highlight w:val="green"/>
        </w:rPr>
        <w:t xml:space="preserve"> 1</w:t>
      </w:r>
      <w:r w:rsidRPr="003F577C">
        <w:rPr>
          <w:rFonts w:ascii="Times New Roman" w:eastAsiaTheme="minorEastAsia" w:hAnsi="Times New Roman" w:cs="Times New Roman"/>
        </w:rPr>
        <w:t>) it is also important to consider the impact of orientation on the thermal conductivity (</w:t>
      </w:r>
      <w:r w:rsidRPr="003F577C">
        <w:rPr>
          <w:rFonts w:ascii="Times New Roman" w:eastAsiaTheme="minorEastAsia" w:hAnsi="Times New Roman" w:cs="Times New Roman"/>
          <w:highlight w:val="green"/>
        </w:rPr>
        <w:t xml:space="preserve">Equation </w:t>
      </w:r>
      <w:r w:rsidR="00606ECC">
        <w:rPr>
          <w:rFonts w:ascii="Times New Roman" w:eastAsiaTheme="minorEastAsia" w:hAnsi="Times New Roman" w:cs="Times New Roman"/>
          <w:highlight w:val="green"/>
        </w:rPr>
        <w:t>9</w:t>
      </w:r>
      <w:r w:rsidRPr="003F577C">
        <w:rPr>
          <w:rFonts w:ascii="Times New Roman" w:eastAsiaTheme="minorEastAsia" w:hAnsi="Times New Roman" w:cs="Times New Roman"/>
        </w:rPr>
        <w:t xml:space="preserve">). Doped conjugated polymers and carbon nanotube/polymer nanocomposites tend to display a relatively low thermal conductivity of </w:t>
      </w:r>
      <m:oMath>
        <m:r>
          <w:rPr>
            <w:rFonts w:ascii="Cambria Math" w:hAnsi="Cambria Math" w:cs="Times New Roman"/>
          </w:rPr>
          <m:t>κ</m:t>
        </m:r>
      </m:oMath>
      <w:r w:rsidRPr="003F577C">
        <w:rPr>
          <w:rFonts w:ascii="Times New Roman" w:eastAsiaTheme="minorEastAsia" w:hAnsi="Times New Roman" w:cs="Times New Roman"/>
        </w:rPr>
        <w:t xml:space="preserve"> </w:t>
      </w:r>
      <w:r w:rsidRPr="003F577C">
        <w:rPr>
          <w:rFonts w:ascii="Times New Roman" w:eastAsiaTheme="minorEastAsia" w:hAnsi="Times New Roman" w:cs="Times New Roman"/>
        </w:rPr>
        <w:sym w:font="Symbol" w:char="F07E"/>
      </w:r>
      <w:r w:rsidRPr="003F577C">
        <w:rPr>
          <w:rFonts w:ascii="Times New Roman" w:eastAsiaTheme="minorEastAsia" w:hAnsi="Times New Roman" w:cs="Times New Roman"/>
        </w:rPr>
        <w:t xml:space="preserve"> 0.5 to 1.5 W m</w:t>
      </w:r>
      <w:r w:rsidRPr="003F577C">
        <w:rPr>
          <w:rFonts w:ascii="Times New Roman" w:eastAsiaTheme="minorEastAsia" w:hAnsi="Times New Roman" w:cs="Times New Roman"/>
          <w:vertAlign w:val="superscript"/>
        </w:rPr>
        <w:t>-1</w:t>
      </w:r>
      <w:r w:rsidRPr="003F577C">
        <w:rPr>
          <w:rFonts w:ascii="Times New Roman" w:eastAsiaTheme="minorEastAsia" w:hAnsi="Times New Roman" w:cs="Times New Roman"/>
        </w:rPr>
        <w:t xml:space="preserve"> K</w:t>
      </w:r>
      <w:r w:rsidRPr="003F577C">
        <w:rPr>
          <w:rFonts w:ascii="Times New Roman" w:eastAsiaTheme="minorEastAsia" w:hAnsi="Times New Roman" w:cs="Times New Roman"/>
          <w:vertAlign w:val="superscript"/>
        </w:rPr>
        <w:t>-1</w:t>
      </w:r>
      <w:r w:rsidR="00787A99">
        <w:rPr>
          <w:rFonts w:ascii="Times New Roman" w:eastAsiaTheme="minorEastAsia" w:hAnsi="Times New Roman" w:cs="Times New Roman"/>
          <w:vertAlign w:val="superscript"/>
        </w:rPr>
        <w:t xml:space="preserve"> </w:t>
      </w:r>
      <w:r w:rsidR="00787A99">
        <w:rPr>
          <w:rFonts w:ascii="Times New Roman" w:eastAsiaTheme="minorEastAsia" w:hAnsi="Times New Roman" w:cs="Times New Roman"/>
        </w:rPr>
        <w:fldChar w:fldCharType="begin">
          <w:fldData xml:space="preserve">PEVuZE5vdGU+PENpdGU+PEF1dGhvcj5Eb3JsaW5nPC9BdXRob3I+PFllYXI+MjAxNjwvWWVhcj48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</w:fldData>
        </w:fldChar>
      </w:r>
      <w:r w:rsidR="00C5753F">
        <w:rPr>
          <w:rFonts w:ascii="Times New Roman" w:eastAsiaTheme="minorEastAsia" w:hAnsi="Times New Roman" w:cs="Times New Roman"/>
        </w:rPr>
        <w:instrText xml:space="preserve"> ADDIN EN.CITE </w:instrText>
      </w:r>
      <w:r w:rsidR="00C5753F">
        <w:rPr>
          <w:rFonts w:ascii="Times New Roman" w:eastAsiaTheme="minorEastAsia" w:hAnsi="Times New Roman" w:cs="Times New Roman"/>
        </w:rPr>
        <w:fldChar w:fldCharType="begin">
          <w:fldData xml:space="preserve">PEVuZE5vdGU+PENpdGU+PEF1dGhvcj5Eb3JsaW5nPC9BdXRob3I+PFllYXI+MjAxNjwvWWVhcj48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</w:fldData>
        </w:fldChar>
      </w:r>
      <w:r w:rsidR="00C5753F">
        <w:rPr>
          <w:rFonts w:ascii="Times New Roman" w:eastAsiaTheme="minorEastAsia" w:hAnsi="Times New Roman" w:cs="Times New Roman"/>
        </w:rPr>
        <w:instrText xml:space="preserve"> ADDIN EN.CITE.DATA </w:instrText>
      </w:r>
      <w:r w:rsidR="00C5753F">
        <w:rPr>
          <w:rFonts w:ascii="Times New Roman" w:eastAsiaTheme="minorEastAsia" w:hAnsi="Times New Roman" w:cs="Times New Roman"/>
        </w:rPr>
      </w:r>
      <w:r w:rsidR="00C5753F">
        <w:rPr>
          <w:rFonts w:ascii="Times New Roman" w:eastAsiaTheme="minorEastAsia" w:hAnsi="Times New Roman" w:cs="Times New Roman"/>
        </w:rPr>
        <w:fldChar w:fldCharType="end"/>
      </w:r>
      <w:r w:rsidR="00787A99">
        <w:rPr>
          <w:rFonts w:ascii="Times New Roman" w:eastAsiaTheme="minorEastAsia" w:hAnsi="Times New Roman" w:cs="Times New Roman"/>
        </w:rPr>
      </w:r>
      <w:r w:rsidR="00787A99">
        <w:rPr>
          <w:rFonts w:ascii="Times New Roman" w:eastAsiaTheme="minorEastAsia" w:hAnsi="Times New Roman" w:cs="Times New Roman"/>
        </w:rPr>
        <w:fldChar w:fldCharType="separate"/>
      </w:r>
      <w:r w:rsidR="00C5753F">
        <w:rPr>
          <w:rFonts w:ascii="Times New Roman" w:eastAsiaTheme="minorEastAsia" w:hAnsi="Times New Roman" w:cs="Times New Roman"/>
          <w:noProof/>
        </w:rPr>
        <w:t>[253-255]</w:t>
      </w:r>
      <w:r w:rsidR="00787A99">
        <w:rPr>
          <w:rFonts w:ascii="Times New Roman" w:eastAsiaTheme="minorEastAsia" w:hAnsi="Times New Roman" w:cs="Times New Roman"/>
        </w:rPr>
        <w:fldChar w:fldCharType="end"/>
      </w:r>
      <w:r w:rsidRPr="003F577C">
        <w:rPr>
          <w:rFonts w:ascii="Times New Roman" w:eastAsiaTheme="minorEastAsia" w:hAnsi="Times New Roman" w:cs="Times New Roman"/>
        </w:rPr>
        <w:t xml:space="preserve">. However, high modulus fibres of e.g. UHMWPE reach values of </w:t>
      </w:r>
      <m:oMath>
        <m:r>
          <w:rPr>
            <w:rFonts w:ascii="Cambria Math" w:hAnsi="Cambria Math" w:cs="Times New Roman"/>
          </w:rPr>
          <m:t>κ</m:t>
        </m:r>
      </m:oMath>
      <w:r w:rsidRPr="003F577C">
        <w:rPr>
          <w:rFonts w:ascii="Times New Roman" w:eastAsiaTheme="minorEastAsia" w:hAnsi="Times New Roman" w:cs="Times New Roman"/>
        </w:rPr>
        <w:t xml:space="preserve"> &gt; 10 W m</w:t>
      </w:r>
      <w:r w:rsidRPr="003F577C">
        <w:rPr>
          <w:rFonts w:ascii="Times New Roman" w:eastAsiaTheme="minorEastAsia" w:hAnsi="Times New Roman" w:cs="Times New Roman"/>
          <w:vertAlign w:val="superscript"/>
        </w:rPr>
        <w:t>-1</w:t>
      </w:r>
      <w:r w:rsidRPr="003F577C">
        <w:rPr>
          <w:rFonts w:ascii="Times New Roman" w:eastAsiaTheme="minorEastAsia" w:hAnsi="Times New Roman" w:cs="Times New Roman"/>
        </w:rPr>
        <w:t xml:space="preserve"> K</w:t>
      </w:r>
      <w:r w:rsidRPr="003F577C">
        <w:rPr>
          <w:rFonts w:ascii="Times New Roman" w:eastAsiaTheme="minorEastAsia" w:hAnsi="Times New Roman" w:cs="Times New Roman"/>
          <w:vertAlign w:val="superscript"/>
        </w:rPr>
        <w:t>-1</w:t>
      </w:r>
      <w:r w:rsidR="00787A99" w:rsidRPr="00787A99">
        <w:rPr>
          <w:rFonts w:ascii="Times New Roman" w:eastAsiaTheme="minorEastAsia" w:hAnsi="Times New Roman" w:cs="Times New Roman"/>
        </w:rPr>
        <w:t xml:space="preserve"> </w:t>
      </w:r>
      <w:r w:rsidR="00787A99">
        <w:rPr>
          <w:rFonts w:ascii="Times New Roman" w:eastAsiaTheme="minorEastAsia" w:hAnsi="Times New Roman" w:cs="Times New Roman"/>
        </w:rPr>
        <w:t xml:space="preserve"> </w:t>
      </w:r>
      <w:r w:rsidR="00787A99">
        <w:rPr>
          <w:rFonts w:ascii="Times New Roman" w:eastAsiaTheme="minorEastAsia" w:hAnsi="Times New Roman" w:cs="Times New Roman"/>
        </w:rPr>
        <w:fldChar w:fldCharType="begin"/>
      </w:r>
      <w:r w:rsidR="00C5753F">
        <w:rPr>
          <w:rFonts w:ascii="Times New Roman" w:eastAsiaTheme="minorEastAsia" w:hAnsi="Times New Roman" w:cs="Times New Roman"/>
        </w:rPr>
        <w:instrText xml:space="preserve"> ADDIN EN.CITE &lt;EndNote&gt;&lt;Cite&gt;&lt;Author&gt;Wang&lt;/Author&gt;&lt;Year&gt;2013&lt;/Year&gt;&lt;RecNum&gt;438&lt;/RecNum&gt;&lt;DisplayText&gt;[256]&lt;/DisplayText&gt;&lt;record&gt;&lt;rec-number&gt;438&lt;/rec-number&gt;&lt;foreign-keys&gt;&lt;key app="EN" db-id="dxap5dtwuzs0fmeaterx0wv2s025wa90rvew" timestamp="1513875968"&gt;438&lt;/key&gt;&lt;key app="ENWeb" db-id=""&gt;0&lt;/key&gt;&lt;/foreign-keys&gt;&lt;ref-type name="Journal Article"&gt;17&lt;/ref-type&gt;&lt;contributors&gt;&lt;authors&gt;&lt;author&gt;Wang, Xiaojia&lt;/author&gt;&lt;author&gt;Ho, Victor&lt;/author&gt;&lt;author&gt;Segalman, Rachel A.&lt;/author&gt;&lt;author&gt;Cahill, David G.&lt;/author&gt;&lt;/authors&gt;&lt;/contributors&gt;&lt;titles&gt;&lt;title&gt;Thermal Conductivity of High-Modulus Polymer Fibers&lt;/title&gt;&lt;secondary-title&gt;Macromolecules&lt;/secondary-title&gt;&lt;/titles&gt;&lt;periodical&gt;&lt;full-title&gt;Macromolecules&lt;/full-title&gt;&lt;abbr-1&gt;Macromolecules&lt;/abbr-1&gt;&lt;/periodical&gt;&lt;pages&gt;4937-4943&lt;/pages&gt;&lt;volume&gt;46&lt;/volume&gt;&lt;number&gt;12&lt;/number&gt;&lt;section&gt;4937&lt;/section&gt;&lt;dates&gt;&lt;year&gt;2013&lt;/year&gt;&lt;/dates&gt;&lt;isbn&gt;0024-9297&amp;#xD;1520-5835&lt;/isbn&gt;&lt;urls&gt;&lt;/urls&gt;&lt;electronic-resource-num&gt;10.1021/ma400612y&lt;/electronic-resource-num&gt;&lt;/record&gt;&lt;/Cite&gt;&lt;/EndNote&gt;</w:instrText>
      </w:r>
      <w:r w:rsidR="00787A99">
        <w:rPr>
          <w:rFonts w:ascii="Times New Roman" w:eastAsiaTheme="minorEastAsia" w:hAnsi="Times New Roman" w:cs="Times New Roman"/>
        </w:rPr>
        <w:fldChar w:fldCharType="separate"/>
      </w:r>
      <w:r w:rsidR="00C5753F">
        <w:rPr>
          <w:rFonts w:ascii="Times New Roman" w:eastAsiaTheme="minorEastAsia" w:hAnsi="Times New Roman" w:cs="Times New Roman"/>
          <w:noProof/>
        </w:rPr>
        <w:t>[256]</w:t>
      </w:r>
      <w:r w:rsidR="00787A99">
        <w:rPr>
          <w:rFonts w:ascii="Times New Roman" w:eastAsiaTheme="minorEastAsia" w:hAnsi="Times New Roman" w:cs="Times New Roman"/>
        </w:rPr>
        <w:fldChar w:fldCharType="end"/>
      </w:r>
      <w:r w:rsidR="00787A99">
        <w:rPr>
          <w:rFonts w:ascii="Times New Roman" w:eastAsiaTheme="minorEastAsia" w:hAnsi="Times New Roman" w:cs="Times New Roman"/>
        </w:rPr>
        <w:t>,</w:t>
      </w:r>
      <w:r w:rsidRPr="003F577C">
        <w:rPr>
          <w:rFonts w:ascii="Times New Roman" w:eastAsiaTheme="minorEastAsia" w:hAnsi="Times New Roman" w:cs="Times New Roman"/>
        </w:rPr>
        <w:t xml:space="preserve"> and thus we anticipate that the concomitant increase in thermal and electrical conductivity ultimately limits the thermoelectric figure of merit of carbon-based conducting fibres.</w:t>
      </w:r>
    </w:p>
    <w:p w14:paraId="1EADB9B7" w14:textId="77777777" w:rsidR="00D73062" w:rsidRPr="00AC3361" w:rsidRDefault="00D73062" w:rsidP="001F751E">
      <w:pPr>
        <w:autoSpaceDE w:val="0"/>
        <w:autoSpaceDN w:val="0"/>
        <w:adjustRightInd w:val="0"/>
        <w:spacing w:line="480" w:lineRule="auto"/>
        <w:rPr>
          <w:rFonts w:ascii="Times New Roman" w:eastAsia="Calibri" w:hAnsi="Times New Roman" w:cs="Times New Roman"/>
          <w:bCs/>
          <w:sz w:val="28"/>
          <w:szCs w:val="28"/>
        </w:rPr>
      </w:pPr>
    </w:p>
    <w:p w14:paraId="31660527" w14:textId="77777777" w:rsidR="001F751E" w:rsidRPr="00AC3361" w:rsidRDefault="001F751E" w:rsidP="001F751E">
      <w:pPr>
        <w:pStyle w:val="Default"/>
        <w:spacing w:line="480" w:lineRule="auto"/>
        <w:rPr>
          <w:sz w:val="28"/>
          <w:lang w:val="en-GB"/>
        </w:rPr>
      </w:pPr>
      <w:r w:rsidRPr="00AC3361">
        <w:rPr>
          <w:b/>
          <w:bCs/>
          <w:sz w:val="28"/>
          <w:lang w:val="en-GB"/>
        </w:rPr>
        <w:t xml:space="preserve">5. Environmental aspects of E-textiles </w:t>
      </w:r>
    </w:p>
    <w:p w14:paraId="0966CFC8" w14:textId="2E145DAA" w:rsidR="00606ECC" w:rsidRDefault="001F751E" w:rsidP="00606ECC">
      <w:pPr>
        <w:pStyle w:val="Default"/>
        <w:spacing w:line="480" w:lineRule="auto"/>
        <w:ind w:firstLine="720"/>
        <w:rPr>
          <w:lang w:val="en-GB"/>
        </w:rPr>
      </w:pPr>
      <w:r w:rsidRPr="00FD0405">
        <w:rPr>
          <w:lang w:val="en-GB"/>
        </w:rPr>
        <w:t>In this chapter we discuss the environmental aspects of e-textiles associated with the</w:t>
      </w:r>
      <w:r>
        <w:rPr>
          <w:lang w:val="en-GB"/>
        </w:rPr>
        <w:t>ir</w:t>
      </w:r>
      <w:r w:rsidRPr="00FD0405">
        <w:rPr>
          <w:lang w:val="en-GB"/>
        </w:rPr>
        <w:t xml:space="preserve"> life cycle phases. Materials are generally designed towards a final application in</w:t>
      </w:r>
      <w:r>
        <w:rPr>
          <w:lang w:val="en-GB"/>
        </w:rPr>
        <w:t xml:space="preserve"> a</w:t>
      </w:r>
      <w:r w:rsidRPr="00FD0405">
        <w:rPr>
          <w:lang w:val="en-GB"/>
        </w:rPr>
        <w:t xml:space="preserve"> product, which </w:t>
      </w:r>
      <w:r>
        <w:rPr>
          <w:lang w:val="en-GB"/>
        </w:rPr>
        <w:t>will</w:t>
      </w:r>
      <w:r w:rsidRPr="00FD0405">
        <w:rPr>
          <w:lang w:val="en-GB"/>
        </w:rPr>
        <w:t xml:space="preserve"> go through a lifecycle of materials extraction, manufacturing, use phase and finally the end-of-life</w:t>
      </w:r>
      <w:r>
        <w:rPr>
          <w:lang w:val="en-GB"/>
        </w:rPr>
        <w:t xml:space="preserve"> </w:t>
      </w:r>
      <w:r w:rsidRPr="0017702D">
        <w:rPr>
          <w:highlight w:val="green"/>
          <w:lang w:val="en-GB"/>
        </w:rPr>
        <w:t>(Fig</w:t>
      </w:r>
      <w:r w:rsidR="00787A99">
        <w:rPr>
          <w:highlight w:val="green"/>
          <w:lang w:val="en-GB"/>
        </w:rPr>
        <w:t>.</w:t>
      </w:r>
      <w:r w:rsidRPr="0017702D">
        <w:rPr>
          <w:highlight w:val="green"/>
          <w:lang w:val="en-GB"/>
        </w:rPr>
        <w:t xml:space="preserve"> </w:t>
      </w:r>
      <w:r>
        <w:rPr>
          <w:highlight w:val="green"/>
          <w:lang w:val="en-GB"/>
        </w:rPr>
        <w:t>5.1</w:t>
      </w:r>
      <w:r w:rsidRPr="0017702D">
        <w:rPr>
          <w:highlight w:val="green"/>
          <w:lang w:val="en-GB"/>
        </w:rPr>
        <w:t>)</w:t>
      </w:r>
      <w:r w:rsidRPr="00FD0405">
        <w:rPr>
          <w:lang w:val="en-GB"/>
        </w:rPr>
        <w:t xml:space="preserve">. Cradle to gate approaches will only include the impact of the first two lifecycle phases. This can provide insights in the environmental performance of materials </w:t>
      </w:r>
      <w:r w:rsidRPr="00FD0405">
        <w:rPr>
          <w:lang w:val="en-GB"/>
        </w:rPr>
        <w:lastRenderedPageBreak/>
        <w:t xml:space="preserve">as such and facilitate an objective comparison to other materials, but will not account for the overall footprint of the final product. For example, the environmental impact of polyester fibres is lower than that of nylon fibres. Still, because the process of weaving requires about twenty times as much energy as the process of knitting, the impact of a knitted garment made from nylon </w:t>
      </w:r>
      <w:r>
        <w:rPr>
          <w:lang w:val="en-GB"/>
        </w:rPr>
        <w:t xml:space="preserve">fibres </w:t>
      </w:r>
      <w:r w:rsidRPr="00FD0405">
        <w:rPr>
          <w:lang w:val="en-GB"/>
        </w:rPr>
        <w:t>might be lower than the footprint of a polyester garment manufactured by weaving</w:t>
      </w:r>
      <w:r w:rsidR="00787A99">
        <w:rPr>
          <w:lang w:val="en-GB"/>
        </w:rPr>
        <w:t xml:space="preserve"> </w:t>
      </w:r>
      <w:r w:rsidR="00F546D4">
        <w:rPr>
          <w:lang w:val="en-GB"/>
        </w:rPr>
        <w:fldChar w:fldCharType="begin"/>
      </w:r>
      <w:r w:rsidR="004634A4">
        <w:rPr>
          <w:lang w:val="en-GB"/>
        </w:rPr>
        <w:instrText xml:space="preserve"> ADDIN EN.CITE &lt;EndNote&gt;&lt;Cite&gt;&lt;Author&gt;van der Velden&lt;/Author&gt;&lt;Year&gt;2014&lt;/Year&gt;&lt;RecNum&gt;301&lt;/RecNum&gt;&lt;DisplayText&gt;[257, 258]&lt;/DisplayText&gt;&lt;record&gt;&lt;rec-number&gt;301&lt;/rec-number&gt;&lt;foreign-keys&gt;&lt;key app="EN" db-id="dxap5dtwuzs0fmeaterx0wv2s025wa90rvew" timestamp="1512036558"&gt;301&lt;/key&gt;&lt;key app="ENWeb" db-id=""&gt;0&lt;/key&gt;&lt;/foreign-keys&gt;&lt;ref-type name="Journal Article"&gt;17&lt;/ref-type&gt;&lt;contributors&gt;&lt;authors&gt;&lt;author&gt;van der Velden, Natascha M.&lt;/author&gt;&lt;author&gt;Patel, Martin K.&lt;/author&gt;&lt;author&gt;Vogtländer, Joost G.&lt;/author&gt;&lt;/authors&gt;&lt;/contributors&gt;&lt;titles&gt;&lt;title&gt;LCA benchmarking study on textiles made of cotton, polyester, nylon, acryl, or elastane&lt;/title&gt;&lt;secondary-title&gt;Int. J. Life Cycle Ass.&lt;/secondary-title&gt;&lt;/titles&gt;&lt;periodical&gt;&lt;full-title&gt;Int. J. Life Cycle Ass.&lt;/full-title&gt;&lt;/periodical&gt;&lt;pages&gt;331-356&lt;/pages&gt;&lt;volume&gt;19&lt;/volume&gt;&lt;number&gt;2&lt;/number&gt;&lt;section&gt;331&lt;/section&gt;&lt;dates&gt;&lt;year&gt;2014&lt;/year&gt;&lt;/dates&gt;&lt;isbn&gt;0948-3349&amp;#xD;1614-7502&lt;/isbn&gt;&lt;urls&gt;&lt;/urls&gt;&lt;electronic-resource-num&gt;10.1007/s11367-013-0626-9&lt;/electronic-resource-num&gt;&lt;/record&gt;&lt;/Cite&gt;&lt;Cite&gt;&lt;Author&gt;Roos&lt;/Author&gt;&lt;Year&gt;2015&lt;/Year&gt;&lt;RecNum&gt;317&lt;/RecNum&gt;&lt;record&gt;&lt;rec-number&gt;317&lt;/rec-number&gt;&lt;foreign-keys&gt;&lt;key app="EN" db-id="dxap5dtwuzs0fmeaterx0wv2s025wa90rvew" timestamp="1512038285"&gt;317&lt;/key&gt;&lt;/foreign-keys&gt;&lt;ref-type name="Report"&gt;27&lt;/ref-type&gt;&lt;contributors&gt;&lt;authors&gt;&lt;author&gt;Roos, Sandra&lt;/author&gt;&lt;author&gt;Sandin, Gustav&lt;/author&gt;&lt;author&gt;Zamani, Bahareh&lt;/author&gt;&lt;author&gt;Peters, Greg&lt;/author&gt;&lt;/authors&gt;&lt;tertiary-authors&gt;&lt;author&gt;Mistra Future Fashion&lt;/author&gt;&lt;/tertiary-authors&gt;&lt;/contributors&gt;&lt;titles&gt;&lt;title&gt;Environmental assessment of Swedish fashion consumption. Five garments - sustainable futures&lt;/title&gt;&lt;/titles&gt;&lt;dates&gt;&lt;year&gt;2015&lt;/year&gt;&lt;/dates&gt;&lt;urls&gt;&lt;/urls&gt;&lt;/record&gt;&lt;/Cite&gt;&lt;/EndNote&gt;</w:instrText>
      </w:r>
      <w:r w:rsidR="00F546D4">
        <w:rPr>
          <w:lang w:val="en-GB"/>
        </w:rPr>
        <w:fldChar w:fldCharType="separate"/>
      </w:r>
      <w:r w:rsidR="00C5753F">
        <w:rPr>
          <w:noProof/>
          <w:lang w:val="en-GB"/>
        </w:rPr>
        <w:t>[257, 258]</w:t>
      </w:r>
      <w:r w:rsidR="00F546D4">
        <w:rPr>
          <w:lang w:val="en-GB"/>
        </w:rPr>
        <w:fldChar w:fldCharType="end"/>
      </w:r>
      <w:r w:rsidRPr="00FD0405">
        <w:rPr>
          <w:lang w:val="en-GB"/>
        </w:rPr>
        <w:t>. Indeed, we want to emphasize the importance of taking the whole lifecycle into account for environm</w:t>
      </w:r>
      <w:r w:rsidR="00394451">
        <w:rPr>
          <w:lang w:val="en-GB"/>
        </w:rPr>
        <w:t>ental assessment.</w:t>
      </w:r>
      <w:r w:rsidRPr="00FD0405">
        <w:rPr>
          <w:lang w:val="en-GB"/>
        </w:rPr>
        <w:t xml:space="preserve"> </w:t>
      </w:r>
      <w:r w:rsidR="00394451">
        <w:rPr>
          <w:lang w:val="en-GB"/>
        </w:rPr>
        <w:t>C</w:t>
      </w:r>
      <w:r w:rsidRPr="00FD0405">
        <w:rPr>
          <w:lang w:val="en-GB"/>
        </w:rPr>
        <w:t>onsequently</w:t>
      </w:r>
      <w:r w:rsidR="00394451">
        <w:rPr>
          <w:lang w:val="en-GB"/>
        </w:rPr>
        <w:t>,</w:t>
      </w:r>
      <w:r w:rsidRPr="00FD0405">
        <w:rPr>
          <w:lang w:val="en-GB"/>
        </w:rPr>
        <w:t xml:space="preserve"> designers of e-textiles</w:t>
      </w:r>
      <w:r w:rsidR="00394451">
        <w:rPr>
          <w:lang w:val="en-GB"/>
        </w:rPr>
        <w:t xml:space="preserve"> must</w:t>
      </w:r>
      <w:r w:rsidRPr="00FD0405">
        <w:rPr>
          <w:lang w:val="en-GB"/>
        </w:rPr>
        <w:t xml:space="preserve"> include life cycle thinking in the early stages of the design process</w:t>
      </w:r>
      <w:r w:rsidR="00787A99">
        <w:rPr>
          <w:lang w:val="en-GB"/>
        </w:rPr>
        <w:t xml:space="preserve"> </w:t>
      </w:r>
      <w:r w:rsidR="00F546D4">
        <w:rPr>
          <w:lang w:val="en-GB"/>
        </w:rPr>
        <w:fldChar w:fldCharType="begin"/>
      </w:r>
      <w:r w:rsidR="004634A4">
        <w:rPr>
          <w:lang w:val="en-GB"/>
        </w:rPr>
        <w:instrText xml:space="preserve"> ADDIN EN.CITE &lt;EndNote&gt;&lt;Cite&gt;&lt;Author&gt;Van der Velden&lt;/Author&gt;&lt;Year&gt;2016&lt;/Year&gt;&lt;RecNum&gt;311&lt;/RecNum&gt;&lt;DisplayText&gt;[259]&lt;/DisplayText&gt;&lt;record&gt;&lt;rec-number&gt;311&lt;/rec-number&gt;&lt;foreign-keys&gt;&lt;key app="EN" db-id="dxap5dtwuzs0fmeaterx0wv2s025wa90rvew" timestamp="1512036598"&gt;311&lt;/key&gt;&lt;key app="ENWeb" db-id=""&gt;0&lt;/key&gt;&lt;/foreign-keys&gt;&lt;ref-type name="Book"&gt;6&lt;/ref-type&gt;&lt;contributors&gt;&lt;authors&gt;&lt;author&gt;van der Velden, Natascha M.&lt;/author&gt;&lt;/authors&gt;&lt;/contributors&gt;&lt;titles&gt;&lt;title&gt;Making Fashion Sustainable The Role of Designers&lt;/title&gt;&lt;secondary-title&gt;PhD Thesis, Faculty of Industrial Design Engineering&lt;/secondary-title&gt;&lt;/titles&gt;&lt;dates&gt;&lt;year&gt;2016&lt;/year&gt;&lt;/dates&gt;&lt;pub-location&gt;Delft, The Netherlands&lt;/pub-location&gt;&lt;publisher&gt;Delft University of Technology&lt;/publisher&gt;&lt;urls&gt;&lt;/urls&gt;&lt;/record&gt;&lt;/Cite&gt;&lt;/EndNote&gt;</w:instrText>
      </w:r>
      <w:r w:rsidR="00F546D4">
        <w:rPr>
          <w:lang w:val="en-GB"/>
        </w:rPr>
        <w:fldChar w:fldCharType="separate"/>
      </w:r>
      <w:r w:rsidR="00C5753F">
        <w:rPr>
          <w:noProof/>
          <w:lang w:val="en-GB"/>
        </w:rPr>
        <w:t>[259]</w:t>
      </w:r>
      <w:r w:rsidR="00F546D4">
        <w:rPr>
          <w:lang w:val="en-GB"/>
        </w:rPr>
        <w:fldChar w:fldCharType="end"/>
      </w:r>
      <w:r w:rsidR="00606ECC">
        <w:rPr>
          <w:lang w:val="en-GB"/>
        </w:rPr>
        <w:t xml:space="preserve">. </w:t>
      </w:r>
    </w:p>
    <w:p w14:paraId="2A8E9635" w14:textId="1BBA64E8" w:rsidR="001F751E" w:rsidRDefault="001F751E" w:rsidP="00606ECC">
      <w:pPr>
        <w:pStyle w:val="Default"/>
        <w:spacing w:line="480" w:lineRule="auto"/>
        <w:ind w:firstLine="720"/>
        <w:rPr>
          <w:lang w:val="en-GB"/>
        </w:rPr>
      </w:pPr>
      <w:r w:rsidRPr="00FD0405">
        <w:rPr>
          <w:lang w:val="en-GB"/>
        </w:rPr>
        <w:t xml:space="preserve">The first generation of e-textiles, as developed in the early years of this century, merely consisted of electric components </w:t>
      </w:r>
      <w:r>
        <w:rPr>
          <w:lang w:val="en-GB"/>
        </w:rPr>
        <w:t>e.g.</w:t>
      </w:r>
      <w:r w:rsidRPr="00FD0405">
        <w:rPr>
          <w:lang w:val="en-GB"/>
        </w:rPr>
        <w:t xml:space="preserve"> lighting elements, sensors, conductive wires, printed wire boards, switches and batteries, </w:t>
      </w:r>
      <w:r>
        <w:rPr>
          <w:lang w:val="en-GB"/>
        </w:rPr>
        <w:t xml:space="preserve">that were </w:t>
      </w:r>
      <w:r w:rsidRPr="00FD0405">
        <w:rPr>
          <w:lang w:val="en-GB"/>
        </w:rPr>
        <w:t>added onto</w:t>
      </w:r>
      <w:r>
        <w:rPr>
          <w:lang w:val="en-GB"/>
        </w:rPr>
        <w:t xml:space="preserve"> textile substrates</w:t>
      </w:r>
      <w:r w:rsidR="009850A5">
        <w:rPr>
          <w:lang w:val="en-GB"/>
        </w:rPr>
        <w:t xml:space="preserve"> (</w:t>
      </w:r>
      <w:r w:rsidR="009850A5" w:rsidRPr="009850A5">
        <w:rPr>
          <w:highlight w:val="green"/>
          <w:lang w:val="en-GB"/>
        </w:rPr>
        <w:t>cf. section 4.1</w:t>
      </w:r>
      <w:r w:rsidR="009850A5">
        <w:rPr>
          <w:lang w:val="en-GB"/>
        </w:rPr>
        <w:t>)</w:t>
      </w:r>
      <w:r w:rsidRPr="00FD0405">
        <w:rPr>
          <w:lang w:val="en-GB"/>
        </w:rPr>
        <w:t xml:space="preserve">. These materials </w:t>
      </w:r>
      <w:r>
        <w:rPr>
          <w:lang w:val="en-GB"/>
        </w:rPr>
        <w:t>could be</w:t>
      </w:r>
      <w:r w:rsidRPr="00FD0405">
        <w:rPr>
          <w:lang w:val="en-GB"/>
        </w:rPr>
        <w:t xml:space="preserve"> used to enhance the functionality of sports and outdoor clothing, for example for heart rate monitoring and to control mobile devices, but also for fashionable applications such as integrated light emitting panels in shirts and shoes</w:t>
      </w:r>
      <w:r w:rsidR="00787A99">
        <w:rPr>
          <w:lang w:val="en-GB"/>
        </w:rPr>
        <w:t xml:space="preserve"> </w:t>
      </w:r>
      <w:r w:rsidR="00F546D4">
        <w:rPr>
          <w:lang w:val="en-GB"/>
        </w:rPr>
        <w:fldChar w:fldCharType="begin"/>
      </w:r>
      <w:r w:rsidR="00C5753F">
        <w:rPr>
          <w:lang w:val="en-GB"/>
        </w:rPr>
        <w:instrText xml:space="preserve"> ADDIN EN.CITE &lt;EndNote&gt;&lt;Cite&gt;&lt;Author&gt;Köhler&lt;/Author&gt;&lt;Year&gt;2011&lt;/Year&gt;&lt;RecNum&gt;310&lt;/RecNum&gt;&lt;DisplayText&gt;[260]&lt;/DisplayText&gt;&lt;record&gt;&lt;rec-number&gt;310&lt;/rec-number&gt;&lt;foreign-keys&gt;&lt;key app="EN" db-id="dxap5dtwuzs0fmeaterx0wv2s025wa90rvew" timestamp="1512036596"&gt;310&lt;/key&gt;&lt;key app="ENWeb" db-id=""&gt;0&lt;/key&gt;&lt;/foreign-keys&gt;&lt;ref-type name="Journal Article"&gt;17&lt;/ref-type&gt;&lt;contributors&gt;&lt;authors&gt;&lt;author&gt;Köhler, Andreas R.&lt;/author&gt;&lt;author&gt;Hilty, Lorenz M.&lt;/author&gt;&lt;author&gt;Bakker, Conny&lt;/author&gt;&lt;/authors&gt;&lt;/contributors&gt;&lt;titles&gt;&lt;title&gt;Prospective Impacts of Electronic Textiles on Recycling and Disposal&lt;/title&gt;&lt;secondary-title&gt;J. Ind. Ecol.&lt;/secondary-title&gt;&lt;/titles&gt;&lt;periodical&gt;&lt;full-title&gt;J. Ind. Ecol.&lt;/full-title&gt;&lt;/periodical&gt;&lt;pages&gt;496-511&lt;/pages&gt;&lt;volume&gt;15&lt;/volume&gt;&lt;number&gt;4&lt;/number&gt;&lt;section&gt;496&lt;/section&gt;&lt;dates&gt;&lt;year&gt;2011&lt;/year&gt;&lt;/dates&gt;&lt;isbn&gt;10881980&lt;/isbn&gt;&lt;urls&gt;&lt;/urls&gt;&lt;electronic-resource-num&gt;10.1111/j.1530-9290.2011.00358.x&lt;/electronic-resource-num&gt;&lt;/record&gt;&lt;/Cite&gt;&lt;/EndNote&gt;</w:instrText>
      </w:r>
      <w:r w:rsidR="00F546D4">
        <w:rPr>
          <w:lang w:val="en-GB"/>
        </w:rPr>
        <w:fldChar w:fldCharType="separate"/>
      </w:r>
      <w:r w:rsidR="00C5753F">
        <w:rPr>
          <w:noProof/>
          <w:lang w:val="en-GB"/>
        </w:rPr>
        <w:t>[260]</w:t>
      </w:r>
      <w:r w:rsidR="00F546D4">
        <w:rPr>
          <w:lang w:val="en-GB"/>
        </w:rPr>
        <w:fldChar w:fldCharType="end"/>
      </w:r>
      <w:r w:rsidRPr="00FD0405">
        <w:rPr>
          <w:lang w:val="en-GB"/>
        </w:rPr>
        <w:t xml:space="preserve">. For these kind of “semi-integrated” e-textile products a combination of life cycle assessment (LCA) and eco-design can provide guidelines to lower the eco-costs of the final product, by means of awareness in  materials selection already </w:t>
      </w:r>
      <w:r w:rsidR="00394451">
        <w:rPr>
          <w:lang w:val="en-GB"/>
        </w:rPr>
        <w:t xml:space="preserve">during </w:t>
      </w:r>
      <w:r w:rsidRPr="00FD0405">
        <w:rPr>
          <w:lang w:val="en-GB"/>
        </w:rPr>
        <w:t>the early design stage</w:t>
      </w:r>
      <w:r w:rsidR="00787A99">
        <w:rPr>
          <w:lang w:val="en-GB"/>
        </w:rPr>
        <w:t xml:space="preserve"> </w:t>
      </w:r>
      <w:r w:rsidR="00F546D4">
        <w:rPr>
          <w:lang w:val="en-GB"/>
        </w:rPr>
        <w:fldChar w:fldCharType="begin"/>
      </w:r>
      <w:r w:rsidR="00C5753F">
        <w:rPr>
          <w:lang w:val="en-GB"/>
        </w:rPr>
        <w:instrText xml:space="preserve"> ADDIN EN.CITE &lt;EndNote&gt;&lt;Cite&gt;&lt;Author&gt;van der Velden&lt;/Author&gt;&lt;Year&gt;2015&lt;/Year&gt;&lt;RecNum&gt;309&lt;/RecNum&gt;&lt;DisplayText&gt;[261]&lt;/DisplayText&gt;&lt;record&gt;&lt;rec-number&gt;309&lt;/rec-number&gt;&lt;foreign-keys&gt;&lt;key app="EN" db-id="dxap5dtwuzs0fmeaterx0wv2s025wa90rvew" timestamp="1512036592"&gt;309&lt;/key&gt;&lt;key app="ENWeb" db-id=""&gt;0&lt;/key&gt;&lt;/foreign-keys&gt;&lt;ref-type name="Journal Article"&gt;17&lt;/ref-type&gt;&lt;contributors&gt;&lt;authors&gt;&lt;author&gt;van der Velden, Natascha M.&lt;/author&gt;&lt;author&gt;Kuusk, Kristi&lt;/author&gt;&lt;author&gt;Köhler, Andreas R.&lt;/author&gt;&lt;/authors&gt;&lt;/contributors&gt;&lt;titles&gt;&lt;title&gt;Life cycle assessment and eco-design of smart textiles: The importance of material selection demonstrated through e-textile product redesign&lt;/title&gt;&lt;secondary-title&gt;Mater. Design&lt;/secondary-title&gt;&lt;/titles&gt;&lt;periodical&gt;&lt;full-title&gt;Mater. Design&lt;/full-title&gt;&lt;/periodical&gt;&lt;pages&gt;313-324&lt;/pages&gt;&lt;volume&gt;84&lt;/volume&gt;&lt;section&gt;313&lt;/section&gt;&lt;dates&gt;&lt;year&gt;2015&lt;/year&gt;&lt;/dates&gt;&lt;isbn&gt;02641275&lt;/isbn&gt;&lt;urls&gt;&lt;/urls&gt;&lt;electronic-resource-num&gt;10.1016/j.matdes.2015.06.129&lt;/electronic-resource-num&gt;&lt;/record&gt;&lt;/Cite&gt;&lt;/EndNote&gt;</w:instrText>
      </w:r>
      <w:r w:rsidR="00F546D4">
        <w:rPr>
          <w:lang w:val="en-GB"/>
        </w:rPr>
        <w:fldChar w:fldCharType="separate"/>
      </w:r>
      <w:r w:rsidR="00C5753F">
        <w:rPr>
          <w:noProof/>
          <w:lang w:val="en-GB"/>
        </w:rPr>
        <w:t>[261]</w:t>
      </w:r>
      <w:r w:rsidR="00F546D4">
        <w:rPr>
          <w:lang w:val="en-GB"/>
        </w:rPr>
        <w:fldChar w:fldCharType="end"/>
      </w:r>
      <w:r w:rsidRPr="00FD0405">
        <w:rPr>
          <w:lang w:val="en-GB"/>
        </w:rPr>
        <w:t>. The rapid developments in the field</w:t>
      </w:r>
      <w:r>
        <w:rPr>
          <w:lang w:val="en-GB"/>
        </w:rPr>
        <w:t>, however,</w:t>
      </w:r>
      <w:r w:rsidRPr="00FD0405">
        <w:rPr>
          <w:lang w:val="en-GB"/>
        </w:rPr>
        <w:t xml:space="preserve"> are already resulting in new </w:t>
      </w:r>
      <w:r w:rsidR="00394451">
        <w:rPr>
          <w:lang w:val="en-GB"/>
        </w:rPr>
        <w:t>types</w:t>
      </w:r>
      <w:r w:rsidRPr="00FD0405">
        <w:rPr>
          <w:lang w:val="en-GB"/>
        </w:rPr>
        <w:t xml:space="preserve"> of e-textiles, with a higher degree of integration of electronics and electrical materials, including nanoscale components. Carrying out an accurate LCA of these products is challenging, because of non-conventional material combinations and manufacturing processes not included in contemporary LCA databases. A future approach might be the integration of LCA and risk assessment, but this visionary method is yet to be implemented</w:t>
      </w:r>
      <w:r w:rsidR="00787A99">
        <w:rPr>
          <w:lang w:val="en-GB"/>
        </w:rPr>
        <w:t xml:space="preserve"> </w:t>
      </w:r>
      <w:r w:rsidR="00F16BF3">
        <w:rPr>
          <w:lang w:val="en-GB"/>
        </w:rPr>
        <w:fldChar w:fldCharType="begin"/>
      </w:r>
      <w:r w:rsidR="00C5753F">
        <w:rPr>
          <w:lang w:val="en-GB"/>
        </w:rPr>
        <w:instrText xml:space="preserve"> ADDIN EN.CITE &lt;EndNote&gt;&lt;Cite&gt;&lt;Author&gt;Guinee&lt;/Author&gt;&lt;Year&gt;2017&lt;/Year&gt;&lt;RecNum&gt;308&lt;/RecNum&gt;&lt;DisplayText&gt;[262]&lt;/DisplayText&gt;&lt;record&gt;&lt;rec-number&gt;308&lt;/rec-number&gt;&lt;foreign-keys&gt;&lt;key app="EN" db-id="dxap5dtwuzs0fmeaterx0wv2s025wa90rvew" timestamp="1512036587"&gt;308&lt;/key&gt;&lt;key app="ENWeb" db-id=""&gt;0&lt;/key&gt;&lt;/foreign-keys&gt;&lt;ref-type name="Journal Article"&gt;17&lt;/ref-type&gt;&lt;contributors&gt;&lt;authors&gt;&lt;author&gt;Guinée, J. B.&lt;/author&gt;&lt;author&gt;Heijungs, R.&lt;/author&gt;&lt;author&gt;Vijver, M. G.&lt;/author&gt;&lt;author&gt;Peijnenburg, Wjgm&lt;/author&gt;&lt;/authors&gt;&lt;/contributors&gt;&lt;auth-address&gt;Institute of Environmental Sciences (CML), Leiden University, PO Box 9518, 2300 RA Leiden, The Netherlands.&amp;#xD;Department of Econometrics and Operations Research, Vrije Universiteit Amsterdam, De Boelelaan 1105, 1081 HV Amsterdam, The Netherlands.&amp;#xD;National Institute of Public Health and the Environment, Center for Safety of Substances and Products, PO Box 1, 3720 BA Bilthoven, The Netherlands.&lt;/auth-address&gt;&lt;titles&gt;&lt;title&gt;Setting the stage for debating the roles of risk assessment and life-cycle assessment of engineered nanomaterials&lt;/title&gt;&lt;secondary-title&gt;Nat. Nanotechnol.&lt;/secondary-title&gt;&lt;/titles&gt;&lt;periodical&gt;&lt;full-title&gt;Nat. Nanotechnol.&lt;/full-title&gt;&lt;/periodical&gt;&lt;pages&gt;727-733&lt;/pages&gt;&lt;volume&gt;12&lt;/volume&gt;&lt;number&gt;8&lt;/number&gt;&lt;edition&gt;2017/08/05&lt;/edition&gt;&lt;dates&gt;&lt;year&gt;2017&lt;/year&gt;&lt;pub-dates&gt;&lt;date&gt;Aug 4&lt;/date&gt;&lt;/pub-dates&gt;&lt;/dates&gt;&lt;isbn&gt;1748-3395 (Electronic)&amp;#xD;1748-3387 (Linking)&lt;/isbn&gt;&lt;accession-num&gt;28775351&lt;/accession-num&gt;&lt;urls&gt;&lt;related-urls&gt;&lt;url&gt;&lt;style face="underline" font="default" size="100%"&gt;https://www.ncbi.nlm.nih.gov/pubmed/28775351&lt;/style&gt;&lt;/url&gt;&lt;/related-urls&gt;&lt;/urls&gt;&lt;electronic-resource-num&gt;10.1038/nnano.2017.135&lt;/electronic-resource-num&gt;&lt;/record&gt;&lt;/Cite&gt;&lt;/EndNote&gt;</w:instrText>
      </w:r>
      <w:r w:rsidR="00F16BF3">
        <w:rPr>
          <w:lang w:val="en-GB"/>
        </w:rPr>
        <w:fldChar w:fldCharType="separate"/>
      </w:r>
      <w:r w:rsidR="00C5753F">
        <w:rPr>
          <w:noProof/>
          <w:lang w:val="en-GB"/>
        </w:rPr>
        <w:t>[262]</w:t>
      </w:r>
      <w:r w:rsidR="00F16BF3">
        <w:rPr>
          <w:lang w:val="en-GB"/>
        </w:rPr>
        <w:fldChar w:fldCharType="end"/>
      </w:r>
      <w:r w:rsidRPr="00FD0405">
        <w:rPr>
          <w:lang w:val="en-GB"/>
        </w:rPr>
        <w:t>.</w:t>
      </w:r>
    </w:p>
    <w:p w14:paraId="03CB0632" w14:textId="77777777" w:rsidR="00606ECC" w:rsidRDefault="00606ECC" w:rsidP="00606ECC">
      <w:pPr>
        <w:pStyle w:val="Default"/>
        <w:spacing w:line="480" w:lineRule="auto"/>
        <w:ind w:firstLine="720"/>
        <w:rPr>
          <w:lang w:val="en-GB"/>
        </w:rPr>
      </w:pPr>
    </w:p>
    <w:p w14:paraId="1EB95C45" w14:textId="4CFEA920" w:rsidR="00606ECC" w:rsidRPr="00606ECC" w:rsidRDefault="00606ECC" w:rsidP="00606ECC">
      <w:pPr>
        <w:pStyle w:val="Default"/>
        <w:spacing w:line="480" w:lineRule="auto"/>
        <w:rPr>
          <w:b/>
          <w:lang w:val="en-GB"/>
        </w:rPr>
      </w:pPr>
      <w:r w:rsidRPr="00606ECC">
        <w:rPr>
          <w:b/>
          <w:lang w:val="en-GB"/>
        </w:rPr>
        <w:t xml:space="preserve">5.1 Eco-design </w:t>
      </w:r>
      <w:r>
        <w:rPr>
          <w:b/>
          <w:lang w:val="en-GB"/>
        </w:rPr>
        <w:t>of</w:t>
      </w:r>
      <w:r w:rsidRPr="00606ECC">
        <w:rPr>
          <w:b/>
          <w:lang w:val="en-GB"/>
        </w:rPr>
        <w:t xml:space="preserve"> e-textiles</w:t>
      </w:r>
    </w:p>
    <w:p w14:paraId="1BF14341" w14:textId="0F14FF83" w:rsidR="001F751E" w:rsidRPr="00FD0405" w:rsidRDefault="001F751E" w:rsidP="00394451">
      <w:pPr>
        <w:spacing w:line="480" w:lineRule="auto"/>
        <w:ind w:firstLine="720"/>
        <w:rPr>
          <w:rFonts w:ascii="Times New Roman" w:hAnsi="Times New Roman" w:cs="Times New Roman"/>
          <w:color w:val="000000"/>
        </w:rPr>
      </w:pPr>
      <w:r>
        <w:rPr>
          <w:rFonts w:ascii="Times New Roman" w:hAnsi="Times New Roman" w:cs="Times New Roman"/>
          <w:color w:val="000000"/>
        </w:rPr>
        <w:lastRenderedPageBreak/>
        <w:t>F</w:t>
      </w:r>
      <w:r w:rsidRPr="00FD0405">
        <w:rPr>
          <w:rFonts w:ascii="Times New Roman" w:hAnsi="Times New Roman" w:cs="Times New Roman"/>
          <w:color w:val="000000"/>
        </w:rPr>
        <w:t>rom an eco-design point of view</w:t>
      </w:r>
      <w:r>
        <w:rPr>
          <w:rFonts w:ascii="Times New Roman" w:hAnsi="Times New Roman" w:cs="Times New Roman"/>
          <w:color w:val="000000"/>
        </w:rPr>
        <w:t>, and focusing on the</w:t>
      </w:r>
      <w:r w:rsidRPr="00FD0405">
        <w:rPr>
          <w:rFonts w:ascii="Times New Roman" w:hAnsi="Times New Roman" w:cs="Times New Roman"/>
          <w:color w:val="000000"/>
        </w:rPr>
        <w:t xml:space="preserve"> first life cycle phase </w:t>
      </w:r>
      <w:r>
        <w:rPr>
          <w:rFonts w:ascii="Times New Roman" w:hAnsi="Times New Roman" w:cs="Times New Roman"/>
          <w:color w:val="000000"/>
        </w:rPr>
        <w:t xml:space="preserve">- </w:t>
      </w:r>
      <w:r w:rsidRPr="00FD0405">
        <w:rPr>
          <w:rFonts w:ascii="Times New Roman" w:hAnsi="Times New Roman" w:cs="Times New Roman"/>
          <w:color w:val="000000"/>
        </w:rPr>
        <w:t>material</w:t>
      </w:r>
      <w:r>
        <w:rPr>
          <w:rFonts w:ascii="Times New Roman" w:hAnsi="Times New Roman" w:cs="Times New Roman"/>
          <w:color w:val="000000"/>
        </w:rPr>
        <w:t xml:space="preserve"> </w:t>
      </w:r>
      <w:r w:rsidRPr="00FD0405">
        <w:rPr>
          <w:rFonts w:ascii="Times New Roman" w:hAnsi="Times New Roman" w:cs="Times New Roman"/>
          <w:color w:val="000000"/>
        </w:rPr>
        <w:t>extraction</w:t>
      </w:r>
      <w:r>
        <w:rPr>
          <w:rFonts w:ascii="Times New Roman" w:hAnsi="Times New Roman" w:cs="Times New Roman"/>
          <w:color w:val="000000"/>
        </w:rPr>
        <w:t xml:space="preserve"> -</w:t>
      </w:r>
      <w:r w:rsidRPr="00FD0405">
        <w:rPr>
          <w:rFonts w:ascii="Times New Roman" w:hAnsi="Times New Roman" w:cs="Times New Roman"/>
          <w:color w:val="000000"/>
        </w:rPr>
        <w:t xml:space="preserve"> the trend towards smaller parts and less material is a positive one. As the component size decreases and their efficiency increases, the same functionality can be achieved with use of less material. Also, the recent developments in conductive fibre materials and the shift towards bio based and non-metallic solutions for e-textiles, do fit well </w:t>
      </w:r>
      <w:r>
        <w:rPr>
          <w:rFonts w:ascii="Times New Roman" w:hAnsi="Times New Roman" w:cs="Times New Roman"/>
          <w:color w:val="000000"/>
        </w:rPr>
        <w:t xml:space="preserve">with </w:t>
      </w:r>
      <w:r w:rsidRPr="00FD0405">
        <w:rPr>
          <w:rFonts w:ascii="Times New Roman" w:hAnsi="Times New Roman" w:cs="Times New Roman"/>
          <w:color w:val="000000"/>
        </w:rPr>
        <w:t>the eco-design approach. For example, silver is known as a scarce</w:t>
      </w:r>
      <w:r>
        <w:rPr>
          <w:rFonts w:ascii="Times New Roman" w:hAnsi="Times New Roman" w:cs="Times New Roman"/>
          <w:color w:val="000000"/>
        </w:rPr>
        <w:t xml:space="preserve"> material</w:t>
      </w:r>
      <w:r w:rsidR="00394451">
        <w:rPr>
          <w:rFonts w:ascii="Times New Roman" w:hAnsi="Times New Roman" w:cs="Times New Roman"/>
          <w:color w:val="000000"/>
        </w:rPr>
        <w:t>,</w:t>
      </w:r>
      <w:r>
        <w:rPr>
          <w:rFonts w:ascii="Times New Roman" w:hAnsi="Times New Roman" w:cs="Times New Roman"/>
          <w:color w:val="000000"/>
        </w:rPr>
        <w:t xml:space="preserve"> which is</w:t>
      </w:r>
      <w:r w:rsidRPr="00FD0405">
        <w:rPr>
          <w:rFonts w:ascii="Times New Roman" w:hAnsi="Times New Roman" w:cs="Times New Roman"/>
          <w:color w:val="000000"/>
        </w:rPr>
        <w:t xml:space="preserve"> difficult to mine and has a much higher environmental impact </w:t>
      </w:r>
      <w:r w:rsidR="009850A5">
        <w:rPr>
          <w:rFonts w:ascii="Times New Roman" w:hAnsi="Times New Roman" w:cs="Times New Roman"/>
          <w:color w:val="000000"/>
        </w:rPr>
        <w:t>than carbon black. The eco-cost</w:t>
      </w:r>
      <w:r w:rsidRPr="00FD0405">
        <w:rPr>
          <w:rFonts w:ascii="Times New Roman" w:hAnsi="Times New Roman" w:cs="Times New Roman"/>
          <w:color w:val="000000"/>
        </w:rPr>
        <w:t xml:space="preserve"> (a single-unit prevention based indicator for environmental burden</w:t>
      </w:r>
      <w:r w:rsidR="00787A99">
        <w:rPr>
          <w:rFonts w:ascii="Times New Roman" w:hAnsi="Times New Roman" w:cs="Times New Roman"/>
          <w:color w:val="000000"/>
        </w:rPr>
        <w:t xml:space="preserve"> </w:t>
      </w:r>
      <w:r w:rsidR="00F16BF3">
        <w:rPr>
          <w:rFonts w:ascii="Times New Roman" w:hAnsi="Times New Roman" w:cs="Times New Roman"/>
          <w:color w:val="000000"/>
        </w:rPr>
        <w:fldChar w:fldCharType="begin"/>
      </w:r>
      <w:r w:rsidR="00C5753F">
        <w:rPr>
          <w:rFonts w:ascii="Times New Roman" w:hAnsi="Times New Roman" w:cs="Times New Roman"/>
          <w:color w:val="000000"/>
        </w:rPr>
        <w:instrText xml:space="preserve"> ADDIN EN.CITE &lt;EndNote&gt;&lt;Cite&gt;&lt;Author&gt;van der Velden&lt;/Author&gt;&lt;Year&gt;2017&lt;/Year&gt;&lt;RecNum&gt;326&lt;/RecNum&gt;&lt;DisplayText&gt;[263, 264]&lt;/DisplayText&gt;&lt;record&gt;&lt;rec-number&gt;326&lt;/rec-number&gt;&lt;foreign-keys&gt;&lt;key app="EN" db-id="dxap5dtwuzs0fmeaterx0wv2s025wa90rvew" timestamp="1512119804"&gt;326&lt;/key&gt;&lt;key app="ENWeb" db-id=""&gt;0&lt;/key&gt;&lt;/foreign-keys&gt;&lt;ref-type name="Journal Article"&gt;17&lt;/ref-type&gt;&lt;contributors&gt;&lt;authors&gt;&lt;author&gt;van der Velden, Natascha M.&lt;/author&gt;&lt;author&gt;Vogtländer, Joost G.&lt;/author&gt;&lt;/authors&gt;&lt;/contributors&gt;&lt;titles&gt;&lt;title&gt;Monetisation of external socio-economic costs of industrial production: A social-LCA-based case of clothing production&lt;/title&gt;&lt;secondary-title&gt;J. Clean. Prod.&lt;/secondary-title&gt;&lt;/titles&gt;&lt;periodical&gt;&lt;full-title&gt;J. Clean. Prod.&lt;/full-title&gt;&lt;/periodical&gt;&lt;pages&gt;320-330&lt;/pages&gt;&lt;volume&gt;153&lt;/volume&gt;&lt;section&gt;320&lt;/section&gt;&lt;dates&gt;&lt;year&gt;2017&lt;/year&gt;&lt;/dates&gt;&lt;isbn&gt;09596526&lt;/isbn&gt;&lt;urls&gt;&lt;/urls&gt;&lt;electronic-resource-num&gt;10.1016/j.jclepro.2017.03.161&lt;/electronic-resource-num&gt;&lt;/record&gt;&lt;/Cite&gt;&lt;Cite&gt;&lt;Author&gt;Vogtländer&lt;/Author&gt;&lt;Year&gt;2001&lt;/Year&gt;&lt;RecNum&gt;307&lt;/RecNum&gt;&lt;record&gt;&lt;rec-number&gt;307&lt;/rec-number&gt;&lt;foreign-keys&gt;&lt;key app="EN" db-id="dxap5dtwuzs0fmeaterx0wv2s025wa90rvew" timestamp="1512036583"&gt;307&lt;/key&gt;&lt;key app="ENWeb" db-id=""&gt;0&lt;/key&gt;&lt;/foreign-keys&gt;&lt;ref-type name="Journal Article"&gt;17&lt;/ref-type&gt;&lt;contributors&gt;&lt;authors&gt;&lt;author&gt;Vogtländer, Joost G.&lt;/author&gt;&lt;author&gt;Brezet, Han C.&lt;/author&gt;&lt;author&gt;Hendriks, Charles F.&lt;/author&gt;&lt;/authors&gt;&lt;/contributors&gt;&lt;titles&gt;&lt;title&gt;The Virtual Eco-Costs &amp;apos;99&lt;/title&gt;&lt;secondary-title&gt;Int. J. Life Cycle Ass.&lt;/secondary-title&gt;&lt;/titles&gt;&lt;periodical&gt;&lt;full-title&gt;Int. J. Life Cycle Ass.&lt;/full-title&gt;&lt;/periodical&gt;&lt;pages&gt;157-166&lt;/pages&gt;&lt;volume&gt;6&lt;/volume&gt;&lt;number&gt;3&lt;/number&gt;&lt;dates&gt;&lt;year&gt;2001&lt;/year&gt;&lt;/dates&gt;&lt;urls&gt;&lt;/urls&gt;&lt;electronic-resource-num&gt;10.1065/Ica2000.011.042&lt;/electronic-resource-num&gt;&lt;/record&gt;&lt;/Cite&gt;&lt;/EndNote&gt;</w:instrText>
      </w:r>
      <w:r w:rsidR="00F16BF3">
        <w:rPr>
          <w:rFonts w:ascii="Times New Roman" w:hAnsi="Times New Roman" w:cs="Times New Roman"/>
          <w:color w:val="000000"/>
        </w:rPr>
        <w:fldChar w:fldCharType="separate"/>
      </w:r>
      <w:r w:rsidR="00C5753F">
        <w:rPr>
          <w:rFonts w:ascii="Times New Roman" w:hAnsi="Times New Roman" w:cs="Times New Roman"/>
          <w:noProof/>
          <w:color w:val="000000"/>
        </w:rPr>
        <w:t>[263, 264]</w:t>
      </w:r>
      <w:r w:rsidR="00F16BF3">
        <w:rPr>
          <w:rFonts w:ascii="Times New Roman" w:hAnsi="Times New Roman" w:cs="Times New Roman"/>
          <w:color w:val="000000"/>
        </w:rPr>
        <w:fldChar w:fldCharType="end"/>
      </w:r>
      <w:r w:rsidR="00394451">
        <w:rPr>
          <w:rFonts w:ascii="Times New Roman" w:hAnsi="Times New Roman" w:cs="Times New Roman"/>
          <w:color w:val="000000"/>
        </w:rPr>
        <w:t>)</w:t>
      </w:r>
      <w:r w:rsidRPr="00FD0405">
        <w:rPr>
          <w:rStyle w:val="bibliographic-informationvalue1"/>
          <w:rFonts w:ascii="Times New Roman" w:hAnsi="Times New Roman" w:cs="Times New Roman"/>
          <w:specVanish w:val="0"/>
        </w:rPr>
        <w:t xml:space="preserve">, </w:t>
      </w:r>
      <w:r w:rsidRPr="00FD0405">
        <w:rPr>
          <w:rFonts w:ascii="Times New Roman" w:hAnsi="Times New Roman" w:cs="Times New Roman"/>
          <w:color w:val="000000"/>
        </w:rPr>
        <w:t>for silv</w:t>
      </w:r>
      <w:r w:rsidR="009850A5">
        <w:rPr>
          <w:rFonts w:ascii="Times New Roman" w:hAnsi="Times New Roman" w:cs="Times New Roman"/>
          <w:color w:val="000000"/>
        </w:rPr>
        <w:t>er trade mix is</w:t>
      </w:r>
      <w:r w:rsidRPr="00FD0405">
        <w:rPr>
          <w:rFonts w:ascii="Times New Roman" w:hAnsi="Times New Roman" w:cs="Times New Roman"/>
          <w:color w:val="000000"/>
        </w:rPr>
        <w:t xml:space="preserve"> 162.00 €/kg while t</w:t>
      </w:r>
      <w:r w:rsidR="009850A5">
        <w:rPr>
          <w:rFonts w:ascii="Times New Roman" w:hAnsi="Times New Roman" w:cs="Times New Roman"/>
          <w:color w:val="000000"/>
        </w:rPr>
        <w:t>he eco-cost of carbon black is</w:t>
      </w:r>
      <w:r w:rsidRPr="00FD0405">
        <w:rPr>
          <w:rFonts w:ascii="Times New Roman" w:hAnsi="Times New Roman" w:cs="Times New Roman"/>
          <w:color w:val="000000"/>
        </w:rPr>
        <w:t xml:space="preserve"> 0.31 €/kg</w:t>
      </w:r>
      <w:r w:rsidR="00787A99">
        <w:rPr>
          <w:rFonts w:ascii="Times New Roman" w:hAnsi="Times New Roman" w:cs="Times New Roman"/>
          <w:color w:val="000000"/>
        </w:rPr>
        <w:t xml:space="preserve"> </w:t>
      </w:r>
      <w:r w:rsidR="00F16BF3">
        <w:rPr>
          <w:rFonts w:ascii="Times New Roman" w:hAnsi="Times New Roman" w:cs="Times New Roman"/>
          <w:color w:val="000000"/>
        </w:rPr>
        <w:fldChar w:fldCharType="begin"/>
      </w:r>
      <w:r w:rsidR="004634A4">
        <w:rPr>
          <w:rFonts w:ascii="Times New Roman" w:hAnsi="Times New Roman" w:cs="Times New Roman"/>
          <w:color w:val="000000"/>
        </w:rPr>
        <w:instrText xml:space="preserve"> ADDIN EN.CITE &lt;EndNote&gt;&lt;Cite&gt;&lt;Author&gt;2017&lt;/Author&gt;&lt;Year&gt;Accessed on: 2017&lt;/Year&gt;&lt;RecNum&gt;312&lt;/RecNum&gt;&lt;DisplayText&gt;[265]&lt;/DisplayText&gt;&lt;record&gt;&lt;rec-number&gt;312&lt;/rec-number&gt;&lt;foreign-keys&gt;&lt;key app="EN" db-id="dxap5dtwuzs0fmeaterx0wv2s025wa90rvew" timestamp="1512037154"&gt;312&lt;/key&gt;&lt;/foreign-keys&gt;&lt;ref-type name="Book"&gt;6&lt;/ref-type&gt;&lt;contributors&gt;&lt;authors&gt;&lt;author&gt;Database Idematapp version 2017&lt;/author&gt;&lt;/authors&gt;&lt;/contributors&gt;&lt;titles&gt;&lt;title&gt;&lt;style face="underline" font="default" size="100%"&gt;http://www.ecocostsvalue.com/EVR/model/theory/subject/5-data.html&lt;/style&gt;&lt;/title&gt;&lt;/titles&gt;&lt;number&gt;include this&lt;/number&gt;&lt;dates&gt;&lt;year&gt;Accessed on: 2017&lt;/year&gt;&lt;/dates&gt;&lt;pub-location&gt;Delft University of Technology&lt;/pub-location&gt;&lt;publisher&gt;Idemat&lt;/publisher&gt;&lt;urls&gt;&lt;related-urls&gt;&lt;url&gt;&lt;style face="underline" font="default" size="100%"&gt;http://www.ecocostsvalue.com/EVR/model/theory/subject/5-data.html&lt;/style&gt;&lt;/url&gt;&lt;/related-urls&gt;&lt;/urls&gt;&lt;/record&gt;&lt;/Cite&gt;&lt;/EndNote&gt;</w:instrText>
      </w:r>
      <w:r w:rsidR="00F16BF3">
        <w:rPr>
          <w:rFonts w:ascii="Times New Roman" w:hAnsi="Times New Roman" w:cs="Times New Roman"/>
          <w:color w:val="000000"/>
        </w:rPr>
        <w:fldChar w:fldCharType="separate"/>
      </w:r>
      <w:r w:rsidR="00C5753F">
        <w:rPr>
          <w:rFonts w:ascii="Times New Roman" w:hAnsi="Times New Roman" w:cs="Times New Roman"/>
          <w:noProof/>
          <w:color w:val="000000"/>
        </w:rPr>
        <w:t>[265]</w:t>
      </w:r>
      <w:r w:rsidR="00F16BF3">
        <w:rPr>
          <w:rFonts w:ascii="Times New Roman" w:hAnsi="Times New Roman" w:cs="Times New Roman"/>
          <w:color w:val="000000"/>
        </w:rPr>
        <w:fldChar w:fldCharType="end"/>
      </w:r>
      <w:r w:rsidRPr="00FD0405">
        <w:rPr>
          <w:rFonts w:ascii="Times New Roman" w:hAnsi="Times New Roman" w:cs="Times New Roman"/>
          <w:color w:val="000000"/>
        </w:rPr>
        <w:t>. The diminution up to a nanoscale, however, may lead to hitherto unknown environmental problems and health issues</w:t>
      </w:r>
      <w:r w:rsidR="00787A99">
        <w:rPr>
          <w:rFonts w:ascii="Times New Roman" w:hAnsi="Times New Roman" w:cs="Times New Roman"/>
          <w:color w:val="000000"/>
        </w:rPr>
        <w:t xml:space="preserve"> </w:t>
      </w:r>
      <w:r w:rsidR="00351375">
        <w:rPr>
          <w:rFonts w:ascii="Times New Roman" w:hAnsi="Times New Roman" w:cs="Times New Roman"/>
          <w:color w:val="000000"/>
        </w:rPr>
        <w:fldChar w:fldCharType="begin">
          <w:fldData xml:space="preserve">PEVuZE5vdGU+PENpdGU+PEF1dGhvcj5ZZXRpc2VuPC9BdXRob3I+PFllYXI+MjAxNjwvWWVhcj48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</w:fldData>
        </w:fldChar>
      </w:r>
      <w:r w:rsidR="004634A4">
        <w:rPr>
          <w:rFonts w:ascii="Times New Roman" w:hAnsi="Times New Roman" w:cs="Times New Roman"/>
          <w:color w:val="000000"/>
        </w:rPr>
        <w:instrText xml:space="preserve"> ADDIN EN.CITE </w:instrText>
      </w:r>
      <w:r w:rsidR="004634A4">
        <w:rPr>
          <w:rFonts w:ascii="Times New Roman" w:hAnsi="Times New Roman" w:cs="Times New Roman"/>
          <w:color w:val="000000"/>
        </w:rPr>
        <w:fldChar w:fldCharType="begin">
          <w:fldData xml:space="preserve">PEVuZE5vdGU+PENpdGU+PEF1dGhvcj5ZZXRpc2VuPC9BdXRob3I+PFllYXI+MjAxNjwvWWVhcj48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</w:fldData>
        </w:fldChar>
      </w:r>
      <w:r w:rsidR="004634A4">
        <w:rPr>
          <w:rFonts w:ascii="Times New Roman" w:hAnsi="Times New Roman" w:cs="Times New Roman"/>
          <w:color w:val="000000"/>
        </w:rPr>
        <w:instrText xml:space="preserve"> ADDIN EN.CITE.DATA </w:instrText>
      </w:r>
      <w:r w:rsidR="004634A4">
        <w:rPr>
          <w:rFonts w:ascii="Times New Roman" w:hAnsi="Times New Roman" w:cs="Times New Roman"/>
          <w:color w:val="000000"/>
        </w:rPr>
      </w:r>
      <w:r w:rsidR="004634A4">
        <w:rPr>
          <w:rFonts w:ascii="Times New Roman" w:hAnsi="Times New Roman" w:cs="Times New Roman"/>
          <w:color w:val="000000"/>
        </w:rPr>
        <w:fldChar w:fldCharType="end"/>
      </w:r>
      <w:r w:rsidR="00351375">
        <w:rPr>
          <w:rFonts w:ascii="Times New Roman" w:hAnsi="Times New Roman" w:cs="Times New Roman"/>
          <w:color w:val="000000"/>
        </w:rPr>
      </w:r>
      <w:r w:rsidR="00351375">
        <w:rPr>
          <w:rFonts w:ascii="Times New Roman" w:hAnsi="Times New Roman" w:cs="Times New Roman"/>
          <w:color w:val="000000"/>
        </w:rPr>
        <w:fldChar w:fldCharType="separate"/>
      </w:r>
      <w:r w:rsidR="00C5753F">
        <w:rPr>
          <w:rFonts w:ascii="Times New Roman" w:hAnsi="Times New Roman" w:cs="Times New Roman"/>
          <w:noProof/>
          <w:color w:val="000000"/>
        </w:rPr>
        <w:t>[259, 266]</w:t>
      </w:r>
      <w:r w:rsidR="00351375">
        <w:rPr>
          <w:rFonts w:ascii="Times New Roman" w:hAnsi="Times New Roman" w:cs="Times New Roman"/>
          <w:color w:val="000000"/>
        </w:rPr>
        <w:fldChar w:fldCharType="end"/>
      </w:r>
      <w:r w:rsidRPr="00FD0405">
        <w:rPr>
          <w:rFonts w:ascii="Times New Roman" w:hAnsi="Times New Roman" w:cs="Times New Roman"/>
          <w:color w:val="000000"/>
        </w:rPr>
        <w:t xml:space="preserve">. Certainly there may be consequences of manufactured nanoparticles entering the soil, the air and organisms and at present it is not </w:t>
      </w:r>
      <w:r w:rsidR="00394451">
        <w:rPr>
          <w:rFonts w:ascii="Times New Roman" w:hAnsi="Times New Roman" w:cs="Times New Roman"/>
          <w:color w:val="000000"/>
        </w:rPr>
        <w:t xml:space="preserve">well </w:t>
      </w:r>
      <w:r w:rsidRPr="00FD0405">
        <w:rPr>
          <w:rFonts w:ascii="Times New Roman" w:hAnsi="Times New Roman" w:cs="Times New Roman"/>
          <w:color w:val="000000"/>
        </w:rPr>
        <w:t>known how the already applied nanotechnological solutions in daily products affect the environment</w:t>
      </w:r>
      <w:r w:rsidR="00787A99">
        <w:rPr>
          <w:rFonts w:ascii="Times New Roman" w:hAnsi="Times New Roman" w:cs="Times New Roman"/>
          <w:color w:val="000000"/>
        </w:rPr>
        <w:t xml:space="preserve"> </w:t>
      </w:r>
      <w:r w:rsidR="00351375">
        <w:rPr>
          <w:rFonts w:ascii="Times New Roman" w:hAnsi="Times New Roman" w:cs="Times New Roman"/>
          <w:color w:val="000000"/>
        </w:rPr>
        <w:fldChar w:fldCharType="begin"/>
      </w:r>
      <w:r w:rsidR="00C5753F">
        <w:rPr>
          <w:rFonts w:ascii="Times New Roman" w:hAnsi="Times New Roman" w:cs="Times New Roman"/>
          <w:color w:val="000000"/>
        </w:rPr>
        <w:instrText xml:space="preserve"> ADDIN EN.CITE &lt;EndNote&gt;&lt;Cite&gt;&lt;Author&gt;Guinee&lt;/Author&gt;&lt;Year&gt;2017&lt;/Year&gt;&lt;RecNum&gt;308&lt;/RecNum&gt;&lt;DisplayText&gt;[262]&lt;/DisplayText&gt;&lt;record&gt;&lt;rec-number&gt;308&lt;/rec-number&gt;&lt;foreign-keys&gt;&lt;key app="EN" db-id="dxap5dtwuzs0fmeaterx0wv2s025wa90rvew" timestamp="1512036587"&gt;308&lt;/key&gt;&lt;key app="ENWeb" db-id=""&gt;0&lt;/key&gt;&lt;/foreign-keys&gt;&lt;ref-type name="Journal Article"&gt;17&lt;/ref-type&gt;&lt;contributors&gt;&lt;authors&gt;&lt;author&gt;Guinée, J. B.&lt;/author&gt;&lt;author&gt;Heijungs, R.&lt;/author&gt;&lt;author&gt;Vijver, M. G.&lt;/author&gt;&lt;author&gt;Peijnenburg, Wjgm&lt;/author&gt;&lt;/authors&gt;&lt;/contributors&gt;&lt;auth-address&gt;Institute of Environmental Sciences (CML), Leiden University, PO Box 9518, 2300 RA Leiden, The Netherlands.&amp;#xD;Department of Econometrics and Operations Research, Vrije Universiteit Amsterdam, De Boelelaan 1105, 1081 HV Amsterdam, The Netherlands.&amp;#xD;National Institute of Public Health and the Environment, Center for Safety of Substances and Products, PO Box 1, 3720 BA Bilthoven, The Netherlands.&lt;/auth-address&gt;&lt;titles&gt;&lt;title&gt;Setting the stage for debating the roles of risk assessment and life-cycle assessment of engineered nanomaterials&lt;/title&gt;&lt;secondary-title&gt;Nat. Nanotechnol.&lt;/secondary-title&gt;&lt;/titles&gt;&lt;periodical&gt;&lt;full-title&gt;Nat. Nanotechnol.&lt;/full-title&gt;&lt;/periodical&gt;&lt;pages&gt;727-733&lt;/pages&gt;&lt;volume&gt;12&lt;/volume&gt;&lt;number&gt;8&lt;/number&gt;&lt;edition&gt;2017/08/05&lt;/edition&gt;&lt;dates&gt;&lt;year&gt;2017&lt;/year&gt;&lt;pub-dates&gt;&lt;date&gt;Aug 4&lt;/date&gt;&lt;/pub-dates&gt;&lt;/dates&gt;&lt;isbn&gt;1748-3395 (Electronic)&amp;#xD;1748-3387 (Linking)&lt;/isbn&gt;&lt;accession-num&gt;28775351&lt;/accession-num&gt;&lt;urls&gt;&lt;related-urls&gt;&lt;url&gt;&lt;style face="underline" font="default" size="100%"&gt;https://www.ncbi.nlm.nih.gov/pubmed/28775351&lt;/style&gt;&lt;/url&gt;&lt;/related-urls&gt;&lt;/urls&gt;&lt;electronic-resource-num&gt;10.1038/nnano.2017.135&lt;/electronic-resource-num&gt;&lt;/record&gt;&lt;/Cite&gt;&lt;/EndNote&gt;</w:instrText>
      </w:r>
      <w:r w:rsidR="00351375">
        <w:rPr>
          <w:rFonts w:ascii="Times New Roman" w:hAnsi="Times New Roman" w:cs="Times New Roman"/>
          <w:color w:val="000000"/>
        </w:rPr>
        <w:fldChar w:fldCharType="separate"/>
      </w:r>
      <w:r w:rsidR="00C5753F">
        <w:rPr>
          <w:rFonts w:ascii="Times New Roman" w:hAnsi="Times New Roman" w:cs="Times New Roman"/>
          <w:noProof/>
          <w:color w:val="000000"/>
        </w:rPr>
        <w:t>[262]</w:t>
      </w:r>
      <w:r w:rsidR="00351375">
        <w:rPr>
          <w:rFonts w:ascii="Times New Roman" w:hAnsi="Times New Roman" w:cs="Times New Roman"/>
          <w:color w:val="000000"/>
        </w:rPr>
        <w:fldChar w:fldCharType="end"/>
      </w:r>
      <w:r w:rsidRPr="00FD0405">
        <w:rPr>
          <w:rFonts w:ascii="Times New Roman" w:hAnsi="Times New Roman" w:cs="Times New Roman"/>
          <w:color w:val="000000"/>
        </w:rPr>
        <w:t xml:space="preserve">. </w:t>
      </w:r>
    </w:p>
    <w:p w14:paraId="5340C7C2" w14:textId="6AA9EF19" w:rsidR="001F751E" w:rsidRDefault="001F751E" w:rsidP="00394451">
      <w:pPr>
        <w:pStyle w:val="Tekstopmerking"/>
        <w:spacing w:line="480" w:lineRule="auto"/>
        <w:ind w:firstLine="720"/>
        <w:rPr>
          <w:rFonts w:ascii="Times New Roman" w:hAnsi="Times New Roman" w:cs="Times New Roman"/>
          <w:sz w:val="24"/>
          <w:szCs w:val="24"/>
        </w:rPr>
      </w:pPr>
      <w:r w:rsidRPr="00FD0405">
        <w:rPr>
          <w:rFonts w:ascii="Times New Roman" w:hAnsi="Times New Roman" w:cs="Times New Roman"/>
          <w:sz w:val="24"/>
          <w:szCs w:val="24"/>
        </w:rPr>
        <w:t>The environmental impact of the manufacturing stages of textiles in general and specifically for e-textiles is dominated by the energy use</w:t>
      </w:r>
      <w:r w:rsidR="00394451">
        <w:rPr>
          <w:rFonts w:ascii="Times New Roman" w:hAnsi="Times New Roman" w:cs="Times New Roman"/>
          <w:sz w:val="24"/>
          <w:szCs w:val="24"/>
        </w:rPr>
        <w:t xml:space="preserve"> (measured in terms of </w:t>
      </w:r>
      <w:r w:rsidR="00394451" w:rsidRPr="00394451">
        <w:rPr>
          <w:rFonts w:ascii="Times New Roman" w:hAnsi="Times New Roman" w:cs="Times New Roman"/>
          <w:i/>
          <w:sz w:val="24"/>
          <w:szCs w:val="24"/>
        </w:rPr>
        <w:t>embodied</w:t>
      </w:r>
      <w:r w:rsidR="00394451">
        <w:rPr>
          <w:rFonts w:ascii="Times New Roman" w:hAnsi="Times New Roman" w:cs="Times New Roman"/>
          <w:sz w:val="24"/>
          <w:szCs w:val="24"/>
        </w:rPr>
        <w:t xml:space="preserve"> energy)</w:t>
      </w:r>
      <w:r w:rsidRPr="00FD0405">
        <w:rPr>
          <w:rFonts w:ascii="Times New Roman" w:hAnsi="Times New Roman" w:cs="Times New Roman"/>
          <w:sz w:val="24"/>
          <w:szCs w:val="24"/>
        </w:rPr>
        <w:t>, the use of (sometimes toxic) materials, chemicals and additives. The release of the latter and the leakage of base materials can harm the environment already during processing, but also during the next use-phase. In the fashion and textile industry</w:t>
      </w:r>
      <w:r>
        <w:rPr>
          <w:rFonts w:ascii="Times New Roman" w:hAnsi="Times New Roman" w:cs="Times New Roman"/>
          <w:sz w:val="24"/>
          <w:szCs w:val="24"/>
        </w:rPr>
        <w:t>,</w:t>
      </w:r>
      <w:r w:rsidRPr="00FD0405">
        <w:rPr>
          <w:rFonts w:ascii="Times New Roman" w:hAnsi="Times New Roman" w:cs="Times New Roman"/>
          <w:sz w:val="24"/>
          <w:szCs w:val="24"/>
        </w:rPr>
        <w:t xml:space="preserve"> microfibre leakage during manufacturing and consumer laundry gains a lot of attention</w:t>
      </w:r>
      <w:r w:rsidR="00787A99">
        <w:rPr>
          <w:rFonts w:ascii="Times New Roman" w:hAnsi="Times New Roman" w:cs="Times New Roman"/>
          <w:sz w:val="24"/>
          <w:szCs w:val="24"/>
        </w:rPr>
        <w:t xml:space="preserve"> </w:t>
      </w:r>
      <w:r w:rsidR="00151D6C">
        <w:rPr>
          <w:rFonts w:ascii="Times New Roman" w:hAnsi="Times New Roman" w:cs="Times New Roman"/>
          <w:sz w:val="24"/>
          <w:szCs w:val="24"/>
        </w:rPr>
        <w:fldChar w:fldCharType="begin">
          <w:fldData xml:space="preserve">PEVuZE5vdGU+PENpdGU+PEF1dGhvcj5OYXBwZXI8L0F1dGhvcj48WWVhcj4yMDE2PC9ZZWFyPjxS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==
</w:fldData>
        </w:fldChar>
      </w:r>
      <w:r w:rsidR="00C5753F">
        <w:rPr>
          <w:rFonts w:ascii="Times New Roman" w:hAnsi="Times New Roman" w:cs="Times New Roman"/>
          <w:sz w:val="24"/>
          <w:szCs w:val="24"/>
        </w:rPr>
        <w:instrText xml:space="preserve"> ADDIN EN.CITE </w:instrText>
      </w:r>
      <w:r w:rsidR="00C5753F">
        <w:rPr>
          <w:rFonts w:ascii="Times New Roman" w:hAnsi="Times New Roman" w:cs="Times New Roman"/>
          <w:sz w:val="24"/>
          <w:szCs w:val="24"/>
        </w:rPr>
        <w:fldChar w:fldCharType="begin">
          <w:fldData xml:space="preserve">PEVuZE5vdGU+PENpdGU+PEF1dGhvcj5OYXBwZXI8L0F1dGhvcj48WWVhcj4yMDE2PC9ZZWFyPjxS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==
</w:fldData>
        </w:fldChar>
      </w:r>
      <w:r w:rsidR="00C5753F">
        <w:rPr>
          <w:rFonts w:ascii="Times New Roman" w:hAnsi="Times New Roman" w:cs="Times New Roman"/>
          <w:sz w:val="24"/>
          <w:szCs w:val="24"/>
        </w:rPr>
        <w:instrText xml:space="preserve"> ADDIN EN.CITE.DATA </w:instrText>
      </w:r>
      <w:r w:rsidR="00C5753F">
        <w:rPr>
          <w:rFonts w:ascii="Times New Roman" w:hAnsi="Times New Roman" w:cs="Times New Roman"/>
          <w:sz w:val="24"/>
          <w:szCs w:val="24"/>
        </w:rPr>
      </w:r>
      <w:r w:rsidR="00C5753F">
        <w:rPr>
          <w:rFonts w:ascii="Times New Roman" w:hAnsi="Times New Roman" w:cs="Times New Roman"/>
          <w:sz w:val="24"/>
          <w:szCs w:val="24"/>
        </w:rPr>
        <w:fldChar w:fldCharType="end"/>
      </w:r>
      <w:r w:rsidR="00151D6C">
        <w:rPr>
          <w:rFonts w:ascii="Times New Roman" w:hAnsi="Times New Roman" w:cs="Times New Roman"/>
          <w:sz w:val="24"/>
          <w:szCs w:val="24"/>
        </w:rPr>
      </w:r>
      <w:r w:rsidR="00151D6C">
        <w:rPr>
          <w:rFonts w:ascii="Times New Roman" w:hAnsi="Times New Roman" w:cs="Times New Roman"/>
          <w:sz w:val="24"/>
          <w:szCs w:val="24"/>
        </w:rPr>
        <w:fldChar w:fldCharType="separate"/>
      </w:r>
      <w:r w:rsidR="00C5753F">
        <w:rPr>
          <w:rFonts w:ascii="Times New Roman" w:hAnsi="Times New Roman" w:cs="Times New Roman"/>
          <w:noProof/>
          <w:sz w:val="24"/>
          <w:szCs w:val="24"/>
        </w:rPr>
        <w:t>[267, 268]</w:t>
      </w:r>
      <w:r w:rsidR="00151D6C">
        <w:rPr>
          <w:rFonts w:ascii="Times New Roman" w:hAnsi="Times New Roman" w:cs="Times New Roman"/>
          <w:sz w:val="24"/>
          <w:szCs w:val="24"/>
        </w:rPr>
        <w:fldChar w:fldCharType="end"/>
      </w:r>
      <w:r w:rsidRPr="00FD0405">
        <w:rPr>
          <w:rFonts w:ascii="Times New Roman" w:hAnsi="Times New Roman" w:cs="Times New Roman"/>
          <w:sz w:val="24"/>
          <w:szCs w:val="24"/>
        </w:rPr>
        <w:t xml:space="preserve"> and research for the replacement of microfibres shedding materials and preventative solutions has been initiated</w:t>
      </w:r>
      <w:r w:rsidR="00787A99">
        <w:rPr>
          <w:rFonts w:ascii="Times New Roman" w:hAnsi="Times New Roman" w:cs="Times New Roman"/>
          <w:sz w:val="24"/>
          <w:szCs w:val="24"/>
        </w:rPr>
        <w:t xml:space="preserve"> </w:t>
      </w:r>
      <w:r w:rsidR="00151D6C">
        <w:rPr>
          <w:rFonts w:ascii="Times New Roman" w:hAnsi="Times New Roman" w:cs="Times New Roman"/>
          <w:sz w:val="24"/>
          <w:szCs w:val="24"/>
        </w:rPr>
        <w:fldChar w:fldCharType="begin"/>
      </w:r>
      <w:r w:rsidR="004634A4">
        <w:rPr>
          <w:rFonts w:ascii="Times New Roman" w:hAnsi="Times New Roman" w:cs="Times New Roman"/>
          <w:sz w:val="24"/>
          <w:szCs w:val="24"/>
        </w:rPr>
        <w:instrText xml:space="preserve"> ADDIN EN.CITE &lt;EndNote&gt;&lt;Cite&gt;&lt;Author&gt;Consortium&lt;/Author&gt;&lt;Year&gt;2017&lt;/Year&gt;&lt;RecNum&gt;314&lt;/RecNum&gt;&lt;DisplayText&gt;[269, 270]&lt;/DisplayText&gt;&lt;record&gt;&lt;rec-number&gt;314&lt;/rec-number&gt;&lt;foreign-keys&gt;&lt;key app="EN" db-id="dxap5dtwuzs0fmeaterx0wv2s025wa90rvew" timestamp="1512037544"&gt;314&lt;/key&gt;&lt;/foreign-keys&gt;&lt;ref-type name="Report"&gt;27&lt;/ref-type&gt;&lt;contributors&gt;&lt;authors&gt;&lt;author&gt;MERMAIDS Consortium, &lt;/author&gt;&lt;/authors&gt;&lt;/contributors&gt;&lt;titles&gt;&lt;title&gt;Microfiber release from clothes after washing: Hard facts, figures and promising solutions Position Paper&lt;/title&gt;&lt;/titles&gt;&lt;dates&gt;&lt;year&gt;2017&lt;/year&gt;&lt;/dates&gt;&lt;publisher&gt;MERMAIDS EU Life+&lt;/publisher&gt;&lt;urls&gt;&lt;/urls&gt;&lt;/record&gt;&lt;/Cite&gt;&lt;Cite&gt;&lt;Author&gt;Roos&lt;/Author&gt;&lt;Year&gt;2017&lt;/Year&gt;&lt;RecNum&gt;316&lt;/RecNum&gt;&lt;record&gt;&lt;rec-number&gt;316&lt;/rec-number&gt;&lt;foreign-keys&gt;&lt;key app="EN" db-id="dxap5dtwuzs0fmeaterx0wv2s025wa90rvew" timestamp="1512038069"&gt;316&lt;/key&gt;&lt;/foreign-keys&gt;&lt;ref-type name="Report"&gt;27&lt;/ref-type&gt;&lt;contributors&gt;&lt;authors&gt;&lt;author&gt;Roos, Sandra&lt;/author&gt;&lt;author&gt;Levenstam Arturin, Oscar&lt;/author&gt;&lt;author&gt;Hanning, Anne-Charlotte&lt;/author&gt;&lt;/authors&gt;&lt;tertiary-authors&gt;&lt;author&gt;Mistra Future Fashion&lt;/author&gt;&lt;/tertiary-authors&gt;&lt;/contributors&gt;&lt;titles&gt;&lt;title&gt;Microplastics shedding from polyester fabrics&lt;/title&gt;&lt;secondary-title&gt;Mistra Future Fashion reports&lt;/secondary-title&gt;&lt;/titles&gt;&lt;volume&gt;1&lt;/volume&gt;&lt;dates&gt;&lt;year&gt;2017&lt;/year&gt;&lt;/dates&gt;&lt;urls&gt;&lt;/urls&gt;&lt;/record&gt;&lt;/Cite&gt;&lt;/EndNote&gt;</w:instrText>
      </w:r>
      <w:r w:rsidR="00151D6C">
        <w:rPr>
          <w:rFonts w:ascii="Times New Roman" w:hAnsi="Times New Roman" w:cs="Times New Roman"/>
          <w:sz w:val="24"/>
          <w:szCs w:val="24"/>
        </w:rPr>
        <w:fldChar w:fldCharType="separate"/>
      </w:r>
      <w:r w:rsidR="00C5753F">
        <w:rPr>
          <w:rFonts w:ascii="Times New Roman" w:hAnsi="Times New Roman" w:cs="Times New Roman"/>
          <w:noProof/>
          <w:sz w:val="24"/>
          <w:szCs w:val="24"/>
        </w:rPr>
        <w:t>[269, 270]</w:t>
      </w:r>
      <w:r w:rsidR="00151D6C">
        <w:rPr>
          <w:rFonts w:ascii="Times New Roman" w:hAnsi="Times New Roman" w:cs="Times New Roman"/>
          <w:sz w:val="24"/>
          <w:szCs w:val="24"/>
        </w:rPr>
        <w:fldChar w:fldCharType="end"/>
      </w:r>
      <w:r w:rsidRPr="00FD0405">
        <w:rPr>
          <w:rFonts w:ascii="Times New Roman" w:hAnsi="Times New Roman" w:cs="Times New Roman"/>
          <w:sz w:val="24"/>
          <w:szCs w:val="24"/>
        </w:rPr>
        <w:t>. It is known that for e-textiles containing silver particles, the leakage of the silver during laundry can be considerable</w:t>
      </w:r>
      <w:r w:rsidR="00787A99">
        <w:rPr>
          <w:rFonts w:ascii="Times New Roman" w:hAnsi="Times New Roman" w:cs="Times New Roman"/>
          <w:sz w:val="24"/>
          <w:szCs w:val="24"/>
        </w:rPr>
        <w:t xml:space="preserve"> </w:t>
      </w:r>
      <w:r w:rsidR="00151D6C">
        <w:rPr>
          <w:rFonts w:ascii="Times New Roman" w:hAnsi="Times New Roman" w:cs="Times New Roman"/>
          <w:sz w:val="24"/>
          <w:szCs w:val="24"/>
        </w:rPr>
        <w:fldChar w:fldCharType="begin"/>
      </w:r>
      <w:r w:rsidR="00C5753F">
        <w:rPr>
          <w:rFonts w:ascii="Times New Roman" w:hAnsi="Times New Roman" w:cs="Times New Roman"/>
          <w:sz w:val="24"/>
          <w:szCs w:val="24"/>
        </w:rPr>
        <w:instrText xml:space="preserve"> ADDIN EN.CITE &lt;EndNote&gt;&lt;Cite&gt;&lt;Author&gt;Walser&lt;/Author&gt;&lt;Year&gt;2011&lt;/Year&gt;&lt;RecNum&gt;304&lt;/RecNum&gt;&lt;DisplayText&gt;[271]&lt;/DisplayText&gt;&lt;record&gt;&lt;rec-number&gt;304&lt;/rec-number&gt;&lt;foreign-keys&gt;&lt;key app="EN" db-id="dxap5dtwuzs0fmeaterx0wv2s025wa90rvew" timestamp="1512036571"&gt;304&lt;/key&gt;&lt;key app="ENWeb" db-id=""&gt;0&lt;/key&gt;&lt;/foreign-keys&gt;&lt;ref-type name="Journal Article"&gt;17&lt;/ref-type&gt;&lt;contributors&gt;&lt;authors&gt;&lt;author&gt;Walser, T.&lt;/author&gt;&lt;author&gt;Demou, E.&lt;/author&gt;&lt;author&gt;Lang, D. J.&lt;/author&gt;&lt;author&gt;Hellweg, S.&lt;/author&gt;&lt;/authors&gt;&lt;/contributors&gt;&lt;auth-address&gt;Institute for Environmental Engineering, ETH Zurich , 8093 Zurich, Switzerland. tobias.walser@ifu.baug.ethz.ch&lt;/auth-address&gt;&lt;titles&gt;&lt;title&gt;Prospective environmental life cycle assessment of nanosilver T-shirts&lt;/title&gt;&lt;secondary-title&gt;Environ. Sci. Technol.&lt;/secondary-title&gt;&lt;/titles&gt;&lt;periodical&gt;&lt;full-title&gt;Environ. Sci. Technol.&lt;/full-title&gt;&lt;/periodical&gt;&lt;pages&gt;4570-4578&lt;/pages&gt;&lt;volume&gt;45&lt;/volume&gt;&lt;number&gt;10&lt;/number&gt;&lt;edition&gt;2011/04/22&lt;/edition&gt;&lt;keywords&gt;&lt;keyword&gt;Environment&lt;/keyword&gt;&lt;keyword&gt;Environmental Pollutants/*analysis&lt;/keyword&gt;&lt;keyword&gt;Metal Nanoparticles/*analysis&lt;/keyword&gt;&lt;keyword&gt;Models, Chemical&lt;/keyword&gt;&lt;keyword&gt;Protective Clothing/*statistics &amp;amp; numerical data&lt;/keyword&gt;&lt;keyword&gt;Silver/*analysis&lt;/keyword&gt;&lt;keyword&gt;Waste Management/methods&lt;/keyword&gt;&lt;/keywords&gt;&lt;dates&gt;&lt;year&gt;2011&lt;/year&gt;&lt;pub-dates&gt;&lt;date&gt;May 15&lt;/date&gt;&lt;/pub-dates&gt;&lt;/dates&gt;&lt;isbn&gt;1520-5851 (Electronic)&amp;#xD;0013-936X (Linking)&lt;/isbn&gt;&lt;accession-num&gt;21506582&lt;/accession-num&gt;&lt;urls&gt;&lt;related-urls&gt;&lt;url&gt;&lt;style face="underline" font="default" size="100%"&gt;https://www.ncbi.nlm.nih.gov/pubmed/21506582&lt;/style&gt;&lt;/url&gt;&lt;/related-urls&gt;&lt;/urls&gt;&lt;custom2&gt;PMC3290100&lt;/custom2&gt;&lt;electronic-resource-num&gt;10.1021/es2001248&lt;/electronic-resource-num&gt;&lt;/record&gt;&lt;/Cite&gt;&lt;/EndNote&gt;</w:instrText>
      </w:r>
      <w:r w:rsidR="00151D6C">
        <w:rPr>
          <w:rFonts w:ascii="Times New Roman" w:hAnsi="Times New Roman" w:cs="Times New Roman"/>
          <w:sz w:val="24"/>
          <w:szCs w:val="24"/>
        </w:rPr>
        <w:fldChar w:fldCharType="separate"/>
      </w:r>
      <w:r w:rsidR="00C5753F">
        <w:rPr>
          <w:rFonts w:ascii="Times New Roman" w:hAnsi="Times New Roman" w:cs="Times New Roman"/>
          <w:noProof/>
          <w:sz w:val="24"/>
          <w:szCs w:val="24"/>
        </w:rPr>
        <w:t>[271]</w:t>
      </w:r>
      <w:r w:rsidR="00151D6C">
        <w:rPr>
          <w:rFonts w:ascii="Times New Roman" w:hAnsi="Times New Roman" w:cs="Times New Roman"/>
          <w:sz w:val="24"/>
          <w:szCs w:val="24"/>
        </w:rPr>
        <w:fldChar w:fldCharType="end"/>
      </w:r>
      <w:r w:rsidRPr="00FD0405">
        <w:rPr>
          <w:rFonts w:ascii="Times New Roman" w:hAnsi="Times New Roman" w:cs="Times New Roman"/>
          <w:sz w:val="24"/>
          <w:szCs w:val="24"/>
        </w:rPr>
        <w:t xml:space="preserve">. </w:t>
      </w:r>
      <w:r>
        <w:rPr>
          <w:rFonts w:ascii="Times New Roman" w:hAnsi="Times New Roman" w:cs="Times New Roman"/>
          <w:sz w:val="24"/>
          <w:szCs w:val="24"/>
        </w:rPr>
        <w:t>In</w:t>
      </w:r>
      <w:r w:rsidRPr="00FD0405">
        <w:rPr>
          <w:rFonts w:ascii="Times New Roman" w:hAnsi="Times New Roman" w:cs="Times New Roman"/>
          <w:sz w:val="24"/>
          <w:szCs w:val="24"/>
        </w:rPr>
        <w:t xml:space="preserve"> non-metallic e-textile materials, concerns from this perspective might arise around the effects</w:t>
      </w:r>
      <w:r>
        <w:rPr>
          <w:rFonts w:ascii="Times New Roman" w:hAnsi="Times New Roman" w:cs="Times New Roman"/>
          <w:sz w:val="24"/>
          <w:szCs w:val="24"/>
        </w:rPr>
        <w:t xml:space="preserve"> on human health due to </w:t>
      </w:r>
      <w:r w:rsidRPr="00FD0405">
        <w:rPr>
          <w:rFonts w:ascii="Times New Roman" w:hAnsi="Times New Roman" w:cs="Times New Roman"/>
          <w:sz w:val="24"/>
          <w:szCs w:val="24"/>
        </w:rPr>
        <w:t xml:space="preserve">dopant release from conjugated polymers or </w:t>
      </w:r>
      <w:r w:rsidR="006C24D8">
        <w:rPr>
          <w:rFonts w:ascii="Times New Roman" w:hAnsi="Times New Roman" w:cs="Times New Roman"/>
          <w:sz w:val="24"/>
          <w:szCs w:val="24"/>
        </w:rPr>
        <w:t>carbon materials, or the CNTs</w:t>
      </w:r>
      <w:r w:rsidRPr="00FD0405">
        <w:rPr>
          <w:rFonts w:ascii="Times New Roman" w:hAnsi="Times New Roman" w:cs="Times New Roman"/>
          <w:sz w:val="24"/>
          <w:szCs w:val="24"/>
        </w:rPr>
        <w:t>/graphene themselves</w:t>
      </w:r>
      <w:r w:rsidR="00787A99">
        <w:rPr>
          <w:rFonts w:ascii="Times New Roman" w:hAnsi="Times New Roman" w:cs="Times New Roman"/>
          <w:sz w:val="24"/>
          <w:szCs w:val="24"/>
        </w:rPr>
        <w:t xml:space="preserve"> </w:t>
      </w:r>
      <w:r w:rsidR="00151D6C">
        <w:rPr>
          <w:rFonts w:ascii="Times New Roman" w:hAnsi="Times New Roman" w:cs="Times New Roman"/>
          <w:sz w:val="24"/>
          <w:szCs w:val="24"/>
        </w:rPr>
        <w:fldChar w:fldCharType="begin"/>
      </w:r>
      <w:r w:rsidR="00C5753F">
        <w:rPr>
          <w:rFonts w:ascii="Times New Roman" w:hAnsi="Times New Roman" w:cs="Times New Roman"/>
          <w:sz w:val="24"/>
          <w:szCs w:val="24"/>
        </w:rPr>
        <w:instrText xml:space="preserve"> ADDIN EN.CITE &lt;EndNote&gt;&lt;Cite&gt;&lt;Author&gt;Köhler&lt;/Author&gt;&lt;Year&gt;2008&lt;/Year&gt;&lt;RecNum&gt;328&lt;/RecNum&gt;&lt;DisplayText&gt;[272]&lt;/DisplayText&gt;&lt;record&gt;&lt;rec-number&gt;328&lt;/rec-number&gt;&lt;foreign-keys&gt;&lt;key app="EN" db-id="dxap5dtwuzs0fmeaterx0wv2s025wa90rvew" timestamp="1512126759"&gt;328&lt;/key&gt;&lt;key app="ENWeb" db-id=""&gt;0&lt;/key&gt;&lt;/foreign-keys&gt;&lt;ref-type name="Journal Article"&gt;17&lt;/ref-type&gt;&lt;contributors&gt;&lt;authors&gt;&lt;author&gt;Köhler, Andreas R.&lt;/author&gt;&lt;author&gt;Som, Claudia&lt;/author&gt;&lt;author&gt;Helland, Aasgeir&lt;/author&gt;&lt;author&gt;Gottschalk, Fadri&lt;/author&gt;&lt;/authors&gt;&lt;/contributors&gt;&lt;titles&gt;&lt;title&gt;Studying the potential release of carbon nanotubes throughout the application life cycle&lt;/title&gt;&lt;secondary-title&gt;J. Clean. Prod.&lt;/secondary-title&gt;&lt;/titles&gt;&lt;periodical&gt;&lt;full-title&gt;J. Clean. Prod.&lt;/full-title&gt;&lt;/periodical&gt;&lt;pages&gt;927-937&lt;/pages&gt;&lt;volume&gt;16&lt;/volume&gt;&lt;number&gt;8-9&lt;/number&gt;&lt;section&gt;927&lt;/section&gt;&lt;dates&gt;&lt;year&gt;2008&lt;/year&gt;&lt;/dates&gt;&lt;isbn&gt;09596526&lt;/isbn&gt;&lt;urls&gt;&lt;/urls&gt;&lt;electronic-resource-num&gt;10.1016/j.jclepro.2007.04.007&lt;/electronic-resource-num&gt;&lt;/record&gt;&lt;/Cite&gt;&lt;/EndNote&gt;</w:instrText>
      </w:r>
      <w:r w:rsidR="00151D6C">
        <w:rPr>
          <w:rFonts w:ascii="Times New Roman" w:hAnsi="Times New Roman" w:cs="Times New Roman"/>
          <w:sz w:val="24"/>
          <w:szCs w:val="24"/>
        </w:rPr>
        <w:fldChar w:fldCharType="separate"/>
      </w:r>
      <w:r w:rsidR="00C5753F">
        <w:rPr>
          <w:rFonts w:ascii="Times New Roman" w:hAnsi="Times New Roman" w:cs="Times New Roman"/>
          <w:noProof/>
          <w:sz w:val="24"/>
          <w:szCs w:val="24"/>
        </w:rPr>
        <w:t>[272]</w:t>
      </w:r>
      <w:r w:rsidR="00151D6C">
        <w:rPr>
          <w:rFonts w:ascii="Times New Roman" w:hAnsi="Times New Roman" w:cs="Times New Roman"/>
          <w:sz w:val="24"/>
          <w:szCs w:val="24"/>
        </w:rPr>
        <w:fldChar w:fldCharType="end"/>
      </w:r>
      <w:r w:rsidRPr="00FD0405">
        <w:rPr>
          <w:rFonts w:ascii="Times New Roman" w:hAnsi="Times New Roman" w:cs="Times New Roman"/>
          <w:sz w:val="24"/>
          <w:szCs w:val="24"/>
        </w:rPr>
        <w:t xml:space="preserve">. </w:t>
      </w:r>
      <w:r w:rsidRPr="0017702D">
        <w:rPr>
          <w:rFonts w:ascii="Times New Roman" w:hAnsi="Times New Roman" w:cs="Times New Roman"/>
          <w:sz w:val="24"/>
          <w:szCs w:val="24"/>
        </w:rPr>
        <w:t xml:space="preserve">Here it is interesting to note that initial studies on the wash and wear resistance of </w:t>
      </w:r>
      <w:r w:rsidRPr="0017702D">
        <w:rPr>
          <w:rFonts w:ascii="Times New Roman" w:hAnsi="Times New Roman" w:cs="Times New Roman"/>
          <w:sz w:val="24"/>
          <w:szCs w:val="24"/>
        </w:rPr>
        <w:lastRenderedPageBreak/>
        <w:t>conducting fibres is encouraging. For instance, Ryan et al. studied PEDOT:PSS dyed silk fibres and found that the conductivity was unaffected by several washing cycles</w:t>
      </w:r>
      <w:r w:rsidR="00787A99">
        <w:rPr>
          <w:rFonts w:ascii="Times New Roman" w:hAnsi="Times New Roman" w:cs="Times New Roman"/>
          <w:sz w:val="24"/>
          <w:szCs w:val="24"/>
        </w:rPr>
        <w:t xml:space="preserve"> </w:t>
      </w:r>
      <w:r w:rsidR="00151D6C">
        <w:rPr>
          <w:rFonts w:ascii="Times New Roman" w:hAnsi="Times New Roman" w:cs="Times New Roman"/>
          <w:sz w:val="24"/>
          <w:szCs w:val="24"/>
        </w:rPr>
        <w:fldChar w:fldCharType="begin"/>
      </w:r>
      <w:r w:rsidR="00013FC0">
        <w:rPr>
          <w:rFonts w:ascii="Times New Roman" w:hAnsi="Times New Roman" w:cs="Times New Roman"/>
          <w:sz w:val="24"/>
          <w:szCs w:val="24"/>
        </w:rPr>
        <w:instrText xml:space="preserve"> ADDIN EN.CITE &lt;EndNote&gt;&lt;Cite&gt;&lt;Author&gt;Ryan&lt;/Author&gt;&lt;Year&gt;2017&lt;/Year&gt;&lt;RecNum&gt;101&lt;/RecNum&gt;&lt;DisplayText&gt;[20]&lt;/DisplayText&gt;&lt;record&gt;&lt;rec-number&gt;101&lt;/rec-number&gt;&lt;foreign-keys&gt;&lt;key app="EN" db-id="dxap5dtwuzs0fmeaterx0wv2s025wa90rvew" timestamp="1510574175"&gt;101&lt;/key&gt;&lt;key app="ENWeb" db-id=""&gt;0&lt;/key&gt;&lt;/foreign-keys&gt;&lt;ref-type name="Journal Article"&gt;17&lt;/ref-type&gt;&lt;contributors&gt;&lt;authors&gt;&lt;author&gt;Ryan, J. D.&lt;/author&gt;&lt;author&gt;Mengistie, D. A.&lt;/author&gt;&lt;author&gt;Gabrielsson, R.&lt;/author&gt;&lt;author&gt;Lund, A.&lt;/author&gt;&lt;author&gt;Müller, C.&lt;/author&gt;&lt;/authors&gt;&lt;/contributors&gt;&lt;auth-address&gt;Department of Chemistry and Chemical Engineering, Chalmers University of Technology , 41296 Goteborg, Sweden.&amp;#xD;Institution of Technology and Science, ITN, Linkoping University , 58183 Norrkoping, Sweden.&lt;/auth-address&gt;&lt;titles&gt;&lt;title&gt;Machine-Washable PEDOT:PSS Dyed Silk Yarns for Electronic Textiles&lt;/title&gt;&lt;secondary-title&gt;ACS Appl. Mater. Inter.&lt;/secondary-title&gt;&lt;/titles&gt;&lt;periodical&gt;&lt;full-title&gt;ACS Appl. Mater. Inter.&lt;/full-title&gt;&lt;/periodical&gt;&lt;pages&gt;9045-9050&lt;/pages&gt;&lt;volume&gt;9&lt;/volume&gt;&lt;number&gt;10&lt;/number&gt;&lt;edition&gt;2017/03/01&lt;/edition&gt;&lt;keywords&gt;&lt;keyword&gt;e-textile&lt;/keyword&gt;&lt;keyword&gt;electrical conductivity&lt;/keyword&gt;&lt;keyword&gt;organic thermoelectrics&lt;/keyword&gt;&lt;keyword&gt;silk yarn&lt;/keyword&gt;&lt;keyword&gt;wash and wear resistance&lt;/keyword&gt;&lt;/keywords&gt;&lt;dates&gt;&lt;year&gt;2017&lt;/year&gt;&lt;pub-dates&gt;&lt;date&gt;Mar 15&lt;/date&gt;&lt;/pub-dates&gt;&lt;/dates&gt;&lt;isbn&gt;1944-8252 (Electronic)&amp;#xD;1944-8244 (Linking)&lt;/isbn&gt;&lt;accession-num&gt;28245105&lt;/accession-num&gt;&lt;urls&gt;&lt;related-urls&gt;&lt;url&gt;&lt;style face="underline" font="default" size="100%"&gt;https://www.ncbi.nlm.nih.gov/pubmed/28245105&lt;/style&gt;&lt;/url&gt;&lt;/related-urls&gt;&lt;/urls&gt;&lt;custom2&gt;PMC5355901&lt;/custom2&gt;&lt;electronic-resource-num&gt;10.1021/acsami.7b00530&lt;/electronic-resource-num&gt;&lt;/record&gt;&lt;/Cite&gt;&lt;/EndNote&gt;</w:instrText>
      </w:r>
      <w:r w:rsidR="00151D6C">
        <w:rPr>
          <w:rFonts w:ascii="Times New Roman" w:hAnsi="Times New Roman" w:cs="Times New Roman"/>
          <w:sz w:val="24"/>
          <w:szCs w:val="24"/>
        </w:rPr>
        <w:fldChar w:fldCharType="separate"/>
      </w:r>
      <w:r w:rsidR="00013FC0">
        <w:rPr>
          <w:rFonts w:ascii="Times New Roman" w:hAnsi="Times New Roman" w:cs="Times New Roman"/>
          <w:noProof/>
          <w:sz w:val="24"/>
          <w:szCs w:val="24"/>
        </w:rPr>
        <w:t>[20]</w:t>
      </w:r>
      <w:r w:rsidR="00151D6C">
        <w:rPr>
          <w:rFonts w:ascii="Times New Roman" w:hAnsi="Times New Roman" w:cs="Times New Roman"/>
          <w:sz w:val="24"/>
          <w:szCs w:val="24"/>
        </w:rPr>
        <w:fldChar w:fldCharType="end"/>
      </w:r>
      <w:r w:rsidR="00151D6C">
        <w:rPr>
          <w:rFonts w:ascii="Times New Roman" w:hAnsi="Times New Roman" w:cs="Times New Roman"/>
          <w:sz w:val="24"/>
          <w:szCs w:val="24"/>
        </w:rPr>
        <w:t xml:space="preserve"> </w:t>
      </w:r>
      <w:r w:rsidRPr="0017702D">
        <w:rPr>
          <w:rFonts w:ascii="Times New Roman" w:hAnsi="Times New Roman" w:cs="Times New Roman"/>
          <w:sz w:val="24"/>
          <w:szCs w:val="24"/>
        </w:rPr>
        <w:t>indicating that the conducting material, which is considered to</w:t>
      </w:r>
      <w:r>
        <w:rPr>
          <w:rFonts w:ascii="Times New Roman" w:hAnsi="Times New Roman" w:cs="Times New Roman"/>
          <w:sz w:val="24"/>
          <w:szCs w:val="24"/>
        </w:rPr>
        <w:t xml:space="preserve"> be biocompatible</w:t>
      </w:r>
      <w:r w:rsidR="00787A99">
        <w:rPr>
          <w:rFonts w:ascii="Times New Roman" w:hAnsi="Times New Roman" w:cs="Times New Roman"/>
          <w:sz w:val="24"/>
          <w:szCs w:val="24"/>
        </w:rPr>
        <w:t xml:space="preserve"> </w:t>
      </w:r>
      <w:r w:rsidR="00151D6C">
        <w:rPr>
          <w:rFonts w:ascii="Times New Roman" w:hAnsi="Times New Roman" w:cs="Times New Roman"/>
          <w:sz w:val="24"/>
          <w:szCs w:val="24"/>
        </w:rPr>
        <w:fldChar w:fldCharType="begin"/>
      </w:r>
      <w:r w:rsidR="00C5753F">
        <w:rPr>
          <w:rFonts w:ascii="Times New Roman" w:hAnsi="Times New Roman" w:cs="Times New Roman"/>
          <w:sz w:val="24"/>
          <w:szCs w:val="24"/>
        </w:rPr>
        <w:instrText xml:space="preserve"> ADDIN EN.CITE &lt;EndNote&gt;&lt;Cite&gt;&lt;Author&gt;Irimia-Vladu&lt;/Author&gt;&lt;Year&gt;2012&lt;/Year&gt;&lt;RecNum&gt;322&lt;/RecNum&gt;&lt;DisplayText&gt;[273]&lt;/DisplayText&gt;&lt;record&gt;&lt;rec-number&gt;322&lt;/rec-number&gt;&lt;foreign-keys&gt;&lt;key app="EN" db-id="dxap5dtwuzs0fmeaterx0wv2s025wa90rvew" timestamp="1512043224"&gt;322&lt;/key&gt;&lt;key app="ENWeb" db-id=""&gt;0&lt;/key&gt;&lt;/foreign-keys&gt;&lt;ref-type name="Journal Article"&gt;17&lt;/ref-type&gt;&lt;contributors&gt;&lt;authors&gt;&lt;author&gt;Irimia-Vladu, Mihai&lt;/author&gt;&lt;author&gt;Głowacki, Eric D.&lt;/author&gt;&lt;author&gt;Voss, Gundula&lt;/author&gt;&lt;author&gt;Bauer, Siegfried&lt;/author&gt;&lt;author&gt;Sariciftci, Niyazi Serdar&lt;/author&gt;&lt;/authors&gt;&lt;/contributors&gt;&lt;titles&gt;&lt;title&gt;Green and biodegradable electronics&lt;/title&gt;&lt;secondary-title&gt;Mater. Today&lt;/secondary-title&gt;&lt;/titles&gt;&lt;periodical&gt;&lt;full-title&gt;Mater. Today&lt;/full-title&gt;&lt;/periodical&gt;&lt;pages&gt;340-346&lt;/pages&gt;&lt;volume&gt;15&lt;/volume&gt;&lt;number&gt;7-8&lt;/number&gt;&lt;section&gt;340&lt;/section&gt;&lt;dates&gt;&lt;year&gt;2012&lt;/year&gt;&lt;/dates&gt;&lt;isbn&gt;13697021&lt;/isbn&gt;&lt;urls&gt;&lt;/urls&gt;&lt;electronic-resource-num&gt;10.1016/s1369-7021(12)70139-6&lt;/electronic-resource-num&gt;&lt;/record&gt;&lt;/Cite&gt;&lt;/EndNote&gt;</w:instrText>
      </w:r>
      <w:r w:rsidR="00151D6C">
        <w:rPr>
          <w:rFonts w:ascii="Times New Roman" w:hAnsi="Times New Roman" w:cs="Times New Roman"/>
          <w:sz w:val="24"/>
          <w:szCs w:val="24"/>
        </w:rPr>
        <w:fldChar w:fldCharType="separate"/>
      </w:r>
      <w:r w:rsidR="00C5753F">
        <w:rPr>
          <w:rFonts w:ascii="Times New Roman" w:hAnsi="Times New Roman" w:cs="Times New Roman"/>
          <w:noProof/>
          <w:sz w:val="24"/>
          <w:szCs w:val="24"/>
        </w:rPr>
        <w:t>[273]</w:t>
      </w:r>
      <w:r w:rsidR="00151D6C">
        <w:rPr>
          <w:rFonts w:ascii="Times New Roman" w:hAnsi="Times New Roman" w:cs="Times New Roman"/>
          <w:sz w:val="24"/>
          <w:szCs w:val="24"/>
        </w:rPr>
        <w:fldChar w:fldCharType="end"/>
      </w:r>
      <w:r>
        <w:rPr>
          <w:rFonts w:ascii="Times New Roman" w:hAnsi="Times New Roman" w:cs="Times New Roman"/>
          <w:sz w:val="24"/>
          <w:szCs w:val="24"/>
        </w:rPr>
        <w:t>, does not wear</w:t>
      </w:r>
      <w:r w:rsidRPr="0017702D">
        <w:rPr>
          <w:rFonts w:ascii="Times New Roman" w:hAnsi="Times New Roman" w:cs="Times New Roman"/>
          <w:sz w:val="24"/>
          <w:szCs w:val="24"/>
        </w:rPr>
        <w:t xml:space="preserve"> off</w:t>
      </w:r>
      <w:r>
        <w:rPr>
          <w:rFonts w:ascii="Times New Roman" w:hAnsi="Times New Roman" w:cs="Times New Roman"/>
          <w:sz w:val="24"/>
          <w:szCs w:val="24"/>
        </w:rPr>
        <w:t xml:space="preserve"> (</w:t>
      </w:r>
      <w:r w:rsidRPr="0017702D">
        <w:rPr>
          <w:rFonts w:ascii="Times New Roman" w:hAnsi="Times New Roman" w:cs="Times New Roman"/>
          <w:sz w:val="24"/>
          <w:szCs w:val="24"/>
          <w:highlight w:val="green"/>
        </w:rPr>
        <w:t>Fig</w:t>
      </w:r>
      <w:r w:rsidR="00787A99">
        <w:rPr>
          <w:rFonts w:ascii="Times New Roman" w:hAnsi="Times New Roman" w:cs="Times New Roman"/>
          <w:sz w:val="24"/>
          <w:szCs w:val="24"/>
          <w:highlight w:val="green"/>
        </w:rPr>
        <w:t>.</w:t>
      </w:r>
      <w:r w:rsidRPr="0017702D">
        <w:rPr>
          <w:rFonts w:ascii="Times New Roman" w:hAnsi="Times New Roman" w:cs="Times New Roman"/>
          <w:sz w:val="24"/>
          <w:szCs w:val="24"/>
          <w:highlight w:val="green"/>
        </w:rPr>
        <w:t xml:space="preserve"> </w:t>
      </w:r>
      <w:r w:rsidR="00151D6C">
        <w:rPr>
          <w:rFonts w:ascii="Times New Roman" w:hAnsi="Times New Roman" w:cs="Times New Roman"/>
          <w:sz w:val="24"/>
          <w:szCs w:val="24"/>
          <w:highlight w:val="green"/>
        </w:rPr>
        <w:t>5.2</w:t>
      </w:r>
      <w:r>
        <w:rPr>
          <w:rFonts w:ascii="Times New Roman" w:hAnsi="Times New Roman" w:cs="Times New Roman"/>
          <w:sz w:val="24"/>
          <w:szCs w:val="24"/>
        </w:rPr>
        <w:t xml:space="preserve">). Moreover, washable e-textiles comprising </w:t>
      </w:r>
      <w:r w:rsidR="006C24D8">
        <w:rPr>
          <w:rFonts w:ascii="Times New Roman" w:hAnsi="Times New Roman" w:cs="Times New Roman"/>
          <w:sz w:val="24"/>
          <w:szCs w:val="24"/>
        </w:rPr>
        <w:t>GO</w:t>
      </w:r>
      <w:r w:rsidR="00787A99">
        <w:rPr>
          <w:rFonts w:ascii="Times New Roman" w:hAnsi="Times New Roman" w:cs="Times New Roman"/>
          <w:sz w:val="24"/>
          <w:szCs w:val="24"/>
        </w:rPr>
        <w:t xml:space="preserve"> </w:t>
      </w:r>
      <w:r w:rsidR="005367FE">
        <w:rPr>
          <w:rFonts w:ascii="Times New Roman" w:hAnsi="Times New Roman" w:cs="Times New Roman"/>
          <w:sz w:val="24"/>
          <w:szCs w:val="24"/>
        </w:rPr>
        <w:fldChar w:fldCharType="begin"/>
      </w:r>
      <w:r w:rsidR="00C5753F">
        <w:rPr>
          <w:rFonts w:ascii="Times New Roman" w:hAnsi="Times New Roman" w:cs="Times New Roman"/>
          <w:sz w:val="24"/>
          <w:szCs w:val="24"/>
        </w:rPr>
        <w:instrText xml:space="preserve"> ADDIN EN.CITE &lt;EndNote&gt;&lt;Cite&gt;&lt;Author&gt;Tang&lt;/Author&gt;&lt;Year&gt;2015&lt;/Year&gt;&lt;RecNum&gt;106&lt;/RecNum&gt;&lt;DisplayText&gt;[164]&lt;/DisplayText&gt;&lt;record&gt;&lt;rec-number&gt;106&lt;/rec-number&gt;&lt;foreign-keys&gt;&lt;key app="EN" db-id="dxap5dtwuzs0fmeaterx0wv2s025wa90rvew" timestamp="1510574206"&gt;106&lt;/key&gt;&lt;key app="ENWeb" db-id=""&gt;0&lt;/key&gt;&lt;/foreign-keys&gt;&lt;ref-type name="Journal Article"&gt;17&lt;/ref-type&gt;&lt;contributors&gt;&lt;authors&gt;&lt;author&gt;Tang, Xiaoning&lt;/author&gt;&lt;author&gt;Tian, Mingwei&lt;/author&gt;&lt;author&gt;Qu, Lijun&lt;/author&gt;&lt;author&gt;Zhu, Shifeng&lt;/author&gt;&lt;author&gt;Guo, Xiaoqing&lt;/author&gt;&lt;author&gt;Han, Guangting&lt;/author&gt;&lt;author&gt;Sun, Kaikai&lt;/author&gt;&lt;author&gt;Hu, Xili&lt;/author&gt;&lt;author&gt;Wang, Yujiao&lt;/author&gt;&lt;author&gt;Xu, Xiaoqi&lt;/author&gt;&lt;/authors&gt;&lt;/contributors&gt;&lt;titles&gt;&lt;title&gt;Functionalization of cotton fabric with graphene oxide nanosheet and polyaniline for conductive and UV blocking properties&lt;/title&gt;&lt;secondary-title&gt;Synthetic Met.&lt;/secondary-title&gt;&lt;/titles&gt;&lt;periodical&gt;&lt;full-title&gt;Synthetic Met.&lt;/full-title&gt;&lt;/periodical&gt;&lt;pages&gt;82-88&lt;/pages&gt;&lt;volume&gt;202&lt;/volume&gt;&lt;section&gt;82&lt;/section&gt;&lt;dates&gt;&lt;year&gt;2015&lt;/year&gt;&lt;/dates&gt;&lt;isbn&gt;03796779&lt;/isbn&gt;&lt;urls&gt;&lt;/urls&gt;&lt;electronic-resource-num&gt;10.1016/j.synthmet.2015.01.017&lt;/electronic-resource-num&gt;&lt;/record&gt;&lt;/Cite&gt;&lt;/EndNote&gt;</w:instrText>
      </w:r>
      <w:r w:rsidR="005367FE">
        <w:rPr>
          <w:rFonts w:ascii="Times New Roman" w:hAnsi="Times New Roman" w:cs="Times New Roman"/>
          <w:sz w:val="24"/>
          <w:szCs w:val="24"/>
        </w:rPr>
        <w:fldChar w:fldCharType="separate"/>
      </w:r>
      <w:r w:rsidR="00F17EE4">
        <w:rPr>
          <w:rFonts w:ascii="Times New Roman" w:hAnsi="Times New Roman" w:cs="Times New Roman"/>
          <w:noProof/>
          <w:sz w:val="24"/>
          <w:szCs w:val="24"/>
        </w:rPr>
        <w:t>[164]</w:t>
      </w:r>
      <w:r w:rsidR="005367FE">
        <w:rPr>
          <w:rFonts w:ascii="Times New Roman" w:hAnsi="Times New Roman" w:cs="Times New Roman"/>
          <w:sz w:val="24"/>
          <w:szCs w:val="24"/>
        </w:rPr>
        <w:fldChar w:fldCharType="end"/>
      </w:r>
      <w:r>
        <w:rPr>
          <w:rFonts w:ascii="Times New Roman" w:hAnsi="Times New Roman" w:cs="Times New Roman"/>
          <w:sz w:val="24"/>
          <w:szCs w:val="24"/>
        </w:rPr>
        <w:t>, PANI</w:t>
      </w:r>
      <w:r w:rsidR="00787A99">
        <w:rPr>
          <w:rFonts w:ascii="Times New Roman" w:hAnsi="Times New Roman" w:cs="Times New Roman"/>
          <w:sz w:val="24"/>
          <w:szCs w:val="24"/>
        </w:rPr>
        <w:t xml:space="preserve"> </w:t>
      </w:r>
      <w:r w:rsidR="005367FE">
        <w:rPr>
          <w:rFonts w:ascii="Times New Roman" w:hAnsi="Times New Roman" w:cs="Times New Roman"/>
          <w:sz w:val="24"/>
          <w:szCs w:val="24"/>
        </w:rPr>
        <w:fldChar w:fldCharType="begin"/>
      </w:r>
      <w:r w:rsidR="00F17EE4">
        <w:rPr>
          <w:rFonts w:ascii="Times New Roman" w:hAnsi="Times New Roman" w:cs="Times New Roman"/>
          <w:sz w:val="24"/>
          <w:szCs w:val="24"/>
        </w:rPr>
        <w:instrText xml:space="preserve"> ADDIN EN.CITE &lt;EndNote&gt;&lt;Cite&gt;&lt;Author&gt;Xia&lt;/Author&gt;&lt;Year&gt;2008&lt;/Year&gt;&lt;RecNum&gt;113&lt;/RecNum&gt;&lt;DisplayText&gt;[154]&lt;/DisplayText&gt;&lt;record&gt;&lt;rec-number&gt;113&lt;/rec-number&gt;&lt;foreign-keys&gt;&lt;key app="EN" db-id="dxap5dtwuzs0fmeaterx0wv2s025wa90rvew" timestamp="1510574255"&gt;113&lt;/key&gt;&lt;key app="ENWeb" db-id=""&gt;0&lt;/key&gt;&lt;/foreign-keys&gt;&lt;ref-type name="Journal Article"&gt;17&lt;/ref-type&gt;&lt;contributors&gt;&lt;authors&gt;&lt;author&gt;Xia, Youyi&lt;/author&gt;&lt;author&gt;Yun, Lu&lt;/author&gt;&lt;/authors&gt;&lt;/contributors&gt;&lt;titles&gt;&lt;title&gt;Fabrication and properties of conductive conjugated polymers/silk fibroin composite fibers&lt;/title&gt;&lt;secondary-title&gt;Compos. Sci. Technol.&lt;/secondary-title&gt;&lt;/titles&gt;&lt;periodical&gt;&lt;full-title&gt;Compos. Sci. Technol.&lt;/full-title&gt;&lt;/periodical&gt;&lt;pages&gt;1471-1479&lt;/pages&gt;&lt;volume&gt;68&lt;/volume&gt;&lt;number&gt;6&lt;/number&gt;&lt;section&gt;1471&lt;/section&gt;&lt;dates&gt;&lt;year&gt;2008&lt;/year&gt;&lt;/dates&gt;&lt;isbn&gt;02663538&lt;/isbn&gt;&lt;urls&gt;&lt;/urls&gt;&lt;electronic-resource-num&gt;10.1016/j.compscitech.2007.10.044&lt;/electronic-resource-num&gt;&lt;/record&gt;&lt;/Cite&gt;&lt;/EndNote&gt;</w:instrText>
      </w:r>
      <w:r w:rsidR="005367FE">
        <w:rPr>
          <w:rFonts w:ascii="Times New Roman" w:hAnsi="Times New Roman" w:cs="Times New Roman"/>
          <w:sz w:val="24"/>
          <w:szCs w:val="24"/>
        </w:rPr>
        <w:fldChar w:fldCharType="separate"/>
      </w:r>
      <w:r w:rsidR="00F17EE4">
        <w:rPr>
          <w:rFonts w:ascii="Times New Roman" w:hAnsi="Times New Roman" w:cs="Times New Roman"/>
          <w:noProof/>
          <w:sz w:val="24"/>
          <w:szCs w:val="24"/>
        </w:rPr>
        <w:t>[154]</w:t>
      </w:r>
      <w:r w:rsidR="005367FE">
        <w:rPr>
          <w:rFonts w:ascii="Times New Roman" w:hAnsi="Times New Roman" w:cs="Times New Roman"/>
          <w:sz w:val="24"/>
          <w:szCs w:val="24"/>
        </w:rPr>
        <w:fldChar w:fldCharType="end"/>
      </w:r>
      <w:r>
        <w:rPr>
          <w:rFonts w:ascii="Times New Roman" w:hAnsi="Times New Roman" w:cs="Times New Roman"/>
          <w:sz w:val="24"/>
          <w:szCs w:val="24"/>
        </w:rPr>
        <w:t xml:space="preserve"> or</w:t>
      </w:r>
      <w:r w:rsidRPr="00E30CDF">
        <w:rPr>
          <w:rFonts w:ascii="Times New Roman" w:hAnsi="Times New Roman" w:cs="Times New Roman"/>
          <w:sz w:val="24"/>
          <w:szCs w:val="24"/>
        </w:rPr>
        <w:t xml:space="preserve"> </w:t>
      </w:r>
      <w:r>
        <w:rPr>
          <w:rFonts w:ascii="Times New Roman" w:hAnsi="Times New Roman" w:cs="Times New Roman"/>
          <w:sz w:val="24"/>
          <w:szCs w:val="24"/>
        </w:rPr>
        <w:t xml:space="preserve">PEDOT:PSS in a </w:t>
      </w:r>
      <w:r w:rsidR="00787A99">
        <w:rPr>
          <w:rFonts w:ascii="Times New Roman" w:hAnsi="Times New Roman" w:cs="Times New Roman"/>
          <w:sz w:val="24"/>
          <w:szCs w:val="24"/>
        </w:rPr>
        <w:t>PU</w:t>
      </w:r>
      <w:r>
        <w:rPr>
          <w:rFonts w:ascii="Times New Roman" w:hAnsi="Times New Roman" w:cs="Times New Roman"/>
          <w:sz w:val="24"/>
          <w:szCs w:val="24"/>
        </w:rPr>
        <w:t xml:space="preserve"> binder</w:t>
      </w:r>
      <w:r w:rsidR="00787A99">
        <w:rPr>
          <w:rFonts w:ascii="Times New Roman" w:hAnsi="Times New Roman" w:cs="Times New Roman"/>
          <w:sz w:val="24"/>
          <w:szCs w:val="24"/>
        </w:rPr>
        <w:t xml:space="preserve"> </w:t>
      </w:r>
      <w:r w:rsidR="005367FE">
        <w:rPr>
          <w:rFonts w:ascii="Times New Roman" w:hAnsi="Times New Roman" w:cs="Times New Roman"/>
          <w:sz w:val="24"/>
          <w:szCs w:val="24"/>
        </w:rPr>
        <w:fldChar w:fldCharType="begin"/>
      </w:r>
      <w:r w:rsidR="00C5753F">
        <w:rPr>
          <w:rFonts w:ascii="Times New Roman" w:hAnsi="Times New Roman" w:cs="Times New Roman"/>
          <w:sz w:val="24"/>
          <w:szCs w:val="24"/>
        </w:rPr>
        <w:instrText xml:space="preserve"> ADDIN EN.CITE &lt;EndNote&gt;&lt;Cite&gt;&lt;Author&gt;Åkerfeldt&lt;/Author&gt;&lt;Year&gt;2015&lt;/Year&gt;&lt;RecNum&gt;118&lt;/RecNum&gt;&lt;DisplayText&gt;[171]&lt;/DisplayText&gt;&lt;record&gt;&lt;rec-number&gt;118&lt;/rec-number&gt;&lt;foreign-keys&gt;&lt;key app="EN" db-id="dxap5dtwuzs0fmeaterx0wv2s025wa90rvew" timestamp="1510574278"&gt;118&lt;/key&gt;&lt;key app="ENWeb" db-id=""&gt;0&lt;/key&gt;&lt;/foreign-keys&gt;&lt;ref-type name="Journal Article"&gt;17&lt;/ref-type&gt;&lt;contributors&gt;&lt;authors&gt;&lt;author&gt;Åkerfeldt, Maria&lt;/author&gt;&lt;author&gt;Lund, Anja&lt;/author&gt;&lt;author&gt;Walkenström, Pernilla&lt;/author&gt;&lt;/authors&gt;&lt;/contributors&gt;&lt;titles&gt;&lt;title&gt;Textile sensing glove with piezoelectric PVDF fibers and printed electrodes of PEDOT:PSS&lt;/title&gt;&lt;secondary-title&gt;Text. Res. J.&lt;/secondary-title&gt;&lt;/titles&gt;&lt;periodical&gt;&lt;full-title&gt;Text. Res. J.&lt;/full-title&gt;&lt;/periodical&gt;&lt;pages&gt;1789-1799&lt;/pages&gt;&lt;volume&gt;85&lt;/volume&gt;&lt;number&gt;17&lt;/number&gt;&lt;section&gt;1789&lt;/section&gt;&lt;dates&gt;&lt;year&gt;2015&lt;/year&gt;&lt;/dates&gt;&lt;isbn&gt;0040-5175&amp;#xD;1746-7748&lt;/isbn&gt;&lt;urls&gt;&lt;/urls&gt;&lt;electronic-resource-num&gt;10.1177/0040517515578333&lt;/electronic-resource-num&gt;&lt;/record&gt;&lt;/Cite&gt;&lt;/EndNote&gt;</w:instrText>
      </w:r>
      <w:r w:rsidR="005367FE">
        <w:rPr>
          <w:rFonts w:ascii="Times New Roman" w:hAnsi="Times New Roman" w:cs="Times New Roman"/>
          <w:sz w:val="24"/>
          <w:szCs w:val="24"/>
        </w:rPr>
        <w:fldChar w:fldCharType="separate"/>
      </w:r>
      <w:r w:rsidR="00F17EE4">
        <w:rPr>
          <w:rFonts w:ascii="Times New Roman" w:hAnsi="Times New Roman" w:cs="Times New Roman"/>
          <w:noProof/>
          <w:sz w:val="24"/>
          <w:szCs w:val="24"/>
        </w:rPr>
        <w:t>[171]</w:t>
      </w:r>
      <w:r w:rsidR="005367FE">
        <w:rPr>
          <w:rFonts w:ascii="Times New Roman" w:hAnsi="Times New Roman" w:cs="Times New Roman"/>
          <w:sz w:val="24"/>
          <w:szCs w:val="24"/>
        </w:rPr>
        <w:fldChar w:fldCharType="end"/>
      </w:r>
      <w:r>
        <w:rPr>
          <w:rFonts w:ascii="Times New Roman" w:hAnsi="Times New Roman" w:cs="Times New Roman"/>
          <w:sz w:val="24"/>
          <w:szCs w:val="24"/>
        </w:rPr>
        <w:t xml:space="preserve"> </w:t>
      </w:r>
      <w:r w:rsidR="00394451">
        <w:rPr>
          <w:rFonts w:ascii="Times New Roman" w:hAnsi="Times New Roman" w:cs="Times New Roman"/>
          <w:sz w:val="24"/>
          <w:szCs w:val="24"/>
        </w:rPr>
        <w:t>have been</w:t>
      </w:r>
      <w:r>
        <w:rPr>
          <w:rFonts w:ascii="Times New Roman" w:hAnsi="Times New Roman" w:cs="Times New Roman"/>
          <w:sz w:val="24"/>
          <w:szCs w:val="24"/>
        </w:rPr>
        <w:t xml:space="preserve"> reported.</w:t>
      </w:r>
    </w:p>
    <w:p w14:paraId="220BC05B" w14:textId="77777777" w:rsidR="00606ECC" w:rsidRDefault="00606ECC" w:rsidP="00606ECC">
      <w:pPr>
        <w:pStyle w:val="Tekstopmerking"/>
        <w:spacing w:line="480" w:lineRule="auto"/>
        <w:rPr>
          <w:rFonts w:ascii="Times New Roman" w:hAnsi="Times New Roman" w:cs="Times New Roman"/>
          <w:sz w:val="24"/>
          <w:szCs w:val="24"/>
        </w:rPr>
      </w:pPr>
    </w:p>
    <w:p w14:paraId="07611BA4" w14:textId="42C9974C" w:rsidR="00606ECC" w:rsidRPr="00606ECC" w:rsidRDefault="00606ECC" w:rsidP="00606ECC">
      <w:pPr>
        <w:pStyle w:val="Tekstopmerking"/>
        <w:spacing w:line="480" w:lineRule="auto"/>
        <w:rPr>
          <w:rFonts w:ascii="Times New Roman" w:hAnsi="Times New Roman" w:cs="Times New Roman"/>
          <w:b/>
          <w:sz w:val="24"/>
          <w:szCs w:val="24"/>
        </w:rPr>
      </w:pPr>
      <w:r w:rsidRPr="00606ECC">
        <w:rPr>
          <w:rFonts w:ascii="Times New Roman" w:hAnsi="Times New Roman" w:cs="Times New Roman"/>
          <w:b/>
          <w:sz w:val="24"/>
          <w:szCs w:val="24"/>
        </w:rPr>
        <w:t>5.</w:t>
      </w:r>
      <w:r>
        <w:rPr>
          <w:rFonts w:ascii="Times New Roman" w:hAnsi="Times New Roman" w:cs="Times New Roman"/>
          <w:b/>
          <w:sz w:val="24"/>
          <w:szCs w:val="24"/>
        </w:rPr>
        <w:t>2</w:t>
      </w:r>
      <w:r w:rsidRPr="00606ECC">
        <w:rPr>
          <w:rFonts w:ascii="Times New Roman" w:hAnsi="Times New Roman" w:cs="Times New Roman"/>
          <w:b/>
          <w:sz w:val="24"/>
          <w:szCs w:val="24"/>
        </w:rPr>
        <w:t xml:space="preserve"> </w:t>
      </w:r>
      <w:r>
        <w:rPr>
          <w:rFonts w:ascii="Times New Roman" w:hAnsi="Times New Roman" w:cs="Times New Roman"/>
          <w:b/>
          <w:sz w:val="24"/>
          <w:szCs w:val="24"/>
        </w:rPr>
        <w:t>To recycle or to not r</w:t>
      </w:r>
      <w:r w:rsidRPr="00606ECC">
        <w:rPr>
          <w:rFonts w:ascii="Times New Roman" w:hAnsi="Times New Roman" w:cs="Times New Roman"/>
          <w:b/>
          <w:sz w:val="24"/>
          <w:szCs w:val="24"/>
        </w:rPr>
        <w:t>ecycl</w:t>
      </w:r>
      <w:r>
        <w:rPr>
          <w:rFonts w:ascii="Times New Roman" w:hAnsi="Times New Roman" w:cs="Times New Roman"/>
          <w:b/>
          <w:sz w:val="24"/>
          <w:szCs w:val="24"/>
        </w:rPr>
        <w:t>e</w:t>
      </w:r>
    </w:p>
    <w:p w14:paraId="0BD1ADBB" w14:textId="73A973BD" w:rsidR="001F751E" w:rsidRPr="00FD0405" w:rsidRDefault="00394451" w:rsidP="002519F0">
      <w:pPr>
        <w:pStyle w:val="Default"/>
        <w:spacing w:line="480" w:lineRule="auto"/>
        <w:ind w:firstLine="720"/>
        <w:rPr>
          <w:lang w:val="en-GB"/>
        </w:rPr>
      </w:pPr>
      <w:r>
        <w:rPr>
          <w:lang w:val="en-GB"/>
        </w:rPr>
        <w:t>With reference to the end-</w:t>
      </w:r>
      <w:r w:rsidR="001F751E" w:rsidRPr="00FD0405">
        <w:rPr>
          <w:lang w:val="en-GB"/>
        </w:rPr>
        <w:t>of</w:t>
      </w:r>
      <w:r>
        <w:rPr>
          <w:lang w:val="en-GB"/>
        </w:rPr>
        <w:t>-</w:t>
      </w:r>
      <w:r w:rsidR="001F751E" w:rsidRPr="00FD0405">
        <w:rPr>
          <w:lang w:val="en-GB"/>
        </w:rPr>
        <w:t xml:space="preserve">life of e-textiles the topic of circularity comes to the fore. </w:t>
      </w:r>
      <w:r w:rsidR="005843FA" w:rsidRPr="00FD0405">
        <w:rPr>
          <w:lang w:val="en-GB"/>
        </w:rPr>
        <w:t>The ultimate goal is to make fashion circular by keeping products and materials in the loop as much and as long as possible.</w:t>
      </w:r>
      <w:r w:rsidR="005843FA">
        <w:rPr>
          <w:lang w:val="en-GB"/>
        </w:rPr>
        <w:t xml:space="preserve"> </w:t>
      </w:r>
      <w:r w:rsidR="001F751E" w:rsidRPr="00FD0405">
        <w:rPr>
          <w:lang w:val="en-GB"/>
        </w:rPr>
        <w:t>In the fashion and textiles industry</w:t>
      </w:r>
      <w:r w:rsidR="001F751E">
        <w:rPr>
          <w:lang w:val="en-GB"/>
        </w:rPr>
        <w:t>,</w:t>
      </w:r>
      <w:r w:rsidR="001F751E" w:rsidRPr="00FD0405">
        <w:rPr>
          <w:lang w:val="en-GB"/>
        </w:rPr>
        <w:t xml:space="preserve"> </w:t>
      </w:r>
      <w:r w:rsidR="001F751E">
        <w:rPr>
          <w:lang w:val="en-GB"/>
        </w:rPr>
        <w:t>methods</w:t>
      </w:r>
      <w:r w:rsidR="001F751E" w:rsidRPr="00FD0405">
        <w:rPr>
          <w:lang w:val="en-GB"/>
        </w:rPr>
        <w:t xml:space="preserve"> for post-consumer waste collection</w:t>
      </w:r>
      <w:r w:rsidR="001F751E">
        <w:rPr>
          <w:lang w:val="en-GB"/>
        </w:rPr>
        <w:t xml:space="preserve"> are under development</w:t>
      </w:r>
      <w:r w:rsidR="001F751E" w:rsidRPr="00FD0405">
        <w:rPr>
          <w:lang w:val="en-GB"/>
        </w:rPr>
        <w:t xml:space="preserve"> and current textile recycling and collecting schemes are being up</w:t>
      </w:r>
      <w:r w:rsidR="001F751E">
        <w:rPr>
          <w:lang w:val="en-GB"/>
        </w:rPr>
        <w:t>-</w:t>
      </w:r>
      <w:r w:rsidR="001F751E" w:rsidRPr="00FD0405">
        <w:rPr>
          <w:lang w:val="en-GB"/>
        </w:rPr>
        <w:t xml:space="preserve">scaled. Recycling of textile materials can be done in </w:t>
      </w:r>
      <w:r w:rsidR="001F751E">
        <w:rPr>
          <w:lang w:val="en-GB"/>
        </w:rPr>
        <w:t>several ways, at different levels including</w:t>
      </w:r>
      <w:r w:rsidR="001F751E" w:rsidRPr="00FD0405">
        <w:rPr>
          <w:lang w:val="en-GB"/>
        </w:rPr>
        <w:t xml:space="preserve"> fabric recycling (cutting and re-sewing the product while the fibres remain intact), yarn recycling (unravelling the yarns used to make the product), fibre recycling (the textiles are shredded and reprocessed into fibres), polymer recycling (after melting or dissolving the polymers new fibres are spun) and chemical recycling (</w:t>
      </w:r>
      <w:r w:rsidR="006C24D8">
        <w:rPr>
          <w:lang w:val="en-GB"/>
        </w:rPr>
        <w:t xml:space="preserve">disintegrating </w:t>
      </w:r>
      <w:r w:rsidR="001F751E" w:rsidRPr="00FD0405">
        <w:rPr>
          <w:lang w:val="en-GB"/>
        </w:rPr>
        <w:t xml:space="preserve">the polymers into individual monomers </w:t>
      </w:r>
      <w:r w:rsidR="006C24D8">
        <w:rPr>
          <w:lang w:val="en-GB"/>
        </w:rPr>
        <w:t>to</w:t>
      </w:r>
      <w:r w:rsidR="001F751E" w:rsidRPr="00FD0405">
        <w:rPr>
          <w:lang w:val="en-GB"/>
        </w:rPr>
        <w:t xml:space="preserve"> form new building blocks</w:t>
      </w:r>
      <w:r w:rsidR="002519F0">
        <w:rPr>
          <w:lang w:val="en-GB"/>
        </w:rPr>
        <w:t>)</w:t>
      </w:r>
      <w:r w:rsidR="001F751E" w:rsidRPr="00FD0405">
        <w:rPr>
          <w:lang w:val="en-GB"/>
        </w:rPr>
        <w:t xml:space="preserve">. The practice of textile recycling today concentrates on mechanical recycling, mainly for </w:t>
      </w:r>
      <w:r w:rsidR="006C24D8">
        <w:rPr>
          <w:lang w:val="en-GB"/>
        </w:rPr>
        <w:t>PET</w:t>
      </w:r>
      <w:r w:rsidR="001F751E" w:rsidRPr="00FD0405">
        <w:rPr>
          <w:lang w:val="en-GB"/>
        </w:rPr>
        <w:t xml:space="preserve">. Although the textile industry is making progress and processes to separate materials to the neat materials are being developed, in general composite textile materials and blends are </w:t>
      </w:r>
      <w:r w:rsidR="001F751E">
        <w:rPr>
          <w:lang w:val="en-GB"/>
        </w:rPr>
        <w:t>challenging</w:t>
      </w:r>
      <w:r w:rsidR="001F751E" w:rsidRPr="00FD0405">
        <w:rPr>
          <w:lang w:val="en-GB"/>
        </w:rPr>
        <w:t xml:space="preserve"> to recycle. </w:t>
      </w:r>
      <w:r w:rsidR="001F751E">
        <w:rPr>
          <w:lang w:val="en-GB"/>
        </w:rPr>
        <w:t>T</w:t>
      </w:r>
      <w:r w:rsidR="001F751E" w:rsidRPr="00FD0405">
        <w:rPr>
          <w:lang w:val="en-GB"/>
        </w:rPr>
        <w:t xml:space="preserve">he </w:t>
      </w:r>
      <w:r w:rsidR="001F751E">
        <w:rPr>
          <w:lang w:val="en-GB"/>
        </w:rPr>
        <w:t>introduction</w:t>
      </w:r>
      <w:r w:rsidR="001F751E" w:rsidRPr="00FD0405">
        <w:rPr>
          <w:lang w:val="en-GB"/>
        </w:rPr>
        <w:t xml:space="preserve"> of unknown and unrecog</w:t>
      </w:r>
      <w:r w:rsidR="001F751E">
        <w:rPr>
          <w:lang w:val="en-GB"/>
        </w:rPr>
        <w:t xml:space="preserve">nised blends and materials into </w:t>
      </w:r>
      <w:r w:rsidR="001F751E" w:rsidRPr="00FD0405">
        <w:rPr>
          <w:lang w:val="en-GB"/>
        </w:rPr>
        <w:t xml:space="preserve">these recycling schemes, as </w:t>
      </w:r>
      <w:r w:rsidR="001F751E">
        <w:rPr>
          <w:lang w:val="en-GB"/>
        </w:rPr>
        <w:t xml:space="preserve">will be the case for </w:t>
      </w:r>
      <w:r w:rsidR="001F751E" w:rsidRPr="00FD0405">
        <w:rPr>
          <w:lang w:val="en-GB"/>
        </w:rPr>
        <w:t>e-textile products,</w:t>
      </w:r>
      <w:r w:rsidR="001F751E">
        <w:rPr>
          <w:lang w:val="en-GB"/>
        </w:rPr>
        <w:t xml:space="preserve"> may obstruct the currently available</w:t>
      </w:r>
      <w:r w:rsidR="001F751E" w:rsidRPr="00FD0405">
        <w:rPr>
          <w:lang w:val="en-GB"/>
        </w:rPr>
        <w:t xml:space="preserve"> processes. </w:t>
      </w:r>
    </w:p>
    <w:p w14:paraId="58C24AF5" w14:textId="4D0DB0B3" w:rsidR="001F751E" w:rsidRPr="00A14088" w:rsidRDefault="001F751E" w:rsidP="00A14088">
      <w:pPr>
        <w:pStyle w:val="Default"/>
        <w:spacing w:line="480" w:lineRule="auto"/>
        <w:ind w:firstLine="720"/>
        <w:rPr>
          <w:lang w:val="en-GB"/>
        </w:rPr>
      </w:pPr>
      <w:r>
        <w:rPr>
          <w:lang w:val="en-GB"/>
        </w:rPr>
        <w:t>C</w:t>
      </w:r>
      <w:r w:rsidRPr="00FD0405">
        <w:rPr>
          <w:lang w:val="en-GB"/>
        </w:rPr>
        <w:t>onjugated polymers</w:t>
      </w:r>
      <w:r w:rsidR="002519F0">
        <w:rPr>
          <w:lang w:val="en-GB"/>
        </w:rPr>
        <w:t>,</w:t>
      </w:r>
      <w:r w:rsidRPr="00FD0405">
        <w:rPr>
          <w:lang w:val="en-GB"/>
        </w:rPr>
        <w:t xml:space="preserve"> </w:t>
      </w:r>
      <w:r>
        <w:rPr>
          <w:lang w:val="en-GB"/>
        </w:rPr>
        <w:t>for example</w:t>
      </w:r>
      <w:r w:rsidR="002519F0">
        <w:rPr>
          <w:lang w:val="en-GB"/>
        </w:rPr>
        <w:t>,</w:t>
      </w:r>
      <w:r>
        <w:rPr>
          <w:lang w:val="en-GB"/>
        </w:rPr>
        <w:t xml:space="preserve"> </w:t>
      </w:r>
      <w:r w:rsidRPr="00FD0405">
        <w:rPr>
          <w:lang w:val="en-GB"/>
        </w:rPr>
        <w:t xml:space="preserve">can </w:t>
      </w:r>
      <w:r>
        <w:rPr>
          <w:lang w:val="en-GB"/>
        </w:rPr>
        <w:t xml:space="preserve">in principle </w:t>
      </w:r>
      <w:r w:rsidRPr="00FD0405">
        <w:rPr>
          <w:lang w:val="en-GB"/>
        </w:rPr>
        <w:t>be</w:t>
      </w:r>
      <w:r w:rsidR="002519F0">
        <w:rPr>
          <w:lang w:val="en-GB"/>
        </w:rPr>
        <w:t xml:space="preserve"> recycled through melting</w:t>
      </w:r>
      <w:r w:rsidRPr="00FD0405">
        <w:rPr>
          <w:lang w:val="en-GB"/>
        </w:rPr>
        <w:t>, but th</w:t>
      </w:r>
      <w:r>
        <w:rPr>
          <w:lang w:val="en-GB"/>
        </w:rPr>
        <w:t>is would require de-doping</w:t>
      </w:r>
      <w:r w:rsidRPr="00FD0405">
        <w:rPr>
          <w:lang w:val="en-GB"/>
        </w:rPr>
        <w:t xml:space="preserve">. </w:t>
      </w:r>
      <w:r>
        <w:rPr>
          <w:lang w:val="en-GB"/>
        </w:rPr>
        <w:t>C</w:t>
      </w:r>
      <w:r w:rsidRPr="00FD0405">
        <w:rPr>
          <w:lang w:val="en-GB"/>
        </w:rPr>
        <w:t>hemical recycling</w:t>
      </w:r>
      <w:r>
        <w:rPr>
          <w:lang w:val="en-GB"/>
        </w:rPr>
        <w:t xml:space="preserve"> on the other hand</w:t>
      </w:r>
      <w:r w:rsidRPr="00FD0405">
        <w:rPr>
          <w:lang w:val="en-GB"/>
        </w:rPr>
        <w:t xml:space="preserve"> might be a potential route to separate the fibre components into mono</w:t>
      </w:r>
      <w:r w:rsidR="002519F0" w:rsidRPr="006C24D8">
        <w:rPr>
          <w:lang w:val="en-GB"/>
        </w:rPr>
        <w:t>meric</w:t>
      </w:r>
      <w:r w:rsidRPr="00FD0405">
        <w:rPr>
          <w:lang w:val="en-GB"/>
        </w:rPr>
        <w:t xml:space="preserve"> material streams that can be used again as </w:t>
      </w:r>
      <w:r w:rsidRPr="00FD0405">
        <w:rPr>
          <w:lang w:val="en-GB"/>
        </w:rPr>
        <w:lastRenderedPageBreak/>
        <w:t xml:space="preserve">feedstock materials. Finally, there is always the possibility to incinerate the materials at the end of life, with or without energy recovery and in controlled facilities, but this way of waste treatment is </w:t>
      </w:r>
      <w:r w:rsidR="00A14088">
        <w:rPr>
          <w:lang w:val="en-GB"/>
        </w:rPr>
        <w:t>only</w:t>
      </w:r>
      <w:r w:rsidRPr="00FD0405">
        <w:rPr>
          <w:lang w:val="en-GB"/>
        </w:rPr>
        <w:t xml:space="preserve"> common practice in </w:t>
      </w:r>
      <w:r w:rsidR="00A14088">
        <w:rPr>
          <w:lang w:val="en-GB"/>
        </w:rPr>
        <w:t>few</w:t>
      </w:r>
      <w:r w:rsidRPr="00FD0405">
        <w:rPr>
          <w:lang w:val="en-GB"/>
        </w:rPr>
        <w:t xml:space="preserve"> places in the world</w:t>
      </w:r>
      <w:r w:rsidR="00A14088">
        <w:rPr>
          <w:lang w:val="en-GB"/>
        </w:rPr>
        <w:t xml:space="preserve"> such as the Nordic countries</w:t>
      </w:r>
      <w:r w:rsidRPr="00FD0405">
        <w:rPr>
          <w:lang w:val="en-GB"/>
        </w:rPr>
        <w:t xml:space="preserve">.    </w:t>
      </w:r>
      <w:r w:rsidRPr="00D00662">
        <w:rPr>
          <w:lang w:val="en-GB"/>
        </w:rPr>
        <w:t>It has been observed that e-textile designers are concerned about the sustainability of wearable electronics, and that the issue is a topic on the design agenda</w:t>
      </w:r>
      <w:r w:rsidR="00787A99" w:rsidRPr="00D00662">
        <w:rPr>
          <w:lang w:val="en-GB"/>
        </w:rPr>
        <w:t xml:space="preserve"> </w:t>
      </w:r>
      <w:r w:rsidR="005367FE">
        <w:fldChar w:fldCharType="begin">
          <w:fldData xml:space="preserve">PEVuZE5vdGU+PENpdGU+PEF1dGhvcj5NY0xhcmVuPC9BdXRob3I+PFllYXI+MjAxNzwvWWVhcj48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</w:fldData>
        </w:fldChar>
      </w:r>
      <w:r w:rsidR="00D15149" w:rsidRPr="00D00662">
        <w:rPr>
          <w:lang w:val="en-GB"/>
        </w:rPr>
        <w:instrText xml:space="preserve"> ADDIN EN.CITE </w:instrText>
      </w:r>
      <w:r w:rsidR="00D15149">
        <w:fldChar w:fldCharType="begin">
          <w:fldData xml:space="preserve">PEVuZE5vdGU+PENpdGU+PEF1dGhvcj5NY0xhcmVuPC9BdXRob3I+PFllYXI+MjAxNzwvWWVhcj48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</w:fldData>
        </w:fldChar>
      </w:r>
      <w:r w:rsidR="00D15149" w:rsidRPr="00D00662">
        <w:rPr>
          <w:lang w:val="en-GB"/>
        </w:rPr>
        <w:instrText xml:space="preserve"> ADDIN EN.CITE.DATA </w:instrText>
      </w:r>
      <w:r w:rsidR="00D15149">
        <w:fldChar w:fldCharType="end"/>
      </w:r>
      <w:r w:rsidR="005367FE">
        <w:fldChar w:fldCharType="separate"/>
      </w:r>
      <w:r w:rsidR="00C5753F" w:rsidRPr="00D00662">
        <w:rPr>
          <w:noProof/>
          <w:lang w:val="en-GB"/>
        </w:rPr>
        <w:t>[274-276]</w:t>
      </w:r>
      <w:r w:rsidR="005367FE">
        <w:fldChar w:fldCharType="end"/>
      </w:r>
      <w:r w:rsidRPr="00D00662">
        <w:rPr>
          <w:lang w:val="en-GB"/>
        </w:rPr>
        <w:t>. On the other hand</w:t>
      </w:r>
      <w:r w:rsidR="00A14088" w:rsidRPr="00D00662">
        <w:rPr>
          <w:lang w:val="en-GB"/>
        </w:rPr>
        <w:t>,</w:t>
      </w:r>
      <w:r w:rsidRPr="00D00662">
        <w:rPr>
          <w:lang w:val="en-GB"/>
        </w:rPr>
        <w:t xml:space="preserve"> designers are intrigued by the possibilities th</w:t>
      </w:r>
      <w:r w:rsidR="00A14088" w:rsidRPr="00D00662">
        <w:rPr>
          <w:lang w:val="en-GB"/>
        </w:rPr>
        <w:t>at</w:t>
      </w:r>
      <w:r w:rsidRPr="00D00662">
        <w:rPr>
          <w:lang w:val="en-GB"/>
        </w:rPr>
        <w:t xml:space="preserve"> new materials offer and eager to explore the open playground. As long as the uncertainty about the impact of newly developed materials remains, it is advised to start as early as possible in the (material) design pr</w:t>
      </w:r>
      <w:r w:rsidR="00A14088" w:rsidRPr="00D00662">
        <w:rPr>
          <w:lang w:val="en-GB"/>
        </w:rPr>
        <w:t>ocess with the exploration of (1</w:t>
      </w:r>
      <w:r w:rsidRPr="00D00662">
        <w:rPr>
          <w:lang w:val="en-GB"/>
        </w:rPr>
        <w:t>) the toxicity and scarcity of the basic materials</w:t>
      </w:r>
      <w:r w:rsidR="00A14088" w:rsidRPr="00D00662">
        <w:rPr>
          <w:lang w:val="en-GB"/>
        </w:rPr>
        <w:t>,</w:t>
      </w:r>
      <w:r w:rsidRPr="00D00662">
        <w:rPr>
          <w:lang w:val="en-GB"/>
        </w:rPr>
        <w:t xml:space="preserve"> (</w:t>
      </w:r>
      <w:r w:rsidR="00A14088" w:rsidRPr="00D00662">
        <w:rPr>
          <w:lang w:val="en-GB"/>
        </w:rPr>
        <w:t>2</w:t>
      </w:r>
      <w:r w:rsidRPr="00D00662">
        <w:rPr>
          <w:lang w:val="en-GB"/>
        </w:rPr>
        <w:t xml:space="preserve">) the prospective impact of </w:t>
      </w:r>
      <w:r w:rsidR="00A14088" w:rsidRPr="00D00662">
        <w:rPr>
          <w:lang w:val="en-GB"/>
        </w:rPr>
        <w:t>the manufacturing processes,</w:t>
      </w:r>
      <w:r w:rsidRPr="00D00662">
        <w:rPr>
          <w:lang w:val="en-GB"/>
        </w:rPr>
        <w:t xml:space="preserve"> (</w:t>
      </w:r>
      <w:r w:rsidR="00A14088" w:rsidRPr="00D00662">
        <w:rPr>
          <w:lang w:val="en-GB"/>
        </w:rPr>
        <w:t>3</w:t>
      </w:r>
      <w:r w:rsidRPr="00D00662">
        <w:rPr>
          <w:lang w:val="en-GB"/>
        </w:rPr>
        <w:t>) the durability of the product during the use phase</w:t>
      </w:r>
      <w:r w:rsidR="00A14088" w:rsidRPr="00D00662">
        <w:rPr>
          <w:lang w:val="en-GB"/>
        </w:rPr>
        <w:t>,</w:t>
      </w:r>
      <w:r w:rsidRPr="00D00662">
        <w:rPr>
          <w:lang w:val="en-GB"/>
        </w:rPr>
        <w:t xml:space="preserve"> and (</w:t>
      </w:r>
      <w:r w:rsidR="00A14088" w:rsidRPr="00D00662">
        <w:rPr>
          <w:lang w:val="en-GB"/>
        </w:rPr>
        <w:t>4</w:t>
      </w:r>
      <w:r w:rsidRPr="00D00662">
        <w:rPr>
          <w:lang w:val="en-GB"/>
        </w:rPr>
        <w:t xml:space="preserve">) the impact of a possible unintended end of life stadium. </w:t>
      </w:r>
    </w:p>
    <w:p w14:paraId="30C27996" w14:textId="520A0823" w:rsidR="001F751E" w:rsidRPr="00FD0405" w:rsidRDefault="001F751E" w:rsidP="00A14088">
      <w:pPr>
        <w:autoSpaceDE w:val="0"/>
        <w:autoSpaceDN w:val="0"/>
        <w:adjustRightInd w:val="0"/>
        <w:spacing w:line="480" w:lineRule="auto"/>
        <w:ind w:firstLine="720"/>
        <w:rPr>
          <w:rFonts w:ascii="Times New Roman" w:hAnsi="Times New Roman" w:cs="Times New Roman"/>
          <w:color w:val="000000"/>
        </w:rPr>
      </w:pPr>
      <w:r w:rsidRPr="00FD0405">
        <w:rPr>
          <w:rFonts w:ascii="Times New Roman" w:hAnsi="Times New Roman" w:cs="Times New Roman"/>
          <w:color w:val="000000"/>
        </w:rPr>
        <w:t>In relation to the growing concerns about the exponential ris</w:t>
      </w:r>
      <w:r w:rsidR="005367FE">
        <w:rPr>
          <w:rFonts w:ascii="Times New Roman" w:hAnsi="Times New Roman" w:cs="Times New Roman"/>
          <w:color w:val="000000"/>
        </w:rPr>
        <w:t>e of textile production volumes</w:t>
      </w:r>
      <w:r w:rsidR="00787A99">
        <w:rPr>
          <w:rFonts w:ascii="Times New Roman" w:hAnsi="Times New Roman" w:cs="Times New Roman"/>
          <w:color w:val="000000"/>
        </w:rPr>
        <w:t xml:space="preserve"> </w:t>
      </w:r>
      <w:r w:rsidR="005367FE">
        <w:rPr>
          <w:rFonts w:ascii="Times New Roman" w:hAnsi="Times New Roman" w:cs="Times New Roman"/>
          <w:color w:val="000000"/>
        </w:rPr>
        <w:fldChar w:fldCharType="begin"/>
      </w:r>
      <w:r w:rsidR="00C5753F">
        <w:rPr>
          <w:rFonts w:ascii="Times New Roman" w:hAnsi="Times New Roman" w:cs="Times New Roman"/>
          <w:color w:val="000000"/>
        </w:rPr>
        <w:instrText xml:space="preserve"> ADDIN EN.CITE &lt;EndNote&gt;&lt;Cite&gt;&lt;Author&gt;Maldini&lt;/Author&gt;&lt;Year&gt;2017&lt;/Year&gt;&lt;RecNum&gt;302&lt;/RecNum&gt;&lt;DisplayText&gt;[277]&lt;/DisplayText&gt;&lt;record&gt;&lt;rec-number&gt;302&lt;/rec-number&gt;&lt;foreign-keys&gt;&lt;key app="EN" db-id="dxap5dtwuzs0fmeaterx0wv2s025wa90rvew" timestamp="1512036563"&gt;302&lt;/key&gt;&lt;key app="ENWeb" db-id=""&gt;0&lt;/key&gt;&lt;/foreign-keys&gt;&lt;ref-type name="Conference Paper"&gt;47&lt;/ref-type&gt;&lt;contributors&gt;&lt;authors&gt;&lt;author&gt;Maldini, I.&lt;/author&gt;&lt;author&gt;Balkenende, A. R.&lt;/author&gt;&lt;/authors&gt;&lt;secondary-authors&gt;&lt;author&gt;Bakker, C.&lt;/author&gt;&lt;author&gt;Mugge, R.&lt;/author&gt;&lt;/secondary-authors&gt;&lt;/contributors&gt;&lt;titles&gt;&lt;title&gt;Reducing clothing production volumes by design: a critical review of sustainable fashion strategies&lt;/title&gt;&lt;secondary-title&gt;PLATE conference&lt;/secondary-title&gt;&lt;/titles&gt;&lt;pages&gt;233-237&lt;/pages&gt;&lt;dates&gt;&lt;year&gt;2017&lt;/year&gt;&lt;/dates&gt;&lt;pub-location&gt;Delft University of Technology&lt;/pub-location&gt;&lt;urls&gt;&lt;/urls&gt;&lt;electronic-resource-num&gt;10.3233/978-1-61499-820-4-233&lt;/electronic-resource-num&gt;&lt;/record&gt;&lt;/Cite&gt;&lt;/EndNote&gt;</w:instrText>
      </w:r>
      <w:r w:rsidR="005367FE">
        <w:rPr>
          <w:rFonts w:ascii="Times New Roman" w:hAnsi="Times New Roman" w:cs="Times New Roman"/>
          <w:color w:val="000000"/>
        </w:rPr>
        <w:fldChar w:fldCharType="separate"/>
      </w:r>
      <w:r w:rsidR="00C5753F">
        <w:rPr>
          <w:rFonts w:ascii="Times New Roman" w:hAnsi="Times New Roman" w:cs="Times New Roman"/>
          <w:noProof/>
          <w:color w:val="000000"/>
        </w:rPr>
        <w:t>[277]</w:t>
      </w:r>
      <w:r w:rsidR="005367FE">
        <w:rPr>
          <w:rFonts w:ascii="Times New Roman" w:hAnsi="Times New Roman" w:cs="Times New Roman"/>
          <w:color w:val="000000"/>
        </w:rPr>
        <w:fldChar w:fldCharType="end"/>
      </w:r>
      <w:r w:rsidR="005367FE">
        <w:rPr>
          <w:rFonts w:ascii="Times New Roman" w:hAnsi="Times New Roman" w:cs="Times New Roman"/>
          <w:color w:val="000000"/>
        </w:rPr>
        <w:t xml:space="preserve"> </w:t>
      </w:r>
      <w:r w:rsidRPr="00FD0405">
        <w:rPr>
          <w:rFonts w:ascii="Times New Roman" w:hAnsi="Times New Roman" w:cs="Times New Roman"/>
          <w:color w:val="000000"/>
        </w:rPr>
        <w:t xml:space="preserve">it would be </w:t>
      </w:r>
      <w:r w:rsidR="00A14088">
        <w:rPr>
          <w:rFonts w:ascii="Times New Roman" w:hAnsi="Times New Roman" w:cs="Times New Roman"/>
          <w:color w:val="000000"/>
        </w:rPr>
        <w:t>desirable</w:t>
      </w:r>
      <w:r w:rsidRPr="00FD0405">
        <w:rPr>
          <w:rFonts w:ascii="Times New Roman" w:hAnsi="Times New Roman" w:cs="Times New Roman"/>
          <w:color w:val="000000"/>
        </w:rPr>
        <w:t xml:space="preserve"> if e-textiles are able to replace a part of th</w:t>
      </w:r>
      <w:r w:rsidR="006C24D8">
        <w:rPr>
          <w:rFonts w:ascii="Times New Roman" w:hAnsi="Times New Roman" w:cs="Times New Roman"/>
          <w:color w:val="000000"/>
        </w:rPr>
        <w:t xml:space="preserve">e growing clothing mountain </w:t>
      </w:r>
      <w:r w:rsidR="00A14088">
        <w:rPr>
          <w:rFonts w:ascii="Times New Roman" w:hAnsi="Times New Roman" w:cs="Times New Roman"/>
          <w:color w:val="000000"/>
        </w:rPr>
        <w:t>rather than adding</w:t>
      </w:r>
      <w:r w:rsidRPr="00FD0405">
        <w:rPr>
          <w:rFonts w:ascii="Times New Roman" w:hAnsi="Times New Roman" w:cs="Times New Roman"/>
          <w:color w:val="000000"/>
        </w:rPr>
        <w:t xml:space="preserve"> to the current portfolio of clothing products</w:t>
      </w:r>
      <w:r w:rsidR="00787A99">
        <w:rPr>
          <w:rFonts w:ascii="Times New Roman" w:hAnsi="Times New Roman" w:cs="Times New Roman"/>
          <w:color w:val="000000"/>
        </w:rPr>
        <w:t xml:space="preserve"> </w:t>
      </w:r>
      <w:r w:rsidR="005367FE">
        <w:rPr>
          <w:rFonts w:ascii="Times New Roman" w:hAnsi="Times New Roman" w:cs="Times New Roman"/>
          <w:color w:val="000000"/>
        </w:rPr>
        <w:fldChar w:fldCharType="begin"/>
      </w:r>
      <w:r w:rsidR="00C5753F">
        <w:rPr>
          <w:rFonts w:ascii="Times New Roman" w:hAnsi="Times New Roman" w:cs="Times New Roman"/>
          <w:color w:val="000000"/>
        </w:rPr>
        <w:instrText xml:space="preserve"> ADDIN EN.CITE &lt;EndNote&gt;&lt;Cite&gt;&lt;Author&gt;Maldini&lt;/Author&gt;&lt;Year&gt;2017&lt;/Year&gt;&lt;RecNum&gt;313&lt;/RecNum&gt;&lt;DisplayText&gt;[278]&lt;/DisplayText&gt;&lt;record&gt;&lt;rec-number&gt;313&lt;/rec-number&gt;&lt;foreign-keys&gt;&lt;key app="EN" db-id="dxap5dtwuzs0fmeaterx0wv2s025wa90rvew" timestamp="1512037438"&gt;313&lt;/key&gt;&lt;/foreign-keys&gt;&lt;ref-type name="Conference Paper"&gt;47&lt;/ref-type&gt;&lt;contributors&gt;&lt;authors&gt;&lt;author&gt;Maldini, I.&lt;/author&gt;&lt;/authors&gt;&lt;/contributors&gt;&lt;titles&gt;&lt;title&gt;On paradigm shifts and industrial revolutions: tracing prevalent dressmaking practices and apparel production systems in the Netherlands and northwest Europe&lt;/title&gt;&lt;secondary-title&gt;IFFTI&lt;/secondary-title&gt;&lt;/titles&gt;&lt;dates&gt;&lt;year&gt;2017&lt;/year&gt;&lt;/dates&gt;&lt;pub-location&gt;Amsterdam, the Netherlands&lt;/pub-location&gt;&lt;urls&gt;&lt;/urls&gt;&lt;/record&gt;&lt;/Cite&gt;&lt;/EndNote&gt;</w:instrText>
      </w:r>
      <w:r w:rsidR="005367FE">
        <w:rPr>
          <w:rFonts w:ascii="Times New Roman" w:hAnsi="Times New Roman" w:cs="Times New Roman"/>
          <w:color w:val="000000"/>
        </w:rPr>
        <w:fldChar w:fldCharType="separate"/>
      </w:r>
      <w:r w:rsidR="00C5753F">
        <w:rPr>
          <w:rFonts w:ascii="Times New Roman" w:hAnsi="Times New Roman" w:cs="Times New Roman"/>
          <w:noProof/>
          <w:color w:val="000000"/>
        </w:rPr>
        <w:t>[278]</w:t>
      </w:r>
      <w:r w:rsidR="005367FE">
        <w:rPr>
          <w:rFonts w:ascii="Times New Roman" w:hAnsi="Times New Roman" w:cs="Times New Roman"/>
          <w:color w:val="000000"/>
        </w:rPr>
        <w:fldChar w:fldCharType="end"/>
      </w:r>
      <w:r w:rsidRPr="00FD0405">
        <w:rPr>
          <w:rFonts w:ascii="Times New Roman" w:hAnsi="Times New Roman" w:cs="Times New Roman"/>
          <w:color w:val="000000"/>
        </w:rPr>
        <w:t xml:space="preserve">. </w:t>
      </w:r>
      <w:r>
        <w:rPr>
          <w:rFonts w:ascii="Times New Roman" w:hAnsi="Times New Roman" w:cs="Times New Roman"/>
          <w:color w:val="000000"/>
        </w:rPr>
        <w:t>This again underlines the importance of retained textile qualities in electronically functionalised textiles, i.e. the material should still have an attractive appearance and feel, resistance to wash and wear as well as relevant mechanical properties. I</w:t>
      </w:r>
      <w:r w:rsidRPr="00FD0405">
        <w:rPr>
          <w:rFonts w:ascii="Times New Roman" w:hAnsi="Times New Roman" w:cs="Times New Roman"/>
          <w:color w:val="000000"/>
        </w:rPr>
        <w:t>t is envisioned that the most promising type of material, from an environmental</w:t>
      </w:r>
      <w:r w:rsidR="00A14088">
        <w:rPr>
          <w:rFonts w:ascii="Times New Roman" w:hAnsi="Times New Roman" w:cs="Times New Roman"/>
          <w:color w:val="000000"/>
        </w:rPr>
        <w:t>ly</w:t>
      </w:r>
      <w:r w:rsidRPr="00FD0405">
        <w:rPr>
          <w:rFonts w:ascii="Times New Roman" w:hAnsi="Times New Roman" w:cs="Times New Roman"/>
          <w:color w:val="000000"/>
        </w:rPr>
        <w:t xml:space="preserve"> friendly point of view, is a material that allows the variation of mechanical and electrical properties without changing the type of components, but only their stoichiometry and composition</w:t>
      </w:r>
      <w:r w:rsidR="00A14088">
        <w:rPr>
          <w:rFonts w:ascii="Times New Roman" w:hAnsi="Times New Roman" w:cs="Times New Roman"/>
          <w:color w:val="000000"/>
        </w:rPr>
        <w:t xml:space="preserve"> (e.g. coated and dyed fibres and textiles, as well as those based on blends and nanocomposites; cf. </w:t>
      </w:r>
      <w:r w:rsidR="00787A99">
        <w:rPr>
          <w:rFonts w:ascii="Times New Roman" w:hAnsi="Times New Roman" w:cs="Times New Roman"/>
          <w:color w:val="000000"/>
          <w:highlight w:val="green"/>
        </w:rPr>
        <w:t>sections</w:t>
      </w:r>
      <w:r w:rsidR="00A14088" w:rsidRPr="00A14088">
        <w:rPr>
          <w:rFonts w:ascii="Times New Roman" w:hAnsi="Times New Roman" w:cs="Times New Roman"/>
          <w:color w:val="000000"/>
          <w:highlight w:val="green"/>
        </w:rPr>
        <w:t xml:space="preserve"> 3.2, 3.4 and 3.5</w:t>
      </w:r>
      <w:r w:rsidR="00A14088">
        <w:rPr>
          <w:rFonts w:ascii="Times New Roman" w:hAnsi="Times New Roman" w:cs="Times New Roman"/>
          <w:color w:val="000000"/>
        </w:rPr>
        <w:t>)</w:t>
      </w:r>
      <w:r w:rsidRPr="00FD0405">
        <w:rPr>
          <w:rFonts w:ascii="Times New Roman" w:hAnsi="Times New Roman" w:cs="Times New Roman"/>
          <w:color w:val="000000"/>
        </w:rPr>
        <w:t>.</w:t>
      </w:r>
    </w:p>
    <w:p w14:paraId="59336AA0" w14:textId="0A63AD8D" w:rsidR="001F751E" w:rsidRDefault="001F751E" w:rsidP="00A14088">
      <w:pPr>
        <w:spacing w:line="480" w:lineRule="auto"/>
        <w:ind w:firstLine="720"/>
        <w:rPr>
          <w:rFonts w:ascii="Times New Roman" w:hAnsi="Times New Roman" w:cs="Times New Roman"/>
          <w:color w:val="000000"/>
        </w:rPr>
      </w:pPr>
      <w:r>
        <w:rPr>
          <w:rFonts w:ascii="Times New Roman" w:hAnsi="Times New Roman" w:cs="Times New Roman"/>
          <w:color w:val="000000"/>
        </w:rPr>
        <w:t>We expect that the complexity of this</w:t>
      </w:r>
      <w:r w:rsidRPr="00FD0405">
        <w:rPr>
          <w:rFonts w:ascii="Times New Roman" w:hAnsi="Times New Roman" w:cs="Times New Roman"/>
          <w:color w:val="000000"/>
        </w:rPr>
        <w:t xml:space="preserve"> issue require</w:t>
      </w:r>
      <w:r>
        <w:rPr>
          <w:rFonts w:ascii="Times New Roman" w:hAnsi="Times New Roman" w:cs="Times New Roman"/>
          <w:color w:val="000000"/>
        </w:rPr>
        <w:t>s close</w:t>
      </w:r>
      <w:r w:rsidRPr="00FD0405">
        <w:rPr>
          <w:rFonts w:ascii="Times New Roman" w:hAnsi="Times New Roman" w:cs="Times New Roman"/>
          <w:color w:val="000000"/>
        </w:rPr>
        <w:t xml:space="preserve"> co</w:t>
      </w:r>
      <w:r>
        <w:rPr>
          <w:rFonts w:ascii="Times New Roman" w:hAnsi="Times New Roman" w:cs="Times New Roman"/>
          <w:color w:val="000000"/>
        </w:rPr>
        <w:t>llaborations</w:t>
      </w:r>
      <w:r w:rsidRPr="00FD0405">
        <w:rPr>
          <w:rFonts w:ascii="Times New Roman" w:hAnsi="Times New Roman" w:cs="Times New Roman"/>
          <w:color w:val="000000"/>
        </w:rPr>
        <w:t xml:space="preserve"> </w:t>
      </w:r>
      <w:r>
        <w:rPr>
          <w:rFonts w:ascii="Times New Roman" w:hAnsi="Times New Roman" w:cs="Times New Roman"/>
          <w:color w:val="000000"/>
        </w:rPr>
        <w:t>in perhaps novel constellations across both industrial</w:t>
      </w:r>
      <w:r w:rsidRPr="00FD0405">
        <w:rPr>
          <w:rFonts w:ascii="Times New Roman" w:hAnsi="Times New Roman" w:cs="Times New Roman"/>
          <w:color w:val="000000"/>
        </w:rPr>
        <w:t xml:space="preserve"> sectors (such as textiles, fashion, electronics and waste recycling) and </w:t>
      </w:r>
      <w:r>
        <w:rPr>
          <w:rFonts w:ascii="Times New Roman" w:hAnsi="Times New Roman" w:cs="Times New Roman"/>
          <w:color w:val="000000"/>
        </w:rPr>
        <w:t>scientists of several disciplines</w:t>
      </w:r>
      <w:r w:rsidRPr="00FD0405">
        <w:rPr>
          <w:rFonts w:ascii="Times New Roman" w:hAnsi="Times New Roman" w:cs="Times New Roman"/>
          <w:color w:val="000000"/>
        </w:rPr>
        <w:t xml:space="preserve"> (such as biotechnologists, toxicological specialists and material engineers). </w:t>
      </w:r>
      <w:r w:rsidRPr="00FD0405">
        <w:rPr>
          <w:rFonts w:ascii="Times New Roman" w:hAnsi="Times New Roman" w:cs="Times New Roman"/>
        </w:rPr>
        <w:t xml:space="preserve">While the penetration of e-textile products to the market is </w:t>
      </w:r>
      <w:r w:rsidRPr="00FD0405">
        <w:rPr>
          <w:rFonts w:ascii="Times New Roman" w:hAnsi="Times New Roman" w:cs="Times New Roman"/>
        </w:rPr>
        <w:lastRenderedPageBreak/>
        <w:t>already ongoing and possible harmful effects are still unknown it is advised, as a first step, to remain transparent with reference to the materials composition of the products. This could be done by electronic tracking of textiles and their components throughout the whole lifecycle</w:t>
      </w:r>
      <w:r>
        <w:rPr>
          <w:rFonts w:ascii="Times New Roman" w:hAnsi="Times New Roman" w:cs="Times New Roman"/>
        </w:rPr>
        <w:t>, as well as</w:t>
      </w:r>
      <w:r w:rsidRPr="00FD0405">
        <w:rPr>
          <w:rFonts w:ascii="Times New Roman" w:hAnsi="Times New Roman" w:cs="Times New Roman"/>
        </w:rPr>
        <w:t xml:space="preserve"> adequate labelling of the final</w:t>
      </w:r>
      <w:r>
        <w:rPr>
          <w:rFonts w:ascii="Times New Roman" w:hAnsi="Times New Roman" w:cs="Times New Roman"/>
        </w:rPr>
        <w:t xml:space="preserve"> products</w:t>
      </w:r>
      <w:r w:rsidRPr="00FD0405">
        <w:rPr>
          <w:rFonts w:ascii="Times New Roman" w:hAnsi="Times New Roman" w:cs="Times New Roman"/>
        </w:rPr>
        <w:t>, which will ease end-of-use recycling.</w:t>
      </w:r>
      <w:r>
        <w:rPr>
          <w:rFonts w:ascii="Times New Roman" w:hAnsi="Times New Roman" w:cs="Times New Roman"/>
        </w:rPr>
        <w:t xml:space="preserve"> In the foreseeable future, a</w:t>
      </w:r>
      <w:r w:rsidRPr="00FD0405">
        <w:rPr>
          <w:rFonts w:ascii="Times New Roman" w:hAnsi="Times New Roman" w:cs="Times New Roman"/>
          <w:color w:val="000000"/>
        </w:rPr>
        <w:t>n agreement of the e-textiles sector to select one type or a convenient set of types of materials that can be used for a wide range of applications, would be beneficial. Alongside this initiative, ongoing research towards the least toxic</w:t>
      </w:r>
      <w:r>
        <w:rPr>
          <w:rFonts w:ascii="Times New Roman" w:hAnsi="Times New Roman" w:cs="Times New Roman"/>
          <w:color w:val="000000"/>
        </w:rPr>
        <w:t xml:space="preserve"> carbon nanoparticles</w:t>
      </w:r>
      <w:r w:rsidR="00787A99">
        <w:rPr>
          <w:rFonts w:ascii="Times New Roman" w:hAnsi="Times New Roman" w:cs="Times New Roman"/>
          <w:color w:val="000000"/>
        </w:rPr>
        <w:t xml:space="preserve"> </w:t>
      </w:r>
      <w:r w:rsidR="005367FE">
        <w:rPr>
          <w:rFonts w:ascii="Times New Roman" w:hAnsi="Times New Roman" w:cs="Times New Roman"/>
          <w:color w:val="000000"/>
        </w:rPr>
        <w:fldChar w:fldCharType="begin">
          <w:fldData xml:space="preserve">PEVuZE5vdGU+PENpdGU+PEF1dGhvcj5NYS1Ib2NrPC9BdXRob3I+PFllYXI+MjAxMzwvWWVhcj48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</w:fldData>
        </w:fldChar>
      </w:r>
      <w:r w:rsidR="00C5753F">
        <w:rPr>
          <w:rFonts w:ascii="Times New Roman" w:hAnsi="Times New Roman" w:cs="Times New Roman"/>
          <w:color w:val="000000"/>
        </w:rPr>
        <w:instrText xml:space="preserve"> ADDIN EN.CITE </w:instrText>
      </w:r>
      <w:r w:rsidR="00C5753F">
        <w:rPr>
          <w:rFonts w:ascii="Times New Roman" w:hAnsi="Times New Roman" w:cs="Times New Roman"/>
          <w:color w:val="000000"/>
        </w:rPr>
        <w:fldChar w:fldCharType="begin">
          <w:fldData xml:space="preserve">PEVuZE5vdGU+PENpdGU+PEF1dGhvcj5NYS1Ib2NrPC9BdXRob3I+PFllYXI+MjAxMzwvWWVhcj48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</w:fldData>
        </w:fldChar>
      </w:r>
      <w:r w:rsidR="00C5753F">
        <w:rPr>
          <w:rFonts w:ascii="Times New Roman" w:hAnsi="Times New Roman" w:cs="Times New Roman"/>
          <w:color w:val="000000"/>
        </w:rPr>
        <w:instrText xml:space="preserve"> ADDIN EN.CITE.DATA </w:instrText>
      </w:r>
      <w:r w:rsidR="00C5753F">
        <w:rPr>
          <w:rFonts w:ascii="Times New Roman" w:hAnsi="Times New Roman" w:cs="Times New Roman"/>
          <w:color w:val="000000"/>
        </w:rPr>
      </w:r>
      <w:r w:rsidR="00C5753F">
        <w:rPr>
          <w:rFonts w:ascii="Times New Roman" w:hAnsi="Times New Roman" w:cs="Times New Roman"/>
          <w:color w:val="000000"/>
        </w:rPr>
        <w:fldChar w:fldCharType="end"/>
      </w:r>
      <w:r w:rsidR="005367FE">
        <w:rPr>
          <w:rFonts w:ascii="Times New Roman" w:hAnsi="Times New Roman" w:cs="Times New Roman"/>
          <w:color w:val="000000"/>
        </w:rPr>
      </w:r>
      <w:r w:rsidR="005367FE">
        <w:rPr>
          <w:rFonts w:ascii="Times New Roman" w:hAnsi="Times New Roman" w:cs="Times New Roman"/>
          <w:color w:val="000000"/>
        </w:rPr>
        <w:fldChar w:fldCharType="separate"/>
      </w:r>
      <w:r w:rsidR="00C5753F">
        <w:rPr>
          <w:rFonts w:ascii="Times New Roman" w:hAnsi="Times New Roman" w:cs="Times New Roman"/>
          <w:noProof/>
          <w:color w:val="000000"/>
        </w:rPr>
        <w:t>[279, 280]</w:t>
      </w:r>
      <w:r w:rsidR="005367FE">
        <w:rPr>
          <w:rFonts w:ascii="Times New Roman" w:hAnsi="Times New Roman" w:cs="Times New Roman"/>
          <w:color w:val="000000"/>
        </w:rPr>
        <w:fldChar w:fldCharType="end"/>
      </w:r>
      <w:r>
        <w:rPr>
          <w:rFonts w:ascii="Times New Roman" w:hAnsi="Times New Roman" w:cs="Times New Roman"/>
          <w:color w:val="000000"/>
        </w:rPr>
        <w:t>,</w:t>
      </w:r>
      <w:r w:rsidRPr="00FD0405">
        <w:rPr>
          <w:rFonts w:ascii="Times New Roman" w:hAnsi="Times New Roman" w:cs="Times New Roman"/>
          <w:color w:val="000000"/>
        </w:rPr>
        <w:t xml:space="preserve"> biodegradable and nontoxic </w:t>
      </w:r>
      <w:r>
        <w:rPr>
          <w:rFonts w:ascii="Times New Roman" w:hAnsi="Times New Roman" w:cs="Times New Roman"/>
          <w:color w:val="000000"/>
        </w:rPr>
        <w:t>electronic polymers</w:t>
      </w:r>
      <w:r w:rsidR="00787A99">
        <w:rPr>
          <w:rFonts w:ascii="Times New Roman" w:hAnsi="Times New Roman" w:cs="Times New Roman"/>
          <w:color w:val="000000"/>
        </w:rPr>
        <w:t xml:space="preserve"> </w:t>
      </w:r>
      <w:r w:rsidR="005367FE">
        <w:rPr>
          <w:rFonts w:ascii="Times New Roman" w:hAnsi="Times New Roman" w:cs="Times New Roman"/>
          <w:color w:val="000000"/>
        </w:rPr>
        <w:fldChar w:fldCharType="begin">
          <w:fldData xml:space="preserve">PEVuZE5vdGU+PENpdGU+PEF1dGhvcj5JcmltaWEtVmxhZHU8L0F1dGhvcj48WWVhcj4yMDE0PC9Z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</w:fldData>
        </w:fldChar>
      </w:r>
      <w:r w:rsidR="00DE1254">
        <w:rPr>
          <w:rFonts w:ascii="Times New Roman" w:hAnsi="Times New Roman" w:cs="Times New Roman"/>
          <w:color w:val="000000"/>
        </w:rPr>
        <w:instrText xml:space="preserve"> ADDIN EN.CITE </w:instrText>
      </w:r>
      <w:r w:rsidR="00DE1254">
        <w:rPr>
          <w:rFonts w:ascii="Times New Roman" w:hAnsi="Times New Roman" w:cs="Times New Roman"/>
          <w:color w:val="000000"/>
        </w:rPr>
        <w:fldChar w:fldCharType="begin">
          <w:fldData xml:space="preserve">PEVuZE5vdGU+PENpdGU+PEF1dGhvcj5JcmltaWEtVmxhZHU8L0F1dGhvcj48WWVhcj4yMDE0PC9Z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</w:fldData>
        </w:fldChar>
      </w:r>
      <w:r w:rsidR="00DE1254">
        <w:rPr>
          <w:rFonts w:ascii="Times New Roman" w:hAnsi="Times New Roman" w:cs="Times New Roman"/>
          <w:color w:val="000000"/>
        </w:rPr>
        <w:instrText xml:space="preserve"> ADDIN EN.CITE.DATA </w:instrText>
      </w:r>
      <w:r w:rsidR="00DE1254">
        <w:rPr>
          <w:rFonts w:ascii="Times New Roman" w:hAnsi="Times New Roman" w:cs="Times New Roman"/>
          <w:color w:val="000000"/>
        </w:rPr>
      </w:r>
      <w:r w:rsidR="00DE1254">
        <w:rPr>
          <w:rFonts w:ascii="Times New Roman" w:hAnsi="Times New Roman" w:cs="Times New Roman"/>
          <w:color w:val="000000"/>
        </w:rPr>
        <w:fldChar w:fldCharType="end"/>
      </w:r>
      <w:r w:rsidR="005367FE">
        <w:rPr>
          <w:rFonts w:ascii="Times New Roman" w:hAnsi="Times New Roman" w:cs="Times New Roman"/>
          <w:color w:val="000000"/>
        </w:rPr>
      </w:r>
      <w:r w:rsidR="005367FE">
        <w:rPr>
          <w:rFonts w:ascii="Times New Roman" w:hAnsi="Times New Roman" w:cs="Times New Roman"/>
          <w:color w:val="000000"/>
        </w:rPr>
        <w:fldChar w:fldCharType="separate"/>
      </w:r>
      <w:r w:rsidR="00C5753F">
        <w:rPr>
          <w:rFonts w:ascii="Times New Roman" w:hAnsi="Times New Roman" w:cs="Times New Roman"/>
          <w:noProof/>
          <w:color w:val="000000"/>
        </w:rPr>
        <w:t>[273, 281, 282]</w:t>
      </w:r>
      <w:r w:rsidR="005367FE">
        <w:rPr>
          <w:rFonts w:ascii="Times New Roman" w:hAnsi="Times New Roman" w:cs="Times New Roman"/>
          <w:color w:val="000000"/>
        </w:rPr>
        <w:fldChar w:fldCharType="end"/>
      </w:r>
      <w:r w:rsidRPr="00FD0405">
        <w:rPr>
          <w:rFonts w:ascii="Times New Roman" w:hAnsi="Times New Roman" w:cs="Times New Roman"/>
          <w:color w:val="000000"/>
        </w:rPr>
        <w:t xml:space="preserve"> </w:t>
      </w:r>
      <w:r>
        <w:rPr>
          <w:rFonts w:ascii="Times New Roman" w:hAnsi="Times New Roman" w:cs="Times New Roman"/>
          <w:color w:val="000000"/>
        </w:rPr>
        <w:t>and</w:t>
      </w:r>
      <w:r w:rsidRPr="00FD0405">
        <w:rPr>
          <w:rFonts w:ascii="Times New Roman" w:hAnsi="Times New Roman" w:cs="Times New Roman"/>
          <w:color w:val="000000"/>
        </w:rPr>
        <w:t xml:space="preserve"> materials for transient electronics, which degrade over time</w:t>
      </w:r>
      <w:r w:rsidR="00787A99">
        <w:rPr>
          <w:rFonts w:ascii="Times New Roman" w:hAnsi="Times New Roman" w:cs="Times New Roman"/>
          <w:color w:val="000000"/>
        </w:rPr>
        <w:t xml:space="preserve"> </w:t>
      </w:r>
      <w:r w:rsidR="00EA4869">
        <w:rPr>
          <w:rFonts w:ascii="Times New Roman" w:hAnsi="Times New Roman" w:cs="Times New Roman"/>
          <w:color w:val="000000"/>
        </w:rPr>
        <w:fldChar w:fldCharType="begin">
          <w:fldData xml:space="preserve">PEVuZE5vdGU+PENpdGU+PEF1dGhvcj5CZXR0aW5nZXI8L0F1dGhvcj48WWVhcj4yMDEwPC9ZZWFy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</w:fldData>
        </w:fldChar>
      </w:r>
      <w:r w:rsidR="00C5753F">
        <w:rPr>
          <w:rFonts w:ascii="Times New Roman" w:hAnsi="Times New Roman" w:cs="Times New Roman"/>
          <w:color w:val="000000"/>
        </w:rPr>
        <w:instrText xml:space="preserve"> ADDIN EN.CITE </w:instrText>
      </w:r>
      <w:r w:rsidR="00C5753F">
        <w:rPr>
          <w:rFonts w:ascii="Times New Roman" w:hAnsi="Times New Roman" w:cs="Times New Roman"/>
          <w:color w:val="000000"/>
        </w:rPr>
        <w:fldChar w:fldCharType="begin">
          <w:fldData xml:space="preserve">PEVuZE5vdGU+PENpdGU+PEF1dGhvcj5CZXR0aW5nZXI8L0F1dGhvcj48WWVhcj4yMDEwPC9ZZWFy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</w:fldData>
        </w:fldChar>
      </w:r>
      <w:r w:rsidR="00C5753F">
        <w:rPr>
          <w:rFonts w:ascii="Times New Roman" w:hAnsi="Times New Roman" w:cs="Times New Roman"/>
          <w:color w:val="000000"/>
        </w:rPr>
        <w:instrText xml:space="preserve"> ADDIN EN.CITE.DATA </w:instrText>
      </w:r>
      <w:r w:rsidR="00C5753F">
        <w:rPr>
          <w:rFonts w:ascii="Times New Roman" w:hAnsi="Times New Roman" w:cs="Times New Roman"/>
          <w:color w:val="000000"/>
        </w:rPr>
      </w:r>
      <w:r w:rsidR="00C5753F">
        <w:rPr>
          <w:rFonts w:ascii="Times New Roman" w:hAnsi="Times New Roman" w:cs="Times New Roman"/>
          <w:color w:val="000000"/>
        </w:rPr>
        <w:fldChar w:fldCharType="end"/>
      </w:r>
      <w:r w:rsidR="00EA4869">
        <w:rPr>
          <w:rFonts w:ascii="Times New Roman" w:hAnsi="Times New Roman" w:cs="Times New Roman"/>
          <w:color w:val="000000"/>
        </w:rPr>
      </w:r>
      <w:r w:rsidR="00EA4869">
        <w:rPr>
          <w:rFonts w:ascii="Times New Roman" w:hAnsi="Times New Roman" w:cs="Times New Roman"/>
          <w:color w:val="000000"/>
        </w:rPr>
        <w:fldChar w:fldCharType="separate"/>
      </w:r>
      <w:r w:rsidR="00C5753F">
        <w:rPr>
          <w:rFonts w:ascii="Times New Roman" w:hAnsi="Times New Roman" w:cs="Times New Roman"/>
          <w:noProof/>
          <w:color w:val="000000"/>
        </w:rPr>
        <w:t>[283-285]</w:t>
      </w:r>
      <w:r w:rsidR="00EA4869">
        <w:rPr>
          <w:rFonts w:ascii="Times New Roman" w:hAnsi="Times New Roman" w:cs="Times New Roman"/>
          <w:color w:val="000000"/>
        </w:rPr>
        <w:fldChar w:fldCharType="end"/>
      </w:r>
      <w:r w:rsidRPr="00FD0405">
        <w:rPr>
          <w:rFonts w:ascii="Times New Roman" w:hAnsi="Times New Roman" w:cs="Times New Roman"/>
          <w:color w:val="000000"/>
        </w:rPr>
        <w:t xml:space="preserve"> </w:t>
      </w:r>
      <w:r w:rsidR="00A14088">
        <w:rPr>
          <w:rFonts w:ascii="Times New Roman" w:hAnsi="Times New Roman" w:cs="Times New Roman"/>
          <w:color w:val="000000"/>
        </w:rPr>
        <w:t>could steer the harmonis</w:t>
      </w:r>
      <w:r w:rsidRPr="00FD0405">
        <w:rPr>
          <w:rFonts w:ascii="Times New Roman" w:hAnsi="Times New Roman" w:cs="Times New Roman"/>
          <w:color w:val="000000"/>
        </w:rPr>
        <w:t xml:space="preserve">ation process over time. We refer the reader to </w:t>
      </w:r>
      <w:r>
        <w:rPr>
          <w:rFonts w:ascii="Times New Roman" w:hAnsi="Times New Roman" w:cs="Times New Roman"/>
          <w:color w:val="000000"/>
        </w:rPr>
        <w:t>the aforementioned</w:t>
      </w:r>
      <w:r w:rsidRPr="00FD0405">
        <w:rPr>
          <w:rFonts w:ascii="Times New Roman" w:hAnsi="Times New Roman" w:cs="Times New Roman"/>
          <w:color w:val="000000"/>
        </w:rPr>
        <w:t xml:space="preserve"> </w:t>
      </w:r>
      <w:r w:rsidR="005C5C04">
        <w:rPr>
          <w:rFonts w:ascii="Times New Roman" w:hAnsi="Times New Roman" w:cs="Times New Roman"/>
          <w:color w:val="000000"/>
        </w:rPr>
        <w:t>interesting</w:t>
      </w:r>
      <w:r w:rsidRPr="00FD0405">
        <w:rPr>
          <w:rFonts w:ascii="Times New Roman" w:hAnsi="Times New Roman" w:cs="Times New Roman"/>
          <w:color w:val="000000"/>
        </w:rPr>
        <w:t xml:space="preserve"> </w:t>
      </w:r>
      <w:r>
        <w:rPr>
          <w:rFonts w:ascii="Times New Roman" w:hAnsi="Times New Roman" w:cs="Times New Roman"/>
          <w:color w:val="000000"/>
        </w:rPr>
        <w:t xml:space="preserve">studies and </w:t>
      </w:r>
      <w:r w:rsidRPr="00FD0405">
        <w:rPr>
          <w:rFonts w:ascii="Times New Roman" w:hAnsi="Times New Roman" w:cs="Times New Roman"/>
          <w:color w:val="000000"/>
        </w:rPr>
        <w:t>reviews that cover these topics in detail.</w:t>
      </w:r>
    </w:p>
    <w:p w14:paraId="2206D8F8" w14:textId="77777777" w:rsidR="00282B8E" w:rsidRDefault="00282B8E" w:rsidP="001F751E">
      <w:pPr>
        <w:spacing w:line="480" w:lineRule="auto"/>
        <w:rPr>
          <w:rFonts w:ascii="Times New Roman" w:hAnsi="Times New Roman" w:cs="Times New Roman"/>
          <w:color w:val="000000"/>
        </w:rPr>
      </w:pPr>
    </w:p>
    <w:p w14:paraId="542702B2" w14:textId="5942919E" w:rsidR="00282B8E" w:rsidRPr="00D73062" w:rsidRDefault="00282B8E" w:rsidP="00590A28">
      <w:pPr>
        <w:spacing w:line="480" w:lineRule="auto"/>
        <w:rPr>
          <w:rFonts w:ascii="Times New Roman" w:hAnsi="Times New Roman" w:cs="Times New Roman"/>
          <w:b/>
          <w:sz w:val="28"/>
          <w:szCs w:val="28"/>
        </w:rPr>
      </w:pPr>
      <w:r>
        <w:rPr>
          <w:rFonts w:ascii="Times New Roman" w:hAnsi="Times New Roman" w:cs="Times New Roman"/>
          <w:b/>
          <w:sz w:val="28"/>
          <w:szCs w:val="28"/>
        </w:rPr>
        <w:t>6. Conclusions and outlook</w:t>
      </w:r>
    </w:p>
    <w:p w14:paraId="445C5B0C" w14:textId="2DB4B612" w:rsidR="00590A28" w:rsidRDefault="00590A28" w:rsidP="00A14088">
      <w:pPr>
        <w:spacing w:line="480" w:lineRule="auto"/>
        <w:ind w:firstLine="720"/>
        <w:rPr>
          <w:rFonts w:ascii="Times New Roman" w:hAnsi="Times New Roman" w:cs="Times New Roman"/>
        </w:rPr>
      </w:pPr>
      <w:r>
        <w:rPr>
          <w:rFonts w:ascii="Times New Roman" w:hAnsi="Times New Roman" w:cs="Times New Roman"/>
        </w:rPr>
        <w:t>We conclude</w:t>
      </w:r>
      <w:r w:rsidRPr="000B2C3F">
        <w:rPr>
          <w:rFonts w:ascii="Times New Roman" w:hAnsi="Times New Roman" w:cs="Times New Roman"/>
        </w:rPr>
        <w:t xml:space="preserve"> that</w:t>
      </w:r>
      <w:r>
        <w:rPr>
          <w:rFonts w:ascii="Times New Roman" w:hAnsi="Times New Roman" w:cs="Times New Roman"/>
        </w:rPr>
        <w:t xml:space="preserve"> conducting fibres with a wide range of highly intriguing properties can be prepared with</w:t>
      </w:r>
      <w:r w:rsidRPr="000B2C3F">
        <w:rPr>
          <w:rFonts w:ascii="Times New Roman" w:hAnsi="Times New Roman" w:cs="Times New Roman"/>
        </w:rPr>
        <w:t xml:space="preserve"> conjugated po</w:t>
      </w:r>
      <w:r w:rsidR="005C5C04">
        <w:rPr>
          <w:rFonts w:ascii="Times New Roman" w:hAnsi="Times New Roman" w:cs="Times New Roman"/>
        </w:rPr>
        <w:t>lymers and carbon nanomaterials, resulting in textile materials</w:t>
      </w:r>
      <w:r>
        <w:rPr>
          <w:rFonts w:ascii="Times New Roman" w:hAnsi="Times New Roman" w:cs="Times New Roman"/>
        </w:rPr>
        <w:t xml:space="preserve"> with a </w:t>
      </w:r>
      <w:r w:rsidR="005C5C04">
        <w:rPr>
          <w:rFonts w:ascii="Times New Roman" w:hAnsi="Times New Roman" w:cs="Times New Roman"/>
        </w:rPr>
        <w:t>broad</w:t>
      </w:r>
      <w:r>
        <w:rPr>
          <w:rFonts w:ascii="Times New Roman" w:hAnsi="Times New Roman" w:cs="Times New Roman"/>
        </w:rPr>
        <w:t xml:space="preserve"> spectrum of electrical and mechanical properties. Generally, the electrical conductivity and Young’s modulus both increase with the degree of alignment of the fibre forming material, and hence scale with each other (</w:t>
      </w:r>
      <w:r w:rsidRPr="00634CDE">
        <w:rPr>
          <w:rFonts w:ascii="Times New Roman" w:hAnsi="Times New Roman" w:cs="Times New Roman"/>
          <w:highlight w:val="green"/>
        </w:rPr>
        <w:t>see Fig</w:t>
      </w:r>
      <w:r w:rsidR="00634CDE" w:rsidRPr="00634CDE">
        <w:rPr>
          <w:rFonts w:ascii="Times New Roman" w:hAnsi="Times New Roman" w:cs="Times New Roman"/>
          <w:highlight w:val="green"/>
        </w:rPr>
        <w:t>. 1</w:t>
      </w:r>
      <w:r>
        <w:rPr>
          <w:rFonts w:ascii="Times New Roman" w:hAnsi="Times New Roman" w:cs="Times New Roman"/>
        </w:rPr>
        <w:t>). Very conducting (and stiff) fibres, with a conductivity exceeding 1</w:t>
      </w:r>
      <w:r w:rsidR="005C5C04">
        <w:rPr>
          <w:rFonts w:ascii="Times New Roman" w:hAnsi="Times New Roman" w:cs="Times New Roman"/>
        </w:rPr>
        <w:t>’</w:t>
      </w:r>
      <w:r>
        <w:rPr>
          <w:rFonts w:ascii="Times New Roman" w:hAnsi="Times New Roman" w:cs="Times New Roman"/>
        </w:rPr>
        <w:t>000 S cm</w:t>
      </w:r>
      <w:r w:rsidR="005C5C04">
        <w:rPr>
          <w:rFonts w:ascii="Times New Roman" w:hAnsi="Times New Roman" w:cs="Times New Roman"/>
          <w:vertAlign w:val="superscript"/>
        </w:rPr>
        <w:t>-1</w:t>
      </w:r>
      <w:r>
        <w:rPr>
          <w:rFonts w:ascii="Times New Roman" w:hAnsi="Times New Roman" w:cs="Times New Roman"/>
        </w:rPr>
        <w:t>, have been realised with conjugated polymers and in particular carbon nanotubes (as well as in at least one case graphene). More pliable conducting fibres with a modulus of less than 0.1 GPa have been prepared with polymer blends and nanocomposites, although the conductivity appears to be limited to about 10</w:t>
      </w:r>
      <w:r>
        <w:rPr>
          <w:rFonts w:ascii="Times New Roman" w:hAnsi="Times New Roman" w:cs="Times New Roman"/>
          <w:vertAlign w:val="superscript"/>
        </w:rPr>
        <w:t xml:space="preserve"> </w:t>
      </w:r>
      <w:r>
        <w:rPr>
          <w:rFonts w:ascii="Times New Roman" w:hAnsi="Times New Roman" w:cs="Times New Roman"/>
        </w:rPr>
        <w:t>S cm</w:t>
      </w:r>
      <w:r>
        <w:rPr>
          <w:rFonts w:ascii="Times New Roman" w:hAnsi="Times New Roman" w:cs="Times New Roman"/>
          <w:vertAlign w:val="superscript"/>
        </w:rPr>
        <w:t>-1</w:t>
      </w:r>
      <w:r>
        <w:rPr>
          <w:rFonts w:ascii="Times New Roman" w:hAnsi="Times New Roman" w:cs="Times New Roman"/>
        </w:rPr>
        <w:t xml:space="preserve"> (and less in case of the latter). One type of fibre that has proven elusive are highly elastic, low-modulus fibres (Young’s modulus &lt; 0.1 GPa) with a very high electrical </w:t>
      </w:r>
      <w:r>
        <w:rPr>
          <w:rFonts w:ascii="Times New Roman" w:hAnsi="Times New Roman" w:cs="Times New Roman"/>
        </w:rPr>
        <w:lastRenderedPageBreak/>
        <w:t>conductivity of 100 S cm</w:t>
      </w:r>
      <w:r>
        <w:rPr>
          <w:rFonts w:ascii="Times New Roman" w:hAnsi="Times New Roman" w:cs="Times New Roman"/>
          <w:vertAlign w:val="superscript"/>
        </w:rPr>
        <w:t>-1</w:t>
      </w:r>
      <w:r>
        <w:rPr>
          <w:rFonts w:ascii="Times New Roman" w:hAnsi="Times New Roman" w:cs="Times New Roman"/>
        </w:rPr>
        <w:t xml:space="preserve"> or more. We anticipate that the realisation of such fibres would certainly open up new application areas. </w:t>
      </w:r>
    </w:p>
    <w:p w14:paraId="261DAB03" w14:textId="77777777" w:rsidR="00590A28" w:rsidRDefault="00590A28" w:rsidP="00590A28">
      <w:pPr>
        <w:spacing w:line="480" w:lineRule="auto"/>
        <w:ind w:firstLine="720"/>
        <w:rPr>
          <w:rFonts w:ascii="Times New Roman" w:hAnsi="Times New Roman" w:cs="Times New Roman"/>
        </w:rPr>
      </w:pPr>
      <w:r w:rsidRPr="006F61DE">
        <w:rPr>
          <w:rFonts w:ascii="Times New Roman" w:hAnsi="Times New Roman" w:cs="Times New Roman"/>
        </w:rPr>
        <w:t xml:space="preserve">To develop conducting fibres based on carbon materials for </w:t>
      </w:r>
      <w:r w:rsidRPr="00AC6244">
        <w:rPr>
          <w:rFonts w:ascii="Times New Roman" w:hAnsi="Times New Roman" w:cs="Times New Roman"/>
          <w:i/>
        </w:rPr>
        <w:t>practical</w:t>
      </w:r>
      <w:r w:rsidRPr="006F61DE">
        <w:rPr>
          <w:rFonts w:ascii="Times New Roman" w:hAnsi="Times New Roman" w:cs="Times New Roman"/>
        </w:rPr>
        <w:t xml:space="preserve"> use a number</w:t>
      </w:r>
      <w:r>
        <w:rPr>
          <w:rFonts w:ascii="Times New Roman" w:hAnsi="Times New Roman" w:cs="Times New Roman"/>
        </w:rPr>
        <w:t xml:space="preserve"> of developments are necessary. Currently, many types of conjugated polymers and grades of carbon nanotubes and graphene are only available in exceedingly small amounts, which hinders the exploration of bulk processing schemes, such as the fibre spinning processes described in Chapter 2. In this review only few types of conjugated polymers such as polythiophenes and PEDOT based materials were discussed. Many others, including high-mobility polymers, are not available in sufficiently large quantities that are required for fibre spinning. Likewise, in case of carbon nanotubes and graphene, larger amounts of high quality materials (e.g. SWNTs with a specific chirality) must become available so that scalable and, crucially, continuous fibre/yarn processing schemes can be developed. Further, progress hinges on the development of more stable doping schemes, since many commonly used dopants are either to volatile (cf. doping of conjugated polymers with iodine) or not environmentally stable (e.g. n-type dopants).</w:t>
      </w:r>
    </w:p>
    <w:p w14:paraId="5B3648C9" w14:textId="77777777" w:rsidR="00590A28" w:rsidRPr="006F61DE" w:rsidRDefault="00590A28" w:rsidP="00590A28">
      <w:pPr>
        <w:spacing w:line="480" w:lineRule="auto"/>
        <w:ind w:firstLine="720"/>
        <w:rPr>
          <w:rFonts w:ascii="Times New Roman" w:hAnsi="Times New Roman" w:cs="Times New Roman"/>
        </w:rPr>
      </w:pPr>
      <w:r>
        <w:rPr>
          <w:rFonts w:ascii="Times New Roman" w:hAnsi="Times New Roman" w:cs="Times New Roman"/>
        </w:rPr>
        <w:t xml:space="preserve">Even though the in this review discussed types of conducting fibres are still at an early stage of development, it is paramount that sustainability aspects are already considered now, since otherwise many lessons learned will have to be rethought latter on. Factors that should be taken into account include (1) an ample supply of high-quality materials, (2) toxicity, (3) the embodied energy of fibre/yarn and textile production, and (4) ease of recycling. Conducting fibres and yarns should be suitable for weaving, knitting and or embroidery/stitching, which largely rules out very stiff and hence the most conducting fibres. Instead, a compromise must be sought between a high electrical conductivity and an adequate portfolio of mechanical properties that satisfy both the demands imposed by textile manufacturing and later by the desired application. Further, development should focus on a </w:t>
      </w:r>
      <w:r>
        <w:rPr>
          <w:rFonts w:ascii="Times New Roman" w:hAnsi="Times New Roman" w:cs="Times New Roman"/>
        </w:rPr>
        <w:lastRenderedPageBreak/>
        <w:t>limited class of materials that can be easily recycled, either by separation or melting. Ideally, the selected class(es) of materials will be versatile so that a wide range of electrical and mechanical properties can be realised without changing the ingredients. Once the here outlined hurdles have been overcome, carbon based e-textiles are poised to play their part in advancing the next generation of wearable electronics.</w:t>
      </w:r>
    </w:p>
    <w:p w14:paraId="7BBE71F7" w14:textId="77777777" w:rsidR="00282B8E" w:rsidRPr="007712EA" w:rsidRDefault="00282B8E" w:rsidP="001F751E">
      <w:pPr>
        <w:spacing w:line="480" w:lineRule="auto"/>
        <w:rPr>
          <w:rFonts w:ascii="Times New Roman" w:hAnsi="Times New Roman" w:cs="Times New Roman"/>
        </w:rPr>
      </w:pPr>
    </w:p>
    <w:p w14:paraId="248E6C12" w14:textId="087C680C" w:rsidR="001F751E" w:rsidRPr="00FD0405" w:rsidRDefault="00785C94" w:rsidP="001F751E">
      <w:pPr>
        <w:pStyle w:val="Default"/>
        <w:spacing w:line="480" w:lineRule="auto"/>
        <w:rPr>
          <w:lang w:val="en-GB"/>
        </w:rPr>
      </w:pPr>
      <w:r w:rsidRPr="00013FC0">
        <w:rPr>
          <w:b/>
          <w:lang w:val="en-GB"/>
        </w:rPr>
        <w:t>Funding:</w:t>
      </w:r>
      <w:r>
        <w:rPr>
          <w:lang w:val="en-GB"/>
        </w:rPr>
        <w:t xml:space="preserve"> This work was supported by the</w:t>
      </w:r>
      <w:r w:rsidRPr="00C169F5">
        <w:rPr>
          <w:lang w:val="en-GB"/>
        </w:rPr>
        <w:t xml:space="preserve"> Knut and Alice Wallenberg Foundation through a Wallenberg Academy Fellowship, and the European Research Council (ERC) under grant agreement no. 6</w:t>
      </w:r>
      <w:r>
        <w:rPr>
          <w:lang w:val="en-GB"/>
        </w:rPr>
        <w:t>37624.</w:t>
      </w:r>
    </w:p>
    <w:p w14:paraId="06D4B041" w14:textId="77777777" w:rsidR="001F751E" w:rsidRPr="00FD0405" w:rsidRDefault="001F751E" w:rsidP="001F751E">
      <w:pPr>
        <w:pStyle w:val="Default"/>
        <w:spacing w:line="480" w:lineRule="auto"/>
        <w:rPr>
          <w:lang w:val="en-GB"/>
        </w:rPr>
      </w:pPr>
    </w:p>
    <w:p w14:paraId="5E7F19F8" w14:textId="77777777" w:rsidR="001C0D03" w:rsidRDefault="001C0D03">
      <w:pPr>
        <w:rPr>
          <w:rFonts w:ascii="Times New Roman" w:hAnsi="Times New Roman" w:cs="Times New Roman"/>
          <w:b/>
          <w:sz w:val="28"/>
          <w:szCs w:val="28"/>
        </w:rPr>
      </w:pPr>
      <w:r>
        <w:rPr>
          <w:rFonts w:ascii="Times New Roman" w:hAnsi="Times New Roman" w:cs="Times New Roman"/>
          <w:b/>
          <w:sz w:val="28"/>
          <w:szCs w:val="28"/>
        </w:rPr>
        <w:br w:type="page"/>
      </w:r>
    </w:p>
    <w:p w14:paraId="70DD0EC5" w14:textId="26D5432F" w:rsidR="003875A0" w:rsidRPr="00D73062" w:rsidRDefault="00D73062" w:rsidP="00013FC0">
      <w:pPr>
        <w:spacing w:line="480" w:lineRule="auto"/>
        <w:rPr>
          <w:rFonts w:ascii="Times New Roman" w:hAnsi="Times New Roman" w:cs="Times New Roman"/>
          <w:b/>
          <w:sz w:val="28"/>
          <w:szCs w:val="28"/>
        </w:rPr>
      </w:pPr>
      <w:r w:rsidRPr="00D73062">
        <w:rPr>
          <w:rFonts w:ascii="Times New Roman" w:hAnsi="Times New Roman" w:cs="Times New Roman"/>
          <w:b/>
          <w:sz w:val="28"/>
          <w:szCs w:val="28"/>
        </w:rPr>
        <w:lastRenderedPageBreak/>
        <w:t>References</w:t>
      </w:r>
    </w:p>
    <w:p w14:paraId="5BD482D4" w14:textId="77777777" w:rsidR="004634A4" w:rsidRPr="004634A4" w:rsidRDefault="003875A0" w:rsidP="004634A4">
      <w:pPr>
        <w:pStyle w:val="EndNoteBibliography"/>
      </w:pPr>
      <w:r>
        <w:rPr>
          <w:rFonts w:ascii="Times New Roman" w:hAnsi="Times New Roman" w:cs="Times New Roman"/>
        </w:rPr>
        <w:fldChar w:fldCharType="begin"/>
      </w:r>
      <w:r>
        <w:rPr>
          <w:rFonts w:ascii="Times New Roman" w:hAnsi="Times New Roman" w:cs="Times New Roman"/>
        </w:rPr>
        <w:instrText xml:space="preserve"> ADDIN EN.REFLIST </w:instrText>
      </w:r>
      <w:r>
        <w:rPr>
          <w:rFonts w:ascii="Times New Roman" w:hAnsi="Times New Roman" w:cs="Times New Roman"/>
        </w:rPr>
        <w:fldChar w:fldCharType="separate"/>
      </w:r>
      <w:r w:rsidR="004634A4" w:rsidRPr="004634A4">
        <w:t>[1] E.R. Post, M. Orth, P.R. Russo, N. Gershenfeld, IBM Syst. J. 39 (2000) 840-860.</w:t>
      </w:r>
    </w:p>
    <w:p w14:paraId="173209A5" w14:textId="77777777" w:rsidR="004634A4" w:rsidRPr="004634A4" w:rsidRDefault="004634A4" w:rsidP="004634A4">
      <w:pPr>
        <w:pStyle w:val="EndNoteBibliography"/>
      </w:pPr>
      <w:r w:rsidRPr="004634A4">
        <w:t>[2] S. Takamatsu, T. Lonjaret, E. Ismailova, A. Masuda, T. Itoh, G.G. Malliaras, Adv. Mater. 28 (2016) 4485-4488.</w:t>
      </w:r>
    </w:p>
    <w:p w14:paraId="0CA5590D" w14:textId="77777777" w:rsidR="004634A4" w:rsidRPr="004634A4" w:rsidRDefault="004634A4" w:rsidP="004634A4">
      <w:pPr>
        <w:pStyle w:val="EndNoteBibliography"/>
      </w:pPr>
      <w:r w:rsidRPr="004634A4">
        <w:t>[3] K. Cherenack, L. van Pieterson, J. Appl. Phys. 112 (2012).</w:t>
      </w:r>
    </w:p>
    <w:p w14:paraId="0264D2C8" w14:textId="77777777" w:rsidR="004634A4" w:rsidRPr="004634A4" w:rsidRDefault="004634A4" w:rsidP="004634A4">
      <w:pPr>
        <w:pStyle w:val="EndNoteBibliography"/>
      </w:pPr>
      <w:r w:rsidRPr="004634A4">
        <w:t>[4] S. Seyedin, J.M. Razal, P.C. Innis, A. Jeiranikhameneh, S. Beirne, G.G. Wallace, ACS Appl. Mater. Inter. 7 (2015) 21150-21158.</w:t>
      </w:r>
    </w:p>
    <w:p w14:paraId="4ED7164F" w14:textId="77777777" w:rsidR="004634A4" w:rsidRPr="004634A4" w:rsidRDefault="004634A4" w:rsidP="004634A4">
      <w:pPr>
        <w:pStyle w:val="EndNoteBibliography"/>
      </w:pPr>
      <w:r w:rsidRPr="004634A4">
        <w:t>[5] Z. Zhao, C. Yan, Z. Liu, X. Fu, L.M. Peng, Y. Hu, Z. Zheng, Adv. Mater. 28 (2016) 10267-10274.</w:t>
      </w:r>
    </w:p>
    <w:p w14:paraId="06BF2C72" w14:textId="77777777" w:rsidR="004634A4" w:rsidRPr="004634A4" w:rsidRDefault="004634A4" w:rsidP="004634A4">
      <w:pPr>
        <w:pStyle w:val="EndNoteBibliography"/>
      </w:pPr>
      <w:r w:rsidRPr="004634A4">
        <w:t>[6] M. Zirkl, A. Sawatdee, U. Helbig, M. Krause, G. Scheipl, E. Kraker, P.A. Ersman, D. Nilsson, D. Platt, P. Bodö, S. Bauer, G. Domann, B. Stadlober, Adv. Mater. 23 (2011) 2069-2074.</w:t>
      </w:r>
    </w:p>
    <w:p w14:paraId="2493CD03" w14:textId="77777777" w:rsidR="004634A4" w:rsidRPr="004634A4" w:rsidRDefault="004634A4" w:rsidP="004634A4">
      <w:pPr>
        <w:pStyle w:val="EndNoteBibliography"/>
      </w:pPr>
      <w:r w:rsidRPr="004634A4">
        <w:t>[7] M. Hamedi, R. Forchheimer, O. Inganäs, Nat. Mater. 6 (2007) 357-362.</w:t>
      </w:r>
    </w:p>
    <w:p w14:paraId="5A81E9B1" w14:textId="77777777" w:rsidR="004634A4" w:rsidRPr="004634A4" w:rsidRDefault="004634A4" w:rsidP="004634A4">
      <w:pPr>
        <w:pStyle w:val="EndNoteBibliography"/>
      </w:pPr>
      <w:r w:rsidRPr="004634A4">
        <w:t>[8] C. Müller, M. Hamedi, R. Karlsson, R. Jansson, R. Marcilla, M. Hedhammar, O. Inganäs, Adv. Mater. 23 (2011) 898-901.</w:t>
      </w:r>
    </w:p>
    <w:p w14:paraId="217C9E0D" w14:textId="77777777" w:rsidR="004634A4" w:rsidRPr="004634A4" w:rsidRDefault="004634A4" w:rsidP="004634A4">
      <w:pPr>
        <w:pStyle w:val="EndNoteBibliography"/>
      </w:pPr>
      <w:r w:rsidRPr="004634A4">
        <w:t>[9] A. Jo, Y. Seo, M. Ko, C. Kim, H. Kim, S. Nam, H. Choi, C.S. Hwang, M.J. Lee, Adv. Funct. Mater. 27 (2017) 1605593.</w:t>
      </w:r>
    </w:p>
    <w:p w14:paraId="1A2815C4" w14:textId="77777777" w:rsidR="004634A4" w:rsidRPr="004634A4" w:rsidRDefault="004634A4" w:rsidP="004634A4">
      <w:pPr>
        <w:pStyle w:val="EndNoteBibliography"/>
      </w:pPr>
      <w:r w:rsidRPr="004634A4">
        <w:t>[10] R. Salvado, C. Loss, R. Gonçalves, P. Pinho, Sensors-Basel 12 (2012) 15841-15857.</w:t>
      </w:r>
    </w:p>
    <w:p w14:paraId="06201459" w14:textId="77777777" w:rsidR="004634A4" w:rsidRPr="00D00662" w:rsidRDefault="004634A4" w:rsidP="004634A4">
      <w:pPr>
        <w:pStyle w:val="EndNoteBibliography"/>
        <w:rPr>
          <w:lang w:val="nl-NL"/>
        </w:rPr>
      </w:pPr>
      <w:r w:rsidRPr="004634A4">
        <w:t xml:space="preserve">[11] W. Weng, P. Chen, S. He, X. Sun, H. Peng, Angew. </w:t>
      </w:r>
      <w:r w:rsidRPr="00D00662">
        <w:rPr>
          <w:lang w:val="nl-NL"/>
        </w:rPr>
        <w:t>Chem. Int. Ed. 55 (2016) 6140-6169.</w:t>
      </w:r>
    </w:p>
    <w:p w14:paraId="3D6EB2E7" w14:textId="77777777" w:rsidR="004634A4" w:rsidRPr="00D00662" w:rsidRDefault="004634A4" w:rsidP="004634A4">
      <w:pPr>
        <w:pStyle w:val="EndNoteBibliography"/>
        <w:rPr>
          <w:lang w:val="nl-NL"/>
        </w:rPr>
      </w:pPr>
      <w:r w:rsidRPr="00D00662">
        <w:rPr>
          <w:lang w:val="nl-NL"/>
        </w:rPr>
        <w:t>[12] J. Chen, Y. Huang, N. Zhang, H. Zou, R. Liu, C. Tao, X. Fan, Z.L. Wang, Nat. Energy 1 (2016) 16138.</w:t>
      </w:r>
    </w:p>
    <w:p w14:paraId="63079059" w14:textId="77777777" w:rsidR="004634A4" w:rsidRPr="00D00662" w:rsidRDefault="004634A4" w:rsidP="004634A4">
      <w:pPr>
        <w:pStyle w:val="EndNoteBibliography"/>
        <w:rPr>
          <w:lang w:val="nl-NL"/>
        </w:rPr>
      </w:pPr>
      <w:r w:rsidRPr="00D00662">
        <w:rPr>
          <w:lang w:val="nl-NL"/>
        </w:rPr>
        <w:t>[13] K.N. Kim, J. Chun, J.W. Kim, K.Y. Lee, J.-U. Park, S.-W. Kim, Z.L. Wang, J.M. Baik, ACS Nano 9 (2015) 6394-6400.</w:t>
      </w:r>
    </w:p>
    <w:p w14:paraId="1ED6F410" w14:textId="77777777" w:rsidR="004634A4" w:rsidRPr="004634A4" w:rsidRDefault="004634A4" w:rsidP="004634A4">
      <w:pPr>
        <w:pStyle w:val="EndNoteBibliography"/>
      </w:pPr>
      <w:r w:rsidRPr="004634A4">
        <w:t>[14] A. Lund, K. Rundqvist, E. Nilsson, L. Yu, B. Hagström, C. Müller, npj Flexible Electronics (In press).</w:t>
      </w:r>
    </w:p>
    <w:p w14:paraId="7444253D" w14:textId="77777777" w:rsidR="004634A4" w:rsidRPr="004634A4" w:rsidRDefault="004634A4" w:rsidP="004634A4">
      <w:pPr>
        <w:pStyle w:val="EndNoteBibliography"/>
      </w:pPr>
      <w:r w:rsidRPr="004634A4">
        <w:t>[15] J. Chang, M. Dommer, C. Chang, L. Lin, Nano Energy 1 (2012) 356-371.</w:t>
      </w:r>
    </w:p>
    <w:p w14:paraId="6EF9A669" w14:textId="77777777" w:rsidR="004634A4" w:rsidRPr="004634A4" w:rsidRDefault="004634A4" w:rsidP="004634A4">
      <w:pPr>
        <w:pStyle w:val="EndNoteBibliography"/>
      </w:pPr>
      <w:r w:rsidRPr="004634A4">
        <w:t>[16] L. Persano, C. Dagdeviren, Y. Su, Y. Zhang, S. Girardo, D. Pisignano, Y. Huang, J.A. Rogers, Nat. Commun. 4 (2013) 1633.</w:t>
      </w:r>
    </w:p>
    <w:p w14:paraId="17280798" w14:textId="77777777" w:rsidR="004634A4" w:rsidRPr="004634A4" w:rsidRDefault="004634A4" w:rsidP="004634A4">
      <w:pPr>
        <w:pStyle w:val="EndNoteBibliography"/>
      </w:pPr>
      <w:r w:rsidRPr="004634A4">
        <w:t>[17] N. Soin, T.H. Shah, S.C. Anand, J. Geng, W. Pornwannachai, P. Mandal, D. Reid, S. Sharma, R.L. Hadimani, D.V. Bayramol, E. Siores, Energy Environ. Sci. 7 (2014) 1527-1794.</w:t>
      </w:r>
    </w:p>
    <w:p w14:paraId="34068991" w14:textId="77777777" w:rsidR="004634A4" w:rsidRPr="004634A4" w:rsidRDefault="004634A4" w:rsidP="004634A4">
      <w:pPr>
        <w:pStyle w:val="EndNoteBibliography"/>
      </w:pPr>
      <w:r w:rsidRPr="004634A4">
        <w:t>[18] Y. Du, K. Cai, S. Chen, H. Wang, S.Z. Shen, R. Donelson, T. Lin, Sci Rep 5 (2015) 6411.</w:t>
      </w:r>
    </w:p>
    <w:p w14:paraId="4227D0B7" w14:textId="77777777" w:rsidR="004634A4" w:rsidRPr="004634A4" w:rsidRDefault="004634A4" w:rsidP="004634A4">
      <w:pPr>
        <w:pStyle w:val="EndNoteBibliography"/>
      </w:pPr>
      <w:r w:rsidRPr="004634A4">
        <w:t>[19] J.A. Lee, A.E. Aliev, J.S. Bykova, M.J. de Andrade, D. Kim, H.J. Sim, X. Lepró, A.A. Zakhidov, J.B. Lee, G.M. Spinks, S. Roth, S.J. Kim, R.H. Baughman, Adv. Mater. 28 (2016) 5038-5044.</w:t>
      </w:r>
    </w:p>
    <w:p w14:paraId="7A9A4651" w14:textId="77777777" w:rsidR="004634A4" w:rsidRPr="004634A4" w:rsidRDefault="004634A4" w:rsidP="004634A4">
      <w:pPr>
        <w:pStyle w:val="EndNoteBibliography"/>
      </w:pPr>
      <w:r w:rsidRPr="004634A4">
        <w:t>[20] J.D. Ryan, D.A. Mengistie, R. Gabrielsson, A. Lund, C. Müller, ACS Appl. Mater. Inter. 9 (2017) 9045-9050.</w:t>
      </w:r>
    </w:p>
    <w:p w14:paraId="545BA820" w14:textId="77777777" w:rsidR="004634A4" w:rsidRPr="004634A4" w:rsidRDefault="004634A4" w:rsidP="004634A4">
      <w:pPr>
        <w:pStyle w:val="EndNoteBibliography"/>
      </w:pPr>
      <w:r w:rsidRPr="004634A4">
        <w:t>[21] H. Peng, Fiber-Shaped Energy Harvesting and Storage Devices, Springer-Verlag, Berlin Heidelberg, 2015.</w:t>
      </w:r>
    </w:p>
    <w:p w14:paraId="4E3DFD51" w14:textId="77777777" w:rsidR="004634A4" w:rsidRPr="00D00662" w:rsidRDefault="004634A4" w:rsidP="004634A4">
      <w:pPr>
        <w:pStyle w:val="EndNoteBibliography"/>
        <w:rPr>
          <w:lang w:val="nl-NL"/>
        </w:rPr>
      </w:pPr>
      <w:r w:rsidRPr="00D00662">
        <w:rPr>
          <w:lang w:val="nl-NL"/>
        </w:rPr>
        <w:t>[22] Z. Wen, M.-H. Yeh, H. Guo, J. Wang, Y. Zi, W. Xu, J. Deng, L. Zhu, X. Wang, C. Hu, L. Zhu, X. Sun, Z.L. Wang, Sci. Adv. 2 (2016) e1600097.</w:t>
      </w:r>
    </w:p>
    <w:p w14:paraId="027AA13C" w14:textId="77777777" w:rsidR="004634A4" w:rsidRPr="004634A4" w:rsidRDefault="004634A4" w:rsidP="004634A4">
      <w:pPr>
        <w:pStyle w:val="EndNoteBibliography"/>
      </w:pPr>
      <w:r w:rsidRPr="00D00662">
        <w:rPr>
          <w:lang w:val="nl-NL"/>
        </w:rPr>
        <w:t xml:space="preserve">[23] Y. Fu, H. Wu, S. Ye, X. Cai, X. Yu, S. Hou, H. Kafafy, D. Zou, Energy Environ. </w:t>
      </w:r>
      <w:r w:rsidRPr="004634A4">
        <w:t>Sci. 6 (2013) 805-812.</w:t>
      </w:r>
    </w:p>
    <w:p w14:paraId="43CBABF5" w14:textId="77777777" w:rsidR="004634A4" w:rsidRPr="004634A4" w:rsidRDefault="004634A4" w:rsidP="004634A4">
      <w:pPr>
        <w:pStyle w:val="EndNoteBibliography"/>
      </w:pPr>
      <w:r w:rsidRPr="004634A4">
        <w:t>[24] K. Jost, G. Dion, Y. Gogotsi, J. Mater. Chem. A 2 (2014) 10776.</w:t>
      </w:r>
    </w:p>
    <w:p w14:paraId="7A04A5DF" w14:textId="77777777" w:rsidR="004634A4" w:rsidRPr="004634A4" w:rsidRDefault="004634A4" w:rsidP="004634A4">
      <w:pPr>
        <w:pStyle w:val="EndNoteBibliography"/>
      </w:pPr>
      <w:r w:rsidRPr="004634A4">
        <w:t>[25] X. Pu, M. Liu, L. Li, S. Han, X. Li, C. Jiang, C. Du, J. Luo, W. Hu, Z.L. Wang, Adv. Energy Mater. 6 (2016) 1601254.</w:t>
      </w:r>
    </w:p>
    <w:p w14:paraId="3239BF1C" w14:textId="77777777" w:rsidR="004634A4" w:rsidRPr="004634A4" w:rsidRDefault="004634A4" w:rsidP="004634A4">
      <w:pPr>
        <w:pStyle w:val="EndNoteBibliography"/>
      </w:pPr>
      <w:r w:rsidRPr="004634A4">
        <w:t>[26] J. Zhu, S. Tang, J. Wu, X. Shi, B. Zhu, X. Meng, Adv. Energy Mater. 7 (2016) 1601234.</w:t>
      </w:r>
    </w:p>
    <w:p w14:paraId="08864D1B" w14:textId="77777777" w:rsidR="004634A4" w:rsidRPr="004634A4" w:rsidRDefault="004634A4" w:rsidP="004634A4">
      <w:pPr>
        <w:pStyle w:val="EndNoteBibliography"/>
      </w:pPr>
      <w:r w:rsidRPr="004634A4">
        <w:t>[27] F.G. Emmerich, Carbon 79 (2014) 274-293.</w:t>
      </w:r>
    </w:p>
    <w:p w14:paraId="362EED13" w14:textId="77777777" w:rsidR="004634A4" w:rsidRPr="004634A4" w:rsidRDefault="004634A4" w:rsidP="004634A4">
      <w:pPr>
        <w:pStyle w:val="EndNoteBibliography"/>
      </w:pPr>
      <w:r w:rsidRPr="004634A4">
        <w:lastRenderedPageBreak/>
        <w:t>[28] J. Moulton, P. Smith, J. Polym. Sci. Pol. Phys. 30 (1992) 871-878.</w:t>
      </w:r>
    </w:p>
    <w:p w14:paraId="6EBD4D6B" w14:textId="77777777" w:rsidR="004634A4" w:rsidRPr="004634A4" w:rsidRDefault="004634A4" w:rsidP="004634A4">
      <w:pPr>
        <w:pStyle w:val="EndNoteBibliography"/>
      </w:pPr>
      <w:r w:rsidRPr="004634A4">
        <w:t>[29] A. Ziabicki, Fundamentals of Fibre Formation, John Wiley &amp; Sons, Bath, UK, 1976.</w:t>
      </w:r>
    </w:p>
    <w:p w14:paraId="6BBFC0D2" w14:textId="77777777" w:rsidR="004634A4" w:rsidRPr="004634A4" w:rsidRDefault="004634A4" w:rsidP="004634A4">
      <w:pPr>
        <w:pStyle w:val="EndNoteBibliography"/>
      </w:pPr>
      <w:r w:rsidRPr="004634A4">
        <w:t>[30] V.B. Gupta, V.K. Kothari, Manufactured Fibre Technology, Springer Science+Business Media Dordrecht, Bristol, 1997.</w:t>
      </w:r>
    </w:p>
    <w:p w14:paraId="73DD54AB" w14:textId="77777777" w:rsidR="004634A4" w:rsidRPr="004634A4" w:rsidRDefault="004634A4" w:rsidP="004634A4">
      <w:pPr>
        <w:pStyle w:val="EndNoteBibliography"/>
      </w:pPr>
      <w:r w:rsidRPr="004634A4">
        <w:t>[31] Z. Tadmor, C.G. Gogos, Principles of Polymer Processing, John Wiley &amp; Sons, 2006.</w:t>
      </w:r>
    </w:p>
    <w:p w14:paraId="3F7E57F8" w14:textId="77777777" w:rsidR="004634A4" w:rsidRPr="004634A4" w:rsidRDefault="004634A4" w:rsidP="004634A4">
      <w:pPr>
        <w:pStyle w:val="EndNoteBibliography"/>
      </w:pPr>
      <w:r w:rsidRPr="004634A4">
        <w:t>[32] H. Eberle, M. Hornberger, D. Menzer, H. Hermeling, R. Kilgus, W. Ring, Clothing Technology, Verlag Europa-Lehrmittel, Germany, 2002.</w:t>
      </w:r>
    </w:p>
    <w:p w14:paraId="71972FDD" w14:textId="77777777" w:rsidR="004634A4" w:rsidRPr="004634A4" w:rsidRDefault="004634A4" w:rsidP="004634A4">
      <w:pPr>
        <w:pStyle w:val="EndNoteBibliography"/>
      </w:pPr>
      <w:r w:rsidRPr="004634A4">
        <w:t>[33] E.P.G. Gohl, L.D. Vilensky, Textile Science, Longman Cheshire, 1983.</w:t>
      </w:r>
    </w:p>
    <w:p w14:paraId="77728E8B" w14:textId="77777777" w:rsidR="004634A4" w:rsidRPr="004634A4" w:rsidRDefault="004634A4" w:rsidP="004634A4">
      <w:pPr>
        <w:pStyle w:val="EndNoteBibliography"/>
      </w:pPr>
      <w:r w:rsidRPr="004634A4">
        <w:t>[34] A.K. Sen, Coated Textiles: Principles and Applications, CRC Press, Boca Raton, 2007.</w:t>
      </w:r>
    </w:p>
    <w:p w14:paraId="4A971C6D" w14:textId="77777777" w:rsidR="004634A4" w:rsidRPr="004634A4" w:rsidRDefault="004634A4" w:rsidP="004634A4">
      <w:pPr>
        <w:pStyle w:val="EndNoteBibliography"/>
      </w:pPr>
      <w:r w:rsidRPr="004634A4">
        <w:t>[35] A. Wynne, Textiles, Macmillan Education Ltd., London, 1997.</w:t>
      </w:r>
    </w:p>
    <w:p w14:paraId="5152AEAC" w14:textId="77777777" w:rsidR="004634A4" w:rsidRPr="004634A4" w:rsidRDefault="004634A4" w:rsidP="004634A4">
      <w:pPr>
        <w:pStyle w:val="EndNoteBibliography"/>
      </w:pPr>
      <w:r w:rsidRPr="004634A4">
        <w:t>[36] J.P. O'Brien, S.R. Fahnestock, Y. Termonia, K.H. Gardner, Adv. Mater. 10 (1998) 1185-1195.</w:t>
      </w:r>
    </w:p>
    <w:p w14:paraId="51A72203" w14:textId="77777777" w:rsidR="004634A4" w:rsidRPr="004634A4" w:rsidRDefault="004634A4" w:rsidP="004634A4">
      <w:pPr>
        <w:pStyle w:val="EndNoteBibliography"/>
      </w:pPr>
      <w:r w:rsidRPr="004634A4">
        <w:t>[37] J.B. Quig, Text. Res. J. 23 (1953) 280-288.</w:t>
      </w:r>
    </w:p>
    <w:p w14:paraId="477B404E" w14:textId="77777777" w:rsidR="004634A4" w:rsidRPr="004634A4" w:rsidRDefault="004634A4" w:rsidP="004634A4">
      <w:pPr>
        <w:pStyle w:val="EndNoteBibliography"/>
      </w:pPr>
      <w:r w:rsidRPr="004634A4">
        <w:t>[38] J.H. Park, G.C. Rutledge, Macromolecules 50 (2017) 5627-5642.</w:t>
      </w:r>
    </w:p>
    <w:p w14:paraId="747C3DA8" w14:textId="77777777" w:rsidR="004634A4" w:rsidRPr="004634A4" w:rsidRDefault="004634A4" w:rsidP="004634A4">
      <w:pPr>
        <w:pStyle w:val="EndNoteBibliography"/>
      </w:pPr>
      <w:r w:rsidRPr="004634A4">
        <w:t>[39] R. Séguéla, Macromol. Mater. Eng. 292 (2007) 235-244.</w:t>
      </w:r>
    </w:p>
    <w:p w14:paraId="523D244E" w14:textId="77777777" w:rsidR="004634A4" w:rsidRPr="004634A4" w:rsidRDefault="004634A4" w:rsidP="004634A4">
      <w:pPr>
        <w:pStyle w:val="EndNoteBibliography"/>
      </w:pPr>
      <w:r w:rsidRPr="004634A4">
        <w:t>[40] S.L. Kwolek, Optically Anisotropic Aromatic Polyamide Dopes, U. S. Patent No. 3 671 542, 1972.</w:t>
      </w:r>
    </w:p>
    <w:p w14:paraId="0ABB18F2" w14:textId="77777777" w:rsidR="004634A4" w:rsidRPr="004634A4" w:rsidRDefault="004634A4" w:rsidP="004634A4">
      <w:pPr>
        <w:pStyle w:val="EndNoteBibliography"/>
      </w:pPr>
      <w:r w:rsidRPr="004634A4">
        <w:t>[41] M. Panar, P. Avakian, R.C. Blume, K.H. Gardner, T.D. Gierke, H.H. Yang, J. Polym. Sci. Pol. Phys. 21 (1983) 1955-1969.</w:t>
      </w:r>
    </w:p>
    <w:p w14:paraId="36A05BD4" w14:textId="77777777" w:rsidR="004634A4" w:rsidRPr="004634A4" w:rsidRDefault="004634A4" w:rsidP="004634A4">
      <w:pPr>
        <w:pStyle w:val="EndNoteBibliography"/>
      </w:pPr>
      <w:r w:rsidRPr="004634A4">
        <w:t>[42] P. Smith, P.J. Lemstra, J. Mater. Sci. 15 (1980) 505-514.</w:t>
      </w:r>
    </w:p>
    <w:p w14:paraId="334E6219" w14:textId="77777777" w:rsidR="004634A4" w:rsidRPr="004634A4" w:rsidRDefault="004634A4" w:rsidP="004634A4">
      <w:pPr>
        <w:pStyle w:val="EndNoteBibliography"/>
      </w:pPr>
      <w:r w:rsidRPr="004634A4">
        <w:t>[43] J. Foroughi, G.M. Spinks, G.G. Wallace, Conducting Polymer Fibers, in: X. Tao (Ed.) Handbook of Smart Textiles, Springer Science+Business Media, Singapore, 2015, pp. 31-62.</w:t>
      </w:r>
    </w:p>
    <w:p w14:paraId="2C8F6F31" w14:textId="77777777" w:rsidR="004634A4" w:rsidRPr="004634A4" w:rsidRDefault="004634A4" w:rsidP="004634A4">
      <w:pPr>
        <w:pStyle w:val="EndNoteBibliography"/>
      </w:pPr>
      <w:r w:rsidRPr="004634A4">
        <w:t>[44] L. Allison, S. Hoxie, T.L. Andrew, Chem. Commun. 53 (2017) 7182-7193.</w:t>
      </w:r>
    </w:p>
    <w:p w14:paraId="20755A3B" w14:textId="77777777" w:rsidR="004634A4" w:rsidRPr="004634A4" w:rsidRDefault="004634A4" w:rsidP="004634A4">
      <w:pPr>
        <w:pStyle w:val="EndNoteBibliography"/>
      </w:pPr>
      <w:r w:rsidRPr="004634A4">
        <w:t>[45] A. Mirabedini, J. Foroughi, G.G. Wallace, RSC Adv. 6 (2016) 44687-44716.</w:t>
      </w:r>
    </w:p>
    <w:p w14:paraId="30610D7F" w14:textId="77777777" w:rsidR="004634A4" w:rsidRPr="004634A4" w:rsidRDefault="004634A4" w:rsidP="004634A4">
      <w:pPr>
        <w:pStyle w:val="EndNoteBibliography"/>
      </w:pPr>
      <w:r w:rsidRPr="004634A4">
        <w:t>[46] L. Liu, W. Ma, Z. Zhang, Small 7 (2011) 1504-1520.</w:t>
      </w:r>
    </w:p>
    <w:p w14:paraId="04AED4E1" w14:textId="77777777" w:rsidR="004634A4" w:rsidRPr="004634A4" w:rsidRDefault="004634A4" w:rsidP="004634A4">
      <w:pPr>
        <w:pStyle w:val="EndNoteBibliography"/>
      </w:pPr>
      <w:r w:rsidRPr="00D00662">
        <w:rPr>
          <w:lang w:val="nl-NL"/>
        </w:rPr>
        <w:t xml:space="preserve">[47] W. Lu, M. Zu, J.-H. Byun, B.-S. Kim, T.-W. Chou, Adv. </w:t>
      </w:r>
      <w:r w:rsidRPr="004634A4">
        <w:t>Mater. 24 (2012) 1805-1833.</w:t>
      </w:r>
    </w:p>
    <w:p w14:paraId="4A0CA91E" w14:textId="77777777" w:rsidR="004634A4" w:rsidRPr="004634A4" w:rsidRDefault="004634A4" w:rsidP="004634A4">
      <w:pPr>
        <w:pStyle w:val="EndNoteBibliography"/>
      </w:pPr>
      <w:r w:rsidRPr="004634A4">
        <w:t>[48] Z. Xu, C. Gao, Mater. Today 18 (2015) 480-492.</w:t>
      </w:r>
    </w:p>
    <w:p w14:paraId="2EDD2B27" w14:textId="77777777" w:rsidR="004634A4" w:rsidRPr="004634A4" w:rsidRDefault="004634A4" w:rsidP="004634A4">
      <w:pPr>
        <w:pStyle w:val="EndNoteBibliography"/>
      </w:pPr>
      <w:r w:rsidRPr="004634A4">
        <w:t>[49] A. Andreatta, S. Tokito, P. Smith, A.J. Heeger, Mol. Cryst. Liq. Cryst. 189 (1990) 169-182.</w:t>
      </w:r>
    </w:p>
    <w:p w14:paraId="5DC10CE4" w14:textId="77777777" w:rsidR="004634A4" w:rsidRPr="004634A4" w:rsidRDefault="004634A4" w:rsidP="004634A4">
      <w:pPr>
        <w:pStyle w:val="EndNoteBibliography"/>
      </w:pPr>
      <w:r w:rsidRPr="004634A4">
        <w:t>[50] D.S. Pearson, P.A. Pincus, G.W. Heffner, S.J. Dahman, Macromolecules 26 (1993) 1570-1575.</w:t>
      </w:r>
    </w:p>
    <w:p w14:paraId="10ED1BFF" w14:textId="77777777" w:rsidR="004634A4" w:rsidRPr="004634A4" w:rsidRDefault="004634A4" w:rsidP="004634A4">
      <w:pPr>
        <w:pStyle w:val="EndNoteBibliography"/>
      </w:pPr>
      <w:r w:rsidRPr="004634A4">
        <w:t>[51] E.M. Pérez, N. Martín, Chem. Soc. Rev. 44 (2015) 6425-6433.</w:t>
      </w:r>
    </w:p>
    <w:p w14:paraId="2D5E00CF" w14:textId="77777777" w:rsidR="004634A4" w:rsidRPr="004634A4" w:rsidRDefault="004634A4" w:rsidP="004634A4">
      <w:pPr>
        <w:pStyle w:val="EndNoteBibliography"/>
      </w:pPr>
      <w:r w:rsidRPr="004634A4">
        <w:t>[52] T.A. Skotheim, J. Reynolds, Conjugated Polymers: Theory, Synthesis, Properties and Characterization, CRC Press, 2006.</w:t>
      </w:r>
    </w:p>
    <w:p w14:paraId="4DBDE072" w14:textId="77777777" w:rsidR="004634A4" w:rsidRPr="004634A4" w:rsidRDefault="004634A4" w:rsidP="004634A4">
      <w:pPr>
        <w:pStyle w:val="EndNoteBibliography"/>
      </w:pPr>
      <w:r w:rsidRPr="004634A4">
        <w:t>[53] F.P.V. Koch, J. Rivnay, S. Foster, C. Müller, J.M. Downing, E. Buchaca-Domingo, P. Westacott, L. Yu, M. Yuan, M. Baklar, Z. Fei, C. Luscombe, M.A. McLachlan, M. Heeney, G. Rumbles, C. Silva, A. Salleo, J. Nelson, P. Smith, N. Stingelin, Prog. Polym. Sci. 38 (2013) 1978-1989.</w:t>
      </w:r>
    </w:p>
    <w:p w14:paraId="025DE488" w14:textId="77777777" w:rsidR="004634A4" w:rsidRPr="00D00662" w:rsidRDefault="004634A4" w:rsidP="004634A4">
      <w:pPr>
        <w:pStyle w:val="EndNoteBibliography"/>
        <w:rPr>
          <w:lang w:val="nl-NL"/>
        </w:rPr>
      </w:pPr>
      <w:r w:rsidRPr="004634A4">
        <w:t xml:space="preserve">[54] X.F. Zhang, Q.W. Li, T.G. Holesinger, P.N. Arendt, J.Y. Huang, P.D. Kirven, T.G. Clapp, R.F. DePaula, X.Z. Liao, Y.H. Zhao, L.X. Zheng, D.E. Peterson, Y.T. Zhu, Adv. </w:t>
      </w:r>
      <w:r w:rsidRPr="00D00662">
        <w:rPr>
          <w:lang w:val="nl-NL"/>
        </w:rPr>
        <w:t>Mater. 19 (2007) 4198-4201.</w:t>
      </w:r>
    </w:p>
    <w:p w14:paraId="297049AE" w14:textId="77777777" w:rsidR="004634A4" w:rsidRPr="00D00662" w:rsidRDefault="004634A4" w:rsidP="004634A4">
      <w:pPr>
        <w:pStyle w:val="EndNoteBibliography"/>
        <w:rPr>
          <w:lang w:val="nl-NL"/>
        </w:rPr>
      </w:pPr>
      <w:r w:rsidRPr="00D00662">
        <w:rPr>
          <w:lang w:val="nl-NL"/>
        </w:rPr>
        <w:t>[55] R. Kroon, D.A. Mengistie, D. Kiefer, J. Hynynen, J.D. Ryan, L. Yu, C. Müller, Chem. Soc. Rev. 45 (2016) 6147-6164.</w:t>
      </w:r>
    </w:p>
    <w:p w14:paraId="24BCF66A" w14:textId="77777777" w:rsidR="004634A4" w:rsidRPr="004634A4" w:rsidRDefault="004634A4" w:rsidP="004634A4">
      <w:pPr>
        <w:pStyle w:val="EndNoteBibliography"/>
      </w:pPr>
      <w:r w:rsidRPr="00D00662">
        <w:rPr>
          <w:lang w:val="nl-NL"/>
        </w:rPr>
        <w:t xml:space="preserve">[56] R. Xie, R.H. Colby, E.D. Gomez, Adv. </w:t>
      </w:r>
      <w:r w:rsidRPr="004634A4">
        <w:t>Electron. Mater. (2017) 1700356.</w:t>
      </w:r>
    </w:p>
    <w:p w14:paraId="2A377D70" w14:textId="77777777" w:rsidR="004634A4" w:rsidRPr="004634A4" w:rsidRDefault="004634A4" w:rsidP="004634A4">
      <w:pPr>
        <w:pStyle w:val="EndNoteBibliography"/>
      </w:pPr>
      <w:r w:rsidRPr="004634A4">
        <w:t>[57] J. Moulton, P. Smith, Processing Technologies of Oriented, Electrically Conductive Polymers, in: M. Lewin, J. Preston (Eds.), High Technology Fibers, Part C, Marcel Dekker, Inc., New York, NY, US, 1993, pp. 275-315.</w:t>
      </w:r>
    </w:p>
    <w:p w14:paraId="36D96129" w14:textId="77777777" w:rsidR="004634A4" w:rsidRPr="004634A4" w:rsidRDefault="004634A4" w:rsidP="004634A4">
      <w:pPr>
        <w:pStyle w:val="EndNoteBibliography"/>
      </w:pPr>
      <w:r w:rsidRPr="004634A4">
        <w:t>[58] Y. Cao, P. Smith, A.J. Heeger, Polymer 32 (1991) 1210-1218.</w:t>
      </w:r>
    </w:p>
    <w:p w14:paraId="00189C9C" w14:textId="77777777" w:rsidR="004634A4" w:rsidRPr="004634A4" w:rsidRDefault="004634A4" w:rsidP="004634A4">
      <w:pPr>
        <w:pStyle w:val="EndNoteBibliography"/>
      </w:pPr>
      <w:r w:rsidRPr="004634A4">
        <w:lastRenderedPageBreak/>
        <w:t>[59] Y. Nogami, H. Kaneko, T. Ishiguro, A. Takahashi, J. Tsukamoto, N. Hosoito, Solid State Commun. 76 (1990) 583-586.</w:t>
      </w:r>
    </w:p>
    <w:p w14:paraId="71E9C2E7" w14:textId="77777777" w:rsidR="004634A4" w:rsidRPr="004634A4" w:rsidRDefault="004634A4" w:rsidP="004634A4">
      <w:pPr>
        <w:pStyle w:val="EndNoteBibliography"/>
      </w:pPr>
      <w:r w:rsidRPr="004634A4">
        <w:t>[60] I.E. Jacobs, A.J. Moulé, Adv. Mater. 29 (2017) 1703063.</w:t>
      </w:r>
    </w:p>
    <w:p w14:paraId="415F5128" w14:textId="77777777" w:rsidR="004634A4" w:rsidRPr="004634A4" w:rsidRDefault="004634A4" w:rsidP="004634A4">
      <w:pPr>
        <w:pStyle w:val="EndNoteBibliography"/>
      </w:pPr>
      <w:r w:rsidRPr="004634A4">
        <w:t>[61] A.J. Heeger, P. Smith, Solution Processing of Conducting Polymers: Opportunities for Science and Technology, in: J.L. Brédas, R. Silbey (Eds.), Conjugated Polymers, Kluwer Academic Publishers, Dordrecht, The Netherlands, 1991, pp. 141-210.</w:t>
      </w:r>
    </w:p>
    <w:p w14:paraId="5E456394" w14:textId="77777777" w:rsidR="004634A4" w:rsidRPr="004634A4" w:rsidRDefault="004634A4" w:rsidP="004634A4">
      <w:pPr>
        <w:pStyle w:val="EndNoteBibliography"/>
      </w:pPr>
      <w:r w:rsidRPr="004634A4">
        <w:t>[62] D.R. Gagnon, J.D. Capistran, F.E. Karasz, R.W. Lenz, Polym. Bull. 12 (1984) 293-298.</w:t>
      </w:r>
    </w:p>
    <w:p w14:paraId="263A5BED" w14:textId="77777777" w:rsidR="004634A4" w:rsidRPr="004634A4" w:rsidRDefault="004634A4" w:rsidP="004634A4">
      <w:pPr>
        <w:pStyle w:val="EndNoteBibliography"/>
      </w:pPr>
      <w:r w:rsidRPr="004634A4">
        <w:t>[63] I. Murase, T. Ohnishi, T. Noguchi, M. Hirooka, Synthetic Met. 17 (1987) 639-644.</w:t>
      </w:r>
    </w:p>
    <w:p w14:paraId="247D684C" w14:textId="77777777" w:rsidR="004634A4" w:rsidRPr="004634A4" w:rsidRDefault="004634A4" w:rsidP="004634A4">
      <w:pPr>
        <w:pStyle w:val="EndNoteBibliography"/>
      </w:pPr>
      <w:r w:rsidRPr="004634A4">
        <w:t>[64] S.Z. Tokito, P. Smith, A.J. Heeger, Synthetic Met. 36 (1990) 183-194.</w:t>
      </w:r>
    </w:p>
    <w:p w14:paraId="5CE604BA" w14:textId="77777777" w:rsidR="004634A4" w:rsidRPr="004634A4" w:rsidRDefault="004634A4" w:rsidP="004634A4">
      <w:pPr>
        <w:pStyle w:val="EndNoteBibliography"/>
      </w:pPr>
      <w:r w:rsidRPr="004634A4">
        <w:t>[65] S. Tokito, P. Smith, A.J. Heeger, Polymer 32 (1991) 464-470.</w:t>
      </w:r>
    </w:p>
    <w:p w14:paraId="72C4D54A" w14:textId="77777777" w:rsidR="004634A4" w:rsidRPr="004634A4" w:rsidRDefault="004634A4" w:rsidP="004634A4">
      <w:pPr>
        <w:pStyle w:val="EndNoteBibliography"/>
      </w:pPr>
      <w:r w:rsidRPr="004634A4">
        <w:t>[66] A. Andreatta, Y. Cao, J.C. Chiang, A.J. Heeger, P. Smith, Synthetic Met. 26 (1988) 383-389.</w:t>
      </w:r>
    </w:p>
    <w:p w14:paraId="5F0F556D" w14:textId="77777777" w:rsidR="004634A4" w:rsidRPr="00D00662" w:rsidRDefault="004634A4" w:rsidP="004634A4">
      <w:pPr>
        <w:pStyle w:val="EndNoteBibliography"/>
        <w:rPr>
          <w:lang w:val="nl-NL"/>
        </w:rPr>
      </w:pPr>
      <w:r w:rsidRPr="00D00662">
        <w:rPr>
          <w:lang w:val="nl-NL"/>
        </w:rPr>
        <w:t>[67] Y. Cao, P. Smith, A.J. Heeger, Synthetic Met. 48 (1992) 91-97.</w:t>
      </w:r>
    </w:p>
    <w:p w14:paraId="1B29592D" w14:textId="77777777" w:rsidR="004634A4" w:rsidRPr="004634A4" w:rsidRDefault="004634A4" w:rsidP="004634A4">
      <w:pPr>
        <w:pStyle w:val="EndNoteBibliography"/>
      </w:pPr>
      <w:r w:rsidRPr="004634A4">
        <w:t>[68] A. Elschner, S. Kirchmeyer, W. Lövenich, U. Merker, K. Reuter, PEDOT - Principles and Applications of an Intrinsically Conductive Polymer, CRC Press, Boca Raton, FL, US, 2011.</w:t>
      </w:r>
    </w:p>
    <w:p w14:paraId="144868AC" w14:textId="77777777" w:rsidR="004634A4" w:rsidRPr="004634A4" w:rsidRDefault="004634A4" w:rsidP="004634A4">
      <w:pPr>
        <w:pStyle w:val="EndNoteBibliography"/>
      </w:pPr>
      <w:r w:rsidRPr="004634A4">
        <w:t>[69] F. Motamedi, K.J. Ihn, Z. Ni, G. Srdanov, F. Wudl, P. Smith, Polymer 33 (1992) 1102-1104.</w:t>
      </w:r>
    </w:p>
    <w:p w14:paraId="2B1BE580" w14:textId="77777777" w:rsidR="004634A4" w:rsidRPr="004634A4" w:rsidRDefault="004634A4" w:rsidP="004634A4">
      <w:pPr>
        <w:pStyle w:val="EndNoteBibliography"/>
      </w:pPr>
      <w:r w:rsidRPr="004634A4">
        <w:t>[70] J. Moulton, P. Smith, Polymer 33 (1992) 2340-2347.</w:t>
      </w:r>
    </w:p>
    <w:p w14:paraId="6A32D67E" w14:textId="77777777" w:rsidR="004634A4" w:rsidRPr="004634A4" w:rsidRDefault="004634A4" w:rsidP="004634A4">
      <w:pPr>
        <w:pStyle w:val="EndNoteBibliography"/>
      </w:pPr>
      <w:r w:rsidRPr="004634A4">
        <w:t>[71] C. Müller, Chem. Mater. 27 (2015) 2740-2754.</w:t>
      </w:r>
    </w:p>
    <w:p w14:paraId="42AB1E4D" w14:textId="77777777" w:rsidR="004634A4" w:rsidRPr="004634A4" w:rsidRDefault="004634A4" w:rsidP="004634A4">
      <w:pPr>
        <w:pStyle w:val="EndNoteBibliography"/>
      </w:pPr>
      <w:r w:rsidRPr="004634A4">
        <w:t>[72] J. Fanous, M. Schweizer, D. Schawaller, M.R. Buchmeiser, Macromol. Mater. Eng. 297 (2012) 123-127.</w:t>
      </w:r>
    </w:p>
    <w:p w14:paraId="432ECDB7" w14:textId="77777777" w:rsidR="004634A4" w:rsidRPr="004634A4" w:rsidRDefault="004634A4" w:rsidP="004634A4">
      <w:pPr>
        <w:pStyle w:val="EndNoteBibliography"/>
      </w:pPr>
      <w:r w:rsidRPr="004634A4">
        <w:t>[73] S. Savagatrup, A.D. Printz, T.F. O'Connor, A.V. Zaretski, D. Rodriquez, E.J. Sawyer, K.M. Rajan, R.I. Acosta, S.E. Root, D.J. Lipomi, Energy Environ. Sci. 8 (2015) 55-80.</w:t>
      </w:r>
    </w:p>
    <w:p w14:paraId="32D7A2BB" w14:textId="77777777" w:rsidR="004634A4" w:rsidRPr="004634A4" w:rsidRDefault="004634A4" w:rsidP="004634A4">
      <w:pPr>
        <w:pStyle w:val="EndNoteBibliography"/>
      </w:pPr>
      <w:r w:rsidRPr="004634A4">
        <w:t>[74] S. Savagatrup, A.D. Printz, H. Wu, K.M. Rajan, E.J. Sawyer, A.V. Zaretski, C.J. Bettinger, D.J. Lipomi, Synthetic Met. 203 (2015) 208-214.</w:t>
      </w:r>
    </w:p>
    <w:p w14:paraId="03599163" w14:textId="77777777" w:rsidR="004634A4" w:rsidRPr="004634A4" w:rsidRDefault="004634A4" w:rsidP="004634A4">
      <w:pPr>
        <w:pStyle w:val="EndNoteBibliography"/>
      </w:pPr>
      <w:r w:rsidRPr="004634A4">
        <w:t>[75] M. Ito, A. Tsuruno, S. Osawa, K. Tanaka, Polymer 29 (1988) 1161-1165.</w:t>
      </w:r>
    </w:p>
    <w:p w14:paraId="098C6987" w14:textId="77777777" w:rsidR="004634A4" w:rsidRPr="004634A4" w:rsidRDefault="004634A4" w:rsidP="004634A4">
      <w:pPr>
        <w:pStyle w:val="EndNoteBibliography"/>
      </w:pPr>
      <w:r w:rsidRPr="004634A4">
        <w:t>[76] D. Kiefer, L. Yu, E. Fransson, A. Gómez, D. Primetzhofer, A. Amassian, M. Campoy-Quiles, C. Müller, Adv. Sci. 4 (2017) 1600203.</w:t>
      </w:r>
    </w:p>
    <w:p w14:paraId="5BE647B1" w14:textId="77777777" w:rsidR="004634A4" w:rsidRPr="00D00662" w:rsidRDefault="004634A4" w:rsidP="004634A4">
      <w:pPr>
        <w:pStyle w:val="EndNoteBibliography"/>
        <w:rPr>
          <w:lang w:val="nl-NL"/>
        </w:rPr>
      </w:pPr>
      <w:r w:rsidRPr="004634A4">
        <w:t xml:space="preserve">[77] R. Jalili, J.M. Razal, P.C. Innis, G.G. Wallace, Adv. </w:t>
      </w:r>
      <w:r w:rsidRPr="00D00662">
        <w:rPr>
          <w:lang w:val="nl-NL"/>
        </w:rPr>
        <w:t>Funct. Mater. 21 (2011) 3363-3370.</w:t>
      </w:r>
    </w:p>
    <w:p w14:paraId="27735894" w14:textId="77777777" w:rsidR="004634A4" w:rsidRPr="00D00662" w:rsidRDefault="004634A4" w:rsidP="004634A4">
      <w:pPr>
        <w:pStyle w:val="EndNoteBibliography"/>
        <w:rPr>
          <w:lang w:val="nl-NL"/>
        </w:rPr>
      </w:pPr>
      <w:r w:rsidRPr="00D00662">
        <w:rPr>
          <w:lang w:val="nl-NL"/>
        </w:rPr>
        <w:t>[78] D. Yuan, B. Li, J. Cheng, Q. Guan, Z. Wang, W. Ni, C. Li, H. Liu, B. Wang, J. Mater. Chem. A 4 (2016) 11616-11624.</w:t>
      </w:r>
    </w:p>
    <w:p w14:paraId="2ABCB399" w14:textId="77777777" w:rsidR="004634A4" w:rsidRPr="004634A4" w:rsidRDefault="004634A4" w:rsidP="004634A4">
      <w:pPr>
        <w:pStyle w:val="EndNoteBibliography"/>
      </w:pPr>
      <w:r w:rsidRPr="00D00662">
        <w:rPr>
          <w:lang w:val="nl-NL"/>
        </w:rPr>
        <w:t xml:space="preserve">[79] J. Zhou, E.Q. Li, R.P. Li, X.Z. Xu, I.A. Ventura, A. Moussawi, D.H. Anjum, M.N. Hedhili, D.M. Smilgies, G. Lubineau, S.T. Thoroddsen, J. Mater. </w:t>
      </w:r>
      <w:r w:rsidRPr="004634A4">
        <w:t>Chem. C 3 (2015) 2528-2538.</w:t>
      </w:r>
    </w:p>
    <w:p w14:paraId="31F5D6E8" w14:textId="77777777" w:rsidR="004634A4" w:rsidRPr="004634A4" w:rsidRDefault="004634A4" w:rsidP="004634A4">
      <w:pPr>
        <w:pStyle w:val="EndNoteBibliography"/>
      </w:pPr>
      <w:r w:rsidRPr="004634A4">
        <w:t>[80] A. Andreatta, P. Smith, Synthetic Met. 55-57 (1993) 1017-1022.</w:t>
      </w:r>
    </w:p>
    <w:p w14:paraId="6FC3A3B5" w14:textId="77777777" w:rsidR="004634A4" w:rsidRPr="004634A4" w:rsidRDefault="004634A4" w:rsidP="004634A4">
      <w:pPr>
        <w:pStyle w:val="EndNoteBibliography"/>
      </w:pPr>
      <w:r w:rsidRPr="004634A4">
        <w:t>[81] H. Okuzaki, Y. Harashina, H. Yan, Eur. Polym. J. 45 (2009) 256-261.</w:t>
      </w:r>
    </w:p>
    <w:p w14:paraId="38345F11" w14:textId="77777777" w:rsidR="004634A4" w:rsidRPr="004634A4" w:rsidRDefault="004634A4" w:rsidP="004634A4">
      <w:pPr>
        <w:pStyle w:val="EndNoteBibliography"/>
      </w:pPr>
      <w:r w:rsidRPr="004634A4">
        <w:t>[82] H. Okuzaki, M. Ishihara, Macromol. Rapid Commun. 24 (2003) 261-264.</w:t>
      </w:r>
    </w:p>
    <w:p w14:paraId="7512068C" w14:textId="77777777" w:rsidR="004634A4" w:rsidRPr="004634A4" w:rsidRDefault="004634A4" w:rsidP="004634A4">
      <w:pPr>
        <w:pStyle w:val="EndNoteBibliography"/>
      </w:pPr>
      <w:r w:rsidRPr="004634A4">
        <w:t>[83] J. Moulton, P. Smith, Synthetic Met. 40 (1991) 13-22.</w:t>
      </w:r>
    </w:p>
    <w:p w14:paraId="3280BC1E" w14:textId="77777777" w:rsidR="004634A4" w:rsidRPr="004634A4" w:rsidRDefault="004634A4" w:rsidP="004634A4">
      <w:pPr>
        <w:pStyle w:val="EndNoteBibliography"/>
      </w:pPr>
      <w:r w:rsidRPr="004634A4">
        <w:t>[84] J. Li, P.C. Ma, W.S. Chow, C.K. To, B.Z. Tang, J.K. Kim, Adv. Funct. Mater. 17 (2007) 3207-3215.</w:t>
      </w:r>
    </w:p>
    <w:p w14:paraId="75D68153" w14:textId="77777777" w:rsidR="004634A4" w:rsidRPr="004634A4" w:rsidRDefault="004634A4" w:rsidP="004634A4">
      <w:pPr>
        <w:pStyle w:val="EndNoteBibliography"/>
      </w:pPr>
      <w:r w:rsidRPr="004634A4">
        <w:t>[85] A. Andreatta, A.J. Heeger, P. Smith, Polym. Commun. 31 (1990) 275.</w:t>
      </w:r>
    </w:p>
    <w:p w14:paraId="40652807" w14:textId="77777777" w:rsidR="004634A4" w:rsidRPr="004634A4" w:rsidRDefault="004634A4" w:rsidP="004634A4">
      <w:pPr>
        <w:pStyle w:val="EndNoteBibliography"/>
      </w:pPr>
      <w:r w:rsidRPr="004634A4">
        <w:t>[86] M. Reghu, C.O. Yoon, C.Y. Yang, D. Moses, P. Smith, A.J. Heeger, Y. Cao, Phys. Rev. B 50 (1994) 13931-13941.</w:t>
      </w:r>
    </w:p>
    <w:p w14:paraId="14B0BDBE" w14:textId="77777777" w:rsidR="004634A4" w:rsidRPr="004634A4" w:rsidRDefault="004634A4" w:rsidP="004634A4">
      <w:pPr>
        <w:pStyle w:val="EndNoteBibliography"/>
      </w:pPr>
      <w:r w:rsidRPr="004634A4">
        <w:t>[87] A.J. Granero, P. Wagner, K. Wagner, J.M. Razal, G.G. Wallace, M. in het Panhuis, Adv. Funct. Mater. 21 (2011) 955-962.</w:t>
      </w:r>
    </w:p>
    <w:p w14:paraId="473ACA41" w14:textId="77777777" w:rsidR="004634A4" w:rsidRPr="00D00662" w:rsidRDefault="004634A4" w:rsidP="004634A4">
      <w:pPr>
        <w:pStyle w:val="EndNoteBibliography"/>
        <w:rPr>
          <w:lang w:val="nl-NL"/>
        </w:rPr>
      </w:pPr>
      <w:r w:rsidRPr="004634A4">
        <w:t xml:space="preserve">[88] M.Z. Seyedin, J.M. Razal, P.C. Innis, G.G. Wallace, Adv. </w:t>
      </w:r>
      <w:r w:rsidRPr="00D00662">
        <w:rPr>
          <w:lang w:val="nl-NL"/>
        </w:rPr>
        <w:t>Funct. Mater. 24 (2014) 2957-2966.</w:t>
      </w:r>
    </w:p>
    <w:p w14:paraId="59DEE817" w14:textId="77777777" w:rsidR="004634A4" w:rsidRPr="004634A4" w:rsidRDefault="004634A4" w:rsidP="004634A4">
      <w:pPr>
        <w:pStyle w:val="EndNoteBibliography"/>
      </w:pPr>
      <w:r w:rsidRPr="00D00662">
        <w:rPr>
          <w:lang w:val="nl-NL"/>
        </w:rPr>
        <w:t xml:space="preserve">[89] X. Wang, M.-q. Ge, G.-y. Feng, Fiber. </w:t>
      </w:r>
      <w:r w:rsidRPr="004634A4">
        <w:t>Polym. 16 (2016) 2578-2585.</w:t>
      </w:r>
    </w:p>
    <w:p w14:paraId="193CFE2B" w14:textId="77777777" w:rsidR="004634A4" w:rsidRPr="004634A4" w:rsidRDefault="004634A4" w:rsidP="004634A4">
      <w:pPr>
        <w:pStyle w:val="EndNoteBibliography"/>
      </w:pPr>
      <w:r w:rsidRPr="004634A4">
        <w:lastRenderedPageBreak/>
        <w:t>[90] M.F. Yu, O. Lourie, M.J. Dyer, K. Moloni, T.F. Kelly, R.S. Ruoff, Science 287 (2000) 637-640.</w:t>
      </w:r>
    </w:p>
    <w:p w14:paraId="6B048BA6" w14:textId="77777777" w:rsidR="004634A4" w:rsidRPr="004634A4" w:rsidRDefault="004634A4" w:rsidP="004634A4">
      <w:pPr>
        <w:pStyle w:val="EndNoteBibliography"/>
      </w:pPr>
      <w:r w:rsidRPr="004634A4">
        <w:t>[91] P. Avouris, Z.H. Chen, V. Perebeinos, Nat. Nanotechnol. 2 (2007) 605-615.</w:t>
      </w:r>
    </w:p>
    <w:p w14:paraId="2425F678" w14:textId="77777777" w:rsidR="004634A4" w:rsidRPr="004634A4" w:rsidRDefault="004634A4" w:rsidP="004634A4">
      <w:pPr>
        <w:pStyle w:val="EndNoteBibliography"/>
      </w:pPr>
      <w:r w:rsidRPr="004634A4">
        <w:t>[92] L.M. Ericson, H. Fan, H.Q. Peng, V.A. Davis, W. Zhou, J. Sulpizio, Y.H. Wang, R. Booker, J. Vavro, C. Guthy, A.N.G. Parra-Vasquez, M.J. Kim, S. Ramesh, R.K. Saini, C. Kittrell, G. Lavin, H. Schmidt, W.W. Adams, W.E. Billups, M. Pasquali, W.F. Hwang, R.H. Hauge, J.E. Fischer, R.E. Smalley, Science 305 (2004) 1447-1450.</w:t>
      </w:r>
    </w:p>
    <w:p w14:paraId="77392A96" w14:textId="77777777" w:rsidR="004634A4" w:rsidRPr="004634A4" w:rsidRDefault="004634A4" w:rsidP="004634A4">
      <w:pPr>
        <w:pStyle w:val="EndNoteBibliography"/>
      </w:pPr>
      <w:r w:rsidRPr="004634A4">
        <w:t>[93] Z. Xu, H. Sun, X. Zhao, C. Gao, Adv. Mater. 25 (2013) 188-193.</w:t>
      </w:r>
    </w:p>
    <w:p w14:paraId="5E47AA39" w14:textId="77777777" w:rsidR="004634A4" w:rsidRPr="004634A4" w:rsidRDefault="004634A4" w:rsidP="004634A4">
      <w:pPr>
        <w:pStyle w:val="EndNoteBibliography"/>
      </w:pPr>
      <w:r w:rsidRPr="004634A4">
        <w:t>[94] M. Motta, A. Moisala, I.A. Kinloch, A.H. Windle, Adv. Mater. 19 (2007) 3721-3726.</w:t>
      </w:r>
    </w:p>
    <w:p w14:paraId="796A5585" w14:textId="77777777" w:rsidR="004634A4" w:rsidRPr="004634A4" w:rsidRDefault="004634A4" w:rsidP="004634A4">
      <w:pPr>
        <w:pStyle w:val="EndNoteBibliography"/>
      </w:pPr>
      <w:r w:rsidRPr="004634A4">
        <w:t>[95] R. Jalili, S.H. Aboutalebi, D. Esrafilzadeh, R.L. Shepherd, J. Chen, S. Aminorroaya-Yamini, K. Konstantinov, A.I. Minett, J.M. Razal, G.G. Wallace, Adv. Funct. Mater. 23 (2013) 5345-5354.</w:t>
      </w:r>
    </w:p>
    <w:p w14:paraId="0F703B1A" w14:textId="77777777" w:rsidR="004634A4" w:rsidRPr="004634A4" w:rsidRDefault="004634A4" w:rsidP="004634A4">
      <w:pPr>
        <w:pStyle w:val="EndNoteBibliography"/>
      </w:pPr>
      <w:r w:rsidRPr="004634A4">
        <w:t>[96] M. Zu, Q.W. Li, Y.T. Zhu, M. Dey, G.J. Wang, W.B. Lu, J.M. Deitzel, J.W. Gillespie Jr., J.H. Byun, T.W. Chou, Carbon 50 (2012) 1271-1279.</w:t>
      </w:r>
    </w:p>
    <w:p w14:paraId="623FA9E7" w14:textId="77777777" w:rsidR="004634A4" w:rsidRPr="004634A4" w:rsidRDefault="004634A4" w:rsidP="004634A4">
      <w:pPr>
        <w:pStyle w:val="EndNoteBibliography"/>
      </w:pPr>
      <w:r w:rsidRPr="004634A4">
        <w:t>[97] S.H. Aboutalebi, R. Jalili, D. Esrafilzadeh, M. Salari, Z. Gholamvand, S.A. Yamini, K. Konstantinov, R.L. Shepherd, J. Chen, S.E. Moulton, P.C. Innis, A.I. Minett, J.M. Razal, G.G. Wallace, ACS Nano 8 (2014) 2456-2466.</w:t>
      </w:r>
    </w:p>
    <w:p w14:paraId="3F5811D4" w14:textId="77777777" w:rsidR="004634A4" w:rsidRPr="004634A4" w:rsidRDefault="004634A4" w:rsidP="004634A4">
      <w:pPr>
        <w:pStyle w:val="EndNoteBibliography"/>
      </w:pPr>
      <w:r w:rsidRPr="004634A4">
        <w:t>[98] V.A. Davis, A.N. Parra-Vasquez, M.J. Green, P.K. Rai, N. Behabtu, V. Prieto, R.D. Booker, J. Schmidt, E. Kesselman, W. Zhou, H. Fan, W.W. Adams, R.H. Hauge, J.E. Fischer, Y. Cohen, Y. Talmon, R.E. Smalley, M. Pasquali, Nat. Nanotechnol. 4 (2009) 830-834.</w:t>
      </w:r>
    </w:p>
    <w:p w14:paraId="0952C4B1" w14:textId="77777777" w:rsidR="004634A4" w:rsidRPr="004634A4" w:rsidRDefault="004634A4" w:rsidP="004634A4">
      <w:pPr>
        <w:pStyle w:val="EndNoteBibliography"/>
      </w:pPr>
      <w:r w:rsidRPr="004634A4">
        <w:t>[99] Z. Xu, C. Gao, Nat. Commun. 2 (2011) 571.</w:t>
      </w:r>
    </w:p>
    <w:p w14:paraId="73BB5B06" w14:textId="77777777" w:rsidR="004634A4" w:rsidRPr="004634A4" w:rsidRDefault="004634A4" w:rsidP="004634A4">
      <w:pPr>
        <w:pStyle w:val="EndNoteBibliography"/>
      </w:pPr>
      <w:r w:rsidRPr="004634A4">
        <w:t>[100] S. Zhang, K.K. Koziol, I.A. Kinloch, A.H. Windle, Small 4 (2008) 1217-1222.</w:t>
      </w:r>
    </w:p>
    <w:p w14:paraId="11008B88" w14:textId="77777777" w:rsidR="004634A4" w:rsidRPr="004634A4" w:rsidRDefault="004634A4" w:rsidP="004634A4">
      <w:pPr>
        <w:pStyle w:val="EndNoteBibliography"/>
      </w:pPr>
      <w:r w:rsidRPr="004634A4">
        <w:t>[101] K. Jiang, Q. Li, S. Fan, Nature 419 (2002) 801.</w:t>
      </w:r>
    </w:p>
    <w:p w14:paraId="3CC01CE3" w14:textId="77777777" w:rsidR="004634A4" w:rsidRPr="004634A4" w:rsidRDefault="004634A4" w:rsidP="004634A4">
      <w:pPr>
        <w:pStyle w:val="EndNoteBibliography"/>
      </w:pPr>
      <w:r w:rsidRPr="004634A4">
        <w:t>[102] M. Zhang, K.R. Atkinson, R.H. Baughman, Science 306 (2004) 1358-1361.</w:t>
      </w:r>
    </w:p>
    <w:p w14:paraId="5B8104E9" w14:textId="77777777" w:rsidR="004634A4" w:rsidRPr="004634A4" w:rsidRDefault="004634A4" w:rsidP="004634A4">
      <w:pPr>
        <w:pStyle w:val="EndNoteBibliography"/>
      </w:pPr>
      <w:r w:rsidRPr="004634A4">
        <w:t>[103] X. Zhang, Q. Li, Y. Tu, Y. Li, J.Y. Coulter, L. Zheng, Y. Zhao, Q. Jia, D.E. Peterson, Y. Zhu, Small 3 (2007) 244-248.</w:t>
      </w:r>
    </w:p>
    <w:p w14:paraId="19CD36DF" w14:textId="77777777" w:rsidR="004634A4" w:rsidRPr="004634A4" w:rsidRDefault="004634A4" w:rsidP="004634A4">
      <w:pPr>
        <w:pStyle w:val="EndNoteBibliography"/>
      </w:pPr>
      <w:r w:rsidRPr="004634A4">
        <w:t>[104] K. Liu, Y.H. Sun, X.Y. Lin, R.F. Zhou, J.P. Wang, S.S. Fan, K.L. Jiang, ACS Nano 4 (2010) 5827-5834.</w:t>
      </w:r>
    </w:p>
    <w:p w14:paraId="63A792AC" w14:textId="77777777" w:rsidR="004634A4" w:rsidRPr="004634A4" w:rsidRDefault="004634A4" w:rsidP="004634A4">
      <w:pPr>
        <w:pStyle w:val="EndNoteBibliography"/>
      </w:pPr>
      <w:r w:rsidRPr="004634A4">
        <w:t>[105] W.J. Ma, L.Q. Liu, Z. Zhang, R. Yang, G. Liu, T.H. Zhang, X.F. An, X.S. Yi, Y. Ren, Z.Q. Niu, J.Z. Li, H.B. Dong, W.Y. Zhou, P.M. Ajayan, S. Xie, Nano Lett. 9 (2009) 2855-2861.</w:t>
      </w:r>
    </w:p>
    <w:p w14:paraId="0EE2C23C" w14:textId="77777777" w:rsidR="004634A4" w:rsidRPr="004634A4" w:rsidRDefault="004634A4" w:rsidP="004634A4">
      <w:pPr>
        <w:pStyle w:val="EndNoteBibliography"/>
      </w:pPr>
      <w:r w:rsidRPr="004634A4">
        <w:t>[106] J.J. Vilatela, A.H. Windle, Adv. Mater. 22 (2010) 4959-4963.</w:t>
      </w:r>
    </w:p>
    <w:p w14:paraId="023DC5B3" w14:textId="77777777" w:rsidR="004634A4" w:rsidRPr="004634A4" w:rsidRDefault="004634A4" w:rsidP="004634A4">
      <w:pPr>
        <w:pStyle w:val="EndNoteBibliography"/>
      </w:pPr>
      <w:r w:rsidRPr="004634A4">
        <w:t>[107] C. Xiang, C.C. Young, X. Wang, Z. Yan, C.C. Hwang, G. Cerioti, J. Lin, J. Kono, M. Pasquali, J.M. Tour, Adv. Mater. 25 (2013) 4592-4597.</w:t>
      </w:r>
    </w:p>
    <w:p w14:paraId="2C5992D6" w14:textId="77777777" w:rsidR="004634A4" w:rsidRPr="004634A4" w:rsidRDefault="004634A4" w:rsidP="004634A4">
      <w:pPr>
        <w:pStyle w:val="EndNoteBibliography"/>
      </w:pPr>
      <w:r w:rsidRPr="004634A4">
        <w:t>[108] E. Muñoz, D.S. Suh, S. Collins, M. Selvidge, A.B. Dalton, B.G. Kim, J.M. Razal, G. Ussery, A.G. Rinzler, M.T. Martínez, R.H. Baughman, Adv. Mater. 17 (2005) 1064-1067.</w:t>
      </w:r>
    </w:p>
    <w:p w14:paraId="0385E88F" w14:textId="77777777" w:rsidR="004634A4" w:rsidRPr="004634A4" w:rsidRDefault="004634A4" w:rsidP="004634A4">
      <w:pPr>
        <w:pStyle w:val="EndNoteBibliography"/>
      </w:pPr>
      <w:r w:rsidRPr="004634A4">
        <w:t>[109] M.E. Kozlov, R.C. Capps, W.M. Sampson, V.H. Ebron, J.P. Ferraris, R.H. Baughman, Adv. Mater. 17 (2005) 614-617.</w:t>
      </w:r>
    </w:p>
    <w:p w14:paraId="68122D08" w14:textId="77777777" w:rsidR="004634A4" w:rsidRPr="004634A4" w:rsidRDefault="004634A4" w:rsidP="004634A4">
      <w:pPr>
        <w:pStyle w:val="EndNoteBibliography"/>
      </w:pPr>
      <w:r w:rsidRPr="004634A4">
        <w:t>[110] Z. Xu, Z. Liu, H. Sun, C. Gao, Adv. Mater. 25 (2013) 3249-3253.</w:t>
      </w:r>
    </w:p>
    <w:p w14:paraId="3E472B7C" w14:textId="77777777" w:rsidR="004634A4" w:rsidRPr="004634A4" w:rsidRDefault="004634A4" w:rsidP="004634A4">
      <w:pPr>
        <w:pStyle w:val="EndNoteBibliography"/>
      </w:pPr>
      <w:r w:rsidRPr="004634A4">
        <w:t>[111] H.P. Cong, X.C. Ren, P. Wang, S.H. Yu, Sci. Rep. 2 (2012) 613.</w:t>
      </w:r>
    </w:p>
    <w:p w14:paraId="2393A5E6" w14:textId="77777777" w:rsidR="004634A4" w:rsidRPr="004634A4" w:rsidRDefault="004634A4" w:rsidP="004634A4">
      <w:pPr>
        <w:pStyle w:val="EndNoteBibliography"/>
      </w:pPr>
      <w:r w:rsidRPr="004634A4">
        <w:t>[112] L. Chen, Y. He, S. Chai, H. Qiang, F. Chen, Q. Fu, Nanoscale 5 (2013) 5809-5815.</w:t>
      </w:r>
    </w:p>
    <w:p w14:paraId="0B74B55A" w14:textId="77777777" w:rsidR="004634A4" w:rsidRPr="004634A4" w:rsidRDefault="004634A4" w:rsidP="004634A4">
      <w:pPr>
        <w:pStyle w:val="EndNoteBibliography"/>
      </w:pPr>
      <w:r w:rsidRPr="004634A4">
        <w:t>[113] W. Bauhofer, J.Z. Kovacs, Compos. Sci. Technol. 69 (2009) 1486-1498.</w:t>
      </w:r>
    </w:p>
    <w:p w14:paraId="4FC3B83A" w14:textId="77777777" w:rsidR="004634A4" w:rsidRPr="004634A4" w:rsidRDefault="004634A4" w:rsidP="004634A4">
      <w:pPr>
        <w:pStyle w:val="EndNoteBibliography"/>
      </w:pPr>
      <w:r w:rsidRPr="004634A4">
        <w:t>[114] L. Peponi, D. Puglia, L. Torre, L. Valentini, J.M. Kenny, Mat. Sci. Eng. R 85 (2014) 1-46.</w:t>
      </w:r>
    </w:p>
    <w:p w14:paraId="093450D9" w14:textId="77777777" w:rsidR="004634A4" w:rsidRPr="004634A4" w:rsidRDefault="004634A4" w:rsidP="004634A4">
      <w:pPr>
        <w:pStyle w:val="EndNoteBibliography"/>
      </w:pPr>
      <w:r w:rsidRPr="004634A4">
        <w:t>[115] T. Gkourmpis, Electrically Conductive Polymer Nanocomposites, in: G.R. Mitchell, A. Tojeira (Eds.), Controlling the Morphology of Polymers Multiple Scales of Structure and Processing, Springer International Publishing, Switzerland, 2016, pp. 209-236.</w:t>
      </w:r>
    </w:p>
    <w:p w14:paraId="39749652" w14:textId="77777777" w:rsidR="004634A4" w:rsidRPr="004634A4" w:rsidRDefault="004634A4" w:rsidP="004634A4">
      <w:pPr>
        <w:pStyle w:val="EndNoteBibliography"/>
      </w:pPr>
      <w:r w:rsidRPr="004634A4">
        <w:t>[116] E. :, J.-B. Donnet, R. Chand Bansal, M.-J. Wang, Carbon black: Science and Technology, Marcel Dekker, Inc., New York, NY, US, 1993.</w:t>
      </w:r>
    </w:p>
    <w:p w14:paraId="3A8E6D39" w14:textId="77777777" w:rsidR="004634A4" w:rsidRPr="004634A4" w:rsidRDefault="004634A4" w:rsidP="004634A4">
      <w:pPr>
        <w:pStyle w:val="EndNoteBibliography"/>
      </w:pPr>
      <w:r w:rsidRPr="004634A4">
        <w:lastRenderedPageBreak/>
        <w:t>[117] G. Mazzanti, M. Marzinotto, Extruded Cables for High-Voltage Direct-Current Transmission, John Wiley &amp; Sons, Inc., Hoboken, New Jersey, 2013.</w:t>
      </w:r>
    </w:p>
    <w:p w14:paraId="0E48C0DC" w14:textId="77777777" w:rsidR="004634A4" w:rsidRPr="004634A4" w:rsidRDefault="004634A4" w:rsidP="004634A4">
      <w:pPr>
        <w:pStyle w:val="EndNoteBibliography"/>
      </w:pPr>
      <w:r w:rsidRPr="00D00662">
        <w:rPr>
          <w:lang w:val="nl-NL"/>
        </w:rPr>
        <w:t xml:space="preserve">[118] Z. Wang, J.K. Nelson, H. Hillborg, S. Zhao, L.S. Schadler, Adv. </w:t>
      </w:r>
      <w:r w:rsidRPr="004634A4">
        <w:t>Mater. 24 (2012) 3134-3137.</w:t>
      </w:r>
    </w:p>
    <w:p w14:paraId="072CCD63" w14:textId="77777777" w:rsidR="004634A4" w:rsidRPr="004634A4" w:rsidRDefault="004634A4" w:rsidP="004634A4">
      <w:pPr>
        <w:pStyle w:val="EndNoteBibliography"/>
      </w:pPr>
      <w:r w:rsidRPr="004634A4">
        <w:t>[119] R. Jain, Y.H. Choi, Y. Liu, M.L. Minus, H.G. Chae, S. Kumar, J.-B. Baek, Polymer 51 (2010) 3940-3947.</w:t>
      </w:r>
    </w:p>
    <w:p w14:paraId="3082172D" w14:textId="77777777" w:rsidR="004634A4" w:rsidRPr="004634A4" w:rsidRDefault="004634A4" w:rsidP="004634A4">
      <w:pPr>
        <w:pStyle w:val="EndNoteBibliography"/>
      </w:pPr>
      <w:r w:rsidRPr="004634A4">
        <w:t>[120] M. Abdel-Goad, P. Pötschke, J. Non-Newtonian Fluid Mech. 128 (2005) 2-6.</w:t>
      </w:r>
    </w:p>
    <w:p w14:paraId="0388AEC7" w14:textId="77777777" w:rsidR="004634A4" w:rsidRPr="004634A4" w:rsidRDefault="004634A4" w:rsidP="004634A4">
      <w:pPr>
        <w:pStyle w:val="EndNoteBibliography"/>
      </w:pPr>
      <w:r w:rsidRPr="004634A4">
        <w:t>[121] R. Shvartzman-Cohen, E. Nativ-Roth, E. Baskaran, Y. Levi-Kalisman, I. Szleifer, R. Yerushalmi-Rozen, J. Am. Chem. Soc. 126 (2004) 14850-14857.</w:t>
      </w:r>
    </w:p>
    <w:p w14:paraId="48FEF34D" w14:textId="77777777" w:rsidR="004634A4" w:rsidRPr="004634A4" w:rsidRDefault="004634A4" w:rsidP="004634A4">
      <w:pPr>
        <w:pStyle w:val="EndNoteBibliography"/>
      </w:pPr>
      <w:r w:rsidRPr="004634A4">
        <w:t>[122] C. Bounioux, P. Díaz-Chao, M. Campoy-Quiles, M.S. Martín-González, A.R. Goñi, R. Yerushalmi-Rozen, C. Müller, Energy Environ. Sci. 6 (2013) 918-925.</w:t>
      </w:r>
    </w:p>
    <w:p w14:paraId="48D9E556" w14:textId="77777777" w:rsidR="004634A4" w:rsidRPr="004634A4" w:rsidRDefault="004634A4" w:rsidP="004634A4">
      <w:pPr>
        <w:pStyle w:val="EndNoteBibliography"/>
      </w:pPr>
      <w:r w:rsidRPr="004634A4">
        <w:t>[123] K.C. See, J.P. Feser, C.E. Chen, A. Majumdar, J.J. Urban, R.A. Segalman, Nano Lett. 10 (2010) 4664-4667.</w:t>
      </w:r>
    </w:p>
    <w:p w14:paraId="320208C7" w14:textId="77777777" w:rsidR="004634A4" w:rsidRPr="004634A4" w:rsidRDefault="004634A4" w:rsidP="004634A4">
      <w:pPr>
        <w:pStyle w:val="EndNoteBibliography"/>
      </w:pPr>
      <w:r w:rsidRPr="004634A4">
        <w:t>[124] C. Yu, K. Choi, L. Yin, J.C. Grunlan, ACS Nano 5 (2011) 7885-7892.</w:t>
      </w:r>
    </w:p>
    <w:p w14:paraId="062B411C" w14:textId="77777777" w:rsidR="004634A4" w:rsidRPr="004634A4" w:rsidRDefault="004634A4" w:rsidP="004634A4">
      <w:pPr>
        <w:pStyle w:val="EndNoteBibliography"/>
      </w:pPr>
      <w:r w:rsidRPr="004634A4">
        <w:t>[125] S. Seyedin, J.M. Razal, P.C. Innis, G.G. Wallace, Smart Mater. Struct. 25 (2016) 035015.</w:t>
      </w:r>
    </w:p>
    <w:p w14:paraId="3E419DB4" w14:textId="77777777" w:rsidR="004634A4" w:rsidRPr="004634A4" w:rsidRDefault="004634A4" w:rsidP="004634A4">
      <w:pPr>
        <w:pStyle w:val="EndNoteBibliography"/>
      </w:pPr>
      <w:r w:rsidRPr="004634A4">
        <w:t>[126] F. Du, R.C. Scogna, W. Zhou, S. Brand, J.E. Fischer, K.I. Winey, Macromolecules 37 (2004) 9048-9055.</w:t>
      </w:r>
    </w:p>
    <w:p w14:paraId="5621A28E" w14:textId="77777777" w:rsidR="004634A4" w:rsidRPr="004634A4" w:rsidRDefault="004634A4" w:rsidP="004634A4">
      <w:pPr>
        <w:pStyle w:val="EndNoteBibliography"/>
      </w:pPr>
      <w:r w:rsidRPr="004634A4">
        <w:t>[127] A. Lund, C. Jonasson, C. Johansson, D. Haagensen, B. Hagström, J. Appl. Polym. Sci. 126 (2012) 490-500.</w:t>
      </w:r>
    </w:p>
    <w:p w14:paraId="11F42D46" w14:textId="77777777" w:rsidR="004634A4" w:rsidRPr="004634A4" w:rsidRDefault="004634A4" w:rsidP="004634A4">
      <w:pPr>
        <w:pStyle w:val="EndNoteBibliography"/>
      </w:pPr>
      <w:r w:rsidRPr="004634A4">
        <w:t>[128] E. Nilsson, M. Rigdahl, B. Hagström, J. Appl. Polym. Sci. 132 (2015) 42255.</w:t>
      </w:r>
    </w:p>
    <w:p w14:paraId="57A618AE" w14:textId="77777777" w:rsidR="004634A4" w:rsidRPr="004634A4" w:rsidRDefault="004634A4" w:rsidP="004634A4">
      <w:pPr>
        <w:pStyle w:val="EndNoteBibliography"/>
      </w:pPr>
      <w:r w:rsidRPr="004634A4">
        <w:t>[129] M. Strååt, S. Toll, A. Boldizar, M. Rigdahl, B. Hagström, J. Appl. Polym. Sci. 119 (2011) 3264-3272.</w:t>
      </w:r>
    </w:p>
    <w:p w14:paraId="1B8132DE" w14:textId="77777777" w:rsidR="004634A4" w:rsidRPr="004634A4" w:rsidRDefault="004634A4" w:rsidP="004634A4">
      <w:pPr>
        <w:pStyle w:val="EndNoteBibliography"/>
      </w:pPr>
      <w:r w:rsidRPr="004634A4">
        <w:t>[130] H.M. Laun, H. Schuch, J. Rheol. 33 (1989) 119-175.</w:t>
      </w:r>
    </w:p>
    <w:p w14:paraId="2CC0E8D6" w14:textId="77777777" w:rsidR="004634A4" w:rsidRPr="004634A4" w:rsidRDefault="004634A4" w:rsidP="004634A4">
      <w:pPr>
        <w:pStyle w:val="EndNoteBibliography"/>
      </w:pPr>
      <w:r w:rsidRPr="004634A4">
        <w:t>[131] C. Zhu, J. Chen, K.K. Koziol, J.W. Gilman, P.C. Trulove, S.S. Rahatekar, Express Polym. Lett. 8 (2014) 154-163.</w:t>
      </w:r>
    </w:p>
    <w:p w14:paraId="47A81FC1" w14:textId="77777777" w:rsidR="004634A4" w:rsidRPr="004634A4" w:rsidRDefault="004634A4" w:rsidP="004634A4">
      <w:pPr>
        <w:pStyle w:val="EndNoteBibliography"/>
      </w:pPr>
      <w:r w:rsidRPr="004634A4">
        <w:t>[132] L. Härdelin, B. Hagström, J. Appl. Polym. Sci. 132 (2015) 41417 (41411-41417).</w:t>
      </w:r>
    </w:p>
    <w:p w14:paraId="314B359F" w14:textId="77777777" w:rsidR="004634A4" w:rsidRPr="00D00662" w:rsidRDefault="004634A4" w:rsidP="004634A4">
      <w:pPr>
        <w:pStyle w:val="EndNoteBibliography"/>
        <w:rPr>
          <w:lang w:val="nl-NL"/>
        </w:rPr>
      </w:pPr>
      <w:r w:rsidRPr="004634A4">
        <w:t xml:space="preserve">[133] H. Qi, B. Schulz, T. Vad, J. Liu, E. Mäder, G. Seide, T. Gries, ACS Appl. </w:t>
      </w:r>
      <w:r w:rsidRPr="00D00662">
        <w:rPr>
          <w:lang w:val="nl-NL"/>
        </w:rPr>
        <w:t>Mater. Inter. 7 (2015) 22404-22412.</w:t>
      </w:r>
    </w:p>
    <w:p w14:paraId="388364F1" w14:textId="77777777" w:rsidR="004634A4" w:rsidRPr="00D00662" w:rsidRDefault="004634A4" w:rsidP="004634A4">
      <w:pPr>
        <w:pStyle w:val="EndNoteBibliography"/>
        <w:rPr>
          <w:lang w:val="nl-NL"/>
        </w:rPr>
      </w:pPr>
      <w:r w:rsidRPr="00D00662">
        <w:rPr>
          <w:lang w:val="nl-NL"/>
        </w:rPr>
        <w:t>[134] P. Pötschke, H. Brünig, A. Janke, D. Fischer, D. Jehnichen, Polymer 46 (2005) 10355-10363.</w:t>
      </w:r>
    </w:p>
    <w:p w14:paraId="3AD540CA" w14:textId="77777777" w:rsidR="004634A4" w:rsidRPr="004634A4" w:rsidRDefault="004634A4" w:rsidP="004634A4">
      <w:pPr>
        <w:pStyle w:val="EndNoteBibliography"/>
      </w:pPr>
      <w:r w:rsidRPr="004634A4">
        <w:t>[135] F. Du, J.E. Fischer, K.I. Winey, Phys. Rev. B. 72 (2005) 121404.</w:t>
      </w:r>
    </w:p>
    <w:p w14:paraId="564A5FE2" w14:textId="77777777" w:rsidR="004634A4" w:rsidRPr="004634A4" w:rsidRDefault="004634A4" w:rsidP="004634A4">
      <w:pPr>
        <w:pStyle w:val="EndNoteBibliography"/>
      </w:pPr>
      <w:r w:rsidRPr="004634A4">
        <w:t>[136] H. Deng, T. Skipa, E. Bilotti, R. Zhang, D. Lellinger, L. Mezzo, Q. Fu, I. Alig, T. Peijs, Adv. Funct. Mater. 20 (2010) 1424-1432.</w:t>
      </w:r>
    </w:p>
    <w:p w14:paraId="72CCCD60" w14:textId="77777777" w:rsidR="004634A4" w:rsidRPr="004634A4" w:rsidRDefault="004634A4" w:rsidP="004634A4">
      <w:pPr>
        <w:pStyle w:val="EndNoteBibliography"/>
      </w:pPr>
      <w:r w:rsidRPr="004634A4">
        <w:t>[137] S.H. Foulger, J. Appl. Polym. Sci. 72 (1999) 1573-1582.</w:t>
      </w:r>
    </w:p>
    <w:p w14:paraId="4E593752" w14:textId="77777777" w:rsidR="004634A4" w:rsidRPr="004634A4" w:rsidRDefault="004634A4" w:rsidP="004634A4">
      <w:pPr>
        <w:pStyle w:val="EndNoteBibliography"/>
      </w:pPr>
      <w:r w:rsidRPr="004634A4">
        <w:t>[138] X. Gao, S. Zhang, F. Mai, L. Lin, Y. Deng, H. Deng, Q. Fu, J. Mater. Chem. 21 (2011).</w:t>
      </w:r>
    </w:p>
    <w:p w14:paraId="3E245B77" w14:textId="77777777" w:rsidR="004634A4" w:rsidRPr="004634A4" w:rsidRDefault="004634A4" w:rsidP="004634A4">
      <w:pPr>
        <w:pStyle w:val="EndNoteBibliography"/>
      </w:pPr>
      <w:r w:rsidRPr="004634A4">
        <w:t>[139] C. Mercader, V. Denis-Lutard, S. Jestin, M. Maugey, A. Derré, C. Zakri, P. Poulin, J. Appl. Polym. Sci. 125 (2012) E191-E196.</w:t>
      </w:r>
    </w:p>
    <w:p w14:paraId="096B0FE8" w14:textId="77777777" w:rsidR="004634A4" w:rsidRPr="004634A4" w:rsidRDefault="004634A4" w:rsidP="004634A4">
      <w:pPr>
        <w:pStyle w:val="EndNoteBibliography"/>
      </w:pPr>
      <w:r w:rsidRPr="004634A4">
        <w:t>[140] A.-T. Chien, S. Cho, Y. Joshi, S. Kumar, Polymer 55 (2014) 6896-6905.</w:t>
      </w:r>
    </w:p>
    <w:p w14:paraId="25903908" w14:textId="77777777" w:rsidR="004634A4" w:rsidRPr="00D00662" w:rsidRDefault="004634A4" w:rsidP="004634A4">
      <w:pPr>
        <w:pStyle w:val="EndNoteBibliography"/>
        <w:rPr>
          <w:lang w:val="nl-NL"/>
        </w:rPr>
      </w:pPr>
      <w:r w:rsidRPr="00D00662">
        <w:rPr>
          <w:lang w:val="nl-NL"/>
        </w:rPr>
        <w:t>[141] A. Soroudi, M. Skrifvars, Synthetic Met. 160 (2010) 1143-1147.</w:t>
      </w:r>
    </w:p>
    <w:p w14:paraId="35EA3135" w14:textId="77777777" w:rsidR="004634A4" w:rsidRPr="004634A4" w:rsidRDefault="004634A4" w:rsidP="004634A4">
      <w:pPr>
        <w:pStyle w:val="EndNoteBibliography"/>
      </w:pPr>
      <w:r w:rsidRPr="004634A4">
        <w:t>[142] N. Piri, V. Mottaghitalab, S. Arbab, e-Polymers 13 (2013) 67-81.</w:t>
      </w:r>
    </w:p>
    <w:p w14:paraId="522115A4" w14:textId="77777777" w:rsidR="004634A4" w:rsidRPr="004634A4" w:rsidRDefault="004634A4" w:rsidP="004634A4">
      <w:pPr>
        <w:pStyle w:val="EndNoteBibliography"/>
      </w:pPr>
      <w:r w:rsidRPr="004634A4">
        <w:t>[143] X. Jin, C.F. Xiao, W.Y. Wang, Mater. Sci. Tech.-Lond. 26 (2010) 1453-1458.</w:t>
      </w:r>
    </w:p>
    <w:p w14:paraId="1D0CC620" w14:textId="77777777" w:rsidR="004634A4" w:rsidRPr="004634A4" w:rsidRDefault="004634A4" w:rsidP="004634A4">
      <w:pPr>
        <w:pStyle w:val="EndNoteBibliography"/>
      </w:pPr>
      <w:r w:rsidRPr="004634A4">
        <w:t>[144] X. Jin, C. Xiao, S. An, G. Jia, J. Mater. Sci. 42 (2007) 4384-4389.</w:t>
      </w:r>
    </w:p>
    <w:p w14:paraId="5BE91215" w14:textId="77777777" w:rsidR="004634A4" w:rsidRPr="004634A4" w:rsidRDefault="004634A4" w:rsidP="004634A4">
      <w:pPr>
        <w:pStyle w:val="EndNoteBibliography"/>
      </w:pPr>
      <w:r w:rsidRPr="004634A4">
        <w:t>[145] S. Seyedin, J.M. Razal, P.C. Innis, R. Jalili, G.G. Wallace, Adv. Mater. Interfaces 3 (2016) 1500672.</w:t>
      </w:r>
    </w:p>
    <w:p w14:paraId="7CC0935A" w14:textId="77777777" w:rsidR="004634A4" w:rsidRPr="004634A4" w:rsidRDefault="004634A4" w:rsidP="004634A4">
      <w:pPr>
        <w:pStyle w:val="EndNoteBibliography"/>
      </w:pPr>
      <w:r w:rsidRPr="004634A4">
        <w:t>[146] D. Esrafilzadeh, R. Jalili, E.M. Stewart, S.H. Aboutalebi, J.M. Razal, S.E. Moulton, G.G. Wallace, Adv. Funct. Mater. 26 (2016) 3105-3117.</w:t>
      </w:r>
    </w:p>
    <w:p w14:paraId="3F53E2DC" w14:textId="77777777" w:rsidR="004634A4" w:rsidRPr="004634A4" w:rsidRDefault="004634A4" w:rsidP="004634A4">
      <w:pPr>
        <w:pStyle w:val="EndNoteBibliography"/>
      </w:pPr>
      <w:r w:rsidRPr="004634A4">
        <w:t>[147] S.A. Gordeyev, J.A. Ferreira, C.A. Bernardo, I.M. Ward, Mater. Lett. 51 (2001) 32-36.</w:t>
      </w:r>
    </w:p>
    <w:p w14:paraId="0BCAD22E" w14:textId="77777777" w:rsidR="004634A4" w:rsidRPr="004634A4" w:rsidRDefault="004634A4" w:rsidP="004634A4">
      <w:pPr>
        <w:pStyle w:val="EndNoteBibliography"/>
      </w:pPr>
      <w:r w:rsidRPr="004634A4">
        <w:lastRenderedPageBreak/>
        <w:t>[148] A. Schwarz, L. Van Langenhove, P. Guermonprez, D. Deguillemont, Textile Progress 42 (2010) 99-180.</w:t>
      </w:r>
    </w:p>
    <w:p w14:paraId="3C89E040" w14:textId="77777777" w:rsidR="004634A4" w:rsidRPr="004634A4" w:rsidRDefault="004634A4" w:rsidP="004634A4">
      <w:pPr>
        <w:pStyle w:val="EndNoteBibliography"/>
      </w:pPr>
      <w:r w:rsidRPr="004634A4">
        <w:t>[149] C. Müller, R. Jansson, A. Elfwing, G. Askarieh, R. Karlsson, M. Hamedi, A. Rising, J. Johansson, O. Inganäs, M. Hedhammar, J. Mater. Chem. 21 (2011) 2909-2915.</w:t>
      </w:r>
    </w:p>
    <w:p w14:paraId="38819DD5" w14:textId="77777777" w:rsidR="004634A4" w:rsidRPr="00D00662" w:rsidRDefault="004634A4" w:rsidP="004634A4">
      <w:pPr>
        <w:pStyle w:val="EndNoteBibliography"/>
        <w:rPr>
          <w:lang w:val="nl-NL"/>
        </w:rPr>
      </w:pPr>
      <w:r w:rsidRPr="004634A4">
        <w:t xml:space="preserve">[150] M.R. Moraes, A.C. Alves, F. Toptan, M.S. Martins, E.M.F. Vieira, A.J. Paleo, A.P. Souto, W.L.F. Santos, M.F. Esteves, A. Zille, J. Mater. </w:t>
      </w:r>
      <w:r w:rsidRPr="00D00662">
        <w:rPr>
          <w:lang w:val="nl-NL"/>
        </w:rPr>
        <w:t>Chem. C 5 (2017) 3807-3822.</w:t>
      </w:r>
    </w:p>
    <w:p w14:paraId="1777F9F3" w14:textId="77777777" w:rsidR="004634A4" w:rsidRPr="004634A4" w:rsidRDefault="004634A4" w:rsidP="004634A4">
      <w:pPr>
        <w:pStyle w:val="EndNoteBibliography"/>
      </w:pPr>
      <w:r w:rsidRPr="00D00662">
        <w:rPr>
          <w:lang w:val="nl-NL"/>
        </w:rPr>
        <w:t xml:space="preserve">[151] Z. Lu, C. Mao, H. Zhang, J. Mater. </w:t>
      </w:r>
      <w:r w:rsidRPr="004634A4">
        <w:t>Chem. C 3 (2015) 4265-4268.</w:t>
      </w:r>
    </w:p>
    <w:p w14:paraId="0C42D434" w14:textId="77777777" w:rsidR="004634A4" w:rsidRPr="00D00662" w:rsidRDefault="004634A4" w:rsidP="004634A4">
      <w:pPr>
        <w:pStyle w:val="EndNoteBibliography"/>
        <w:rPr>
          <w:lang w:val="nl-NL"/>
        </w:rPr>
      </w:pPr>
      <w:r w:rsidRPr="004634A4">
        <w:t xml:space="preserve">[152] J. Eom, R. Jaisutti, H. Lee, W. Lee, J.-S. Heo, J.-Y. Lee, S.K. Park, Y.-H. Kim, ACS Appl. </w:t>
      </w:r>
      <w:r w:rsidRPr="00D00662">
        <w:rPr>
          <w:lang w:val="nl-NL"/>
        </w:rPr>
        <w:t>Mater. Inter. 9 (2017) 10190-10197.</w:t>
      </w:r>
    </w:p>
    <w:p w14:paraId="20FD8DA6" w14:textId="77777777" w:rsidR="004634A4" w:rsidRPr="004634A4" w:rsidRDefault="004634A4" w:rsidP="004634A4">
      <w:pPr>
        <w:pStyle w:val="EndNoteBibliography"/>
      </w:pPr>
      <w:r w:rsidRPr="00D00662">
        <w:rPr>
          <w:lang w:val="nl-NL"/>
        </w:rPr>
        <w:t xml:space="preserve">[153] K.H. Hong, K.W. Oh, T.J. Kang, J. Appl. </w:t>
      </w:r>
      <w:r w:rsidRPr="004634A4">
        <w:t>Polym. Sci. 97 (2005) 1326-1332.</w:t>
      </w:r>
    </w:p>
    <w:p w14:paraId="31C5A0C9" w14:textId="77777777" w:rsidR="004634A4" w:rsidRPr="004634A4" w:rsidRDefault="004634A4" w:rsidP="004634A4">
      <w:pPr>
        <w:pStyle w:val="EndNoteBibliography"/>
      </w:pPr>
      <w:r w:rsidRPr="004634A4">
        <w:t>[154] Y. Xia, L. Yun, Compos. Sci. Technol. 68 (2008) 1471-1479.</w:t>
      </w:r>
    </w:p>
    <w:p w14:paraId="3523EA42" w14:textId="77777777" w:rsidR="004634A4" w:rsidRPr="004634A4" w:rsidRDefault="004634A4" w:rsidP="004634A4">
      <w:pPr>
        <w:pStyle w:val="EndNoteBibliography"/>
      </w:pPr>
      <w:r w:rsidRPr="004634A4">
        <w:t>[155] R.V. Gregory, W.C. Kimbrell, H.H. Kuhn, Synthetic Met. 28 (1989) C823-C835.</w:t>
      </w:r>
    </w:p>
    <w:p w14:paraId="26829A50" w14:textId="77777777" w:rsidR="004634A4" w:rsidRPr="004634A4" w:rsidRDefault="004634A4" w:rsidP="004634A4">
      <w:pPr>
        <w:pStyle w:val="EndNoteBibliography"/>
      </w:pPr>
      <w:r w:rsidRPr="004634A4">
        <w:t>[156] R.V. Gregory, W.C. Kimbrell, H.H. Kuhn, J. Coated Fabrics 20 (1991) 167-175.</w:t>
      </w:r>
    </w:p>
    <w:p w14:paraId="32ABEB75" w14:textId="77777777" w:rsidR="004634A4" w:rsidRPr="004634A4" w:rsidRDefault="004634A4" w:rsidP="004634A4">
      <w:pPr>
        <w:pStyle w:val="EndNoteBibliography"/>
      </w:pPr>
      <w:r w:rsidRPr="004634A4">
        <w:t>[157] H.H. Kuhn, A.D. Child, W.C. Kimbrell, Synthetic Met. 71 (1995) 2139-2142.</w:t>
      </w:r>
    </w:p>
    <w:p w14:paraId="00FC4C39" w14:textId="77777777" w:rsidR="004634A4" w:rsidRPr="004634A4" w:rsidRDefault="004634A4" w:rsidP="004634A4">
      <w:pPr>
        <w:pStyle w:val="EndNoteBibliography"/>
      </w:pPr>
      <w:r w:rsidRPr="004634A4">
        <w:t>[158] H.H. Kuhn, W.C. Kimbrell, J.E. Fowler, C.N. Barry, Synthetic Met. 55-57 (1993) 3707-3712.</w:t>
      </w:r>
    </w:p>
    <w:p w14:paraId="58BCDD07" w14:textId="77777777" w:rsidR="004634A4" w:rsidRPr="004634A4" w:rsidRDefault="004634A4" w:rsidP="004634A4">
      <w:pPr>
        <w:pStyle w:val="EndNoteBibliography"/>
      </w:pPr>
      <w:r w:rsidRPr="004634A4">
        <w:t>[159] A. Varesano, L. Dall'Acqua, C. Tonin, Polym. Degrad. Stabil. 89 (2005) 125-132.</w:t>
      </w:r>
    </w:p>
    <w:p w14:paraId="5B9BE2E4" w14:textId="77777777" w:rsidR="004634A4" w:rsidRPr="00D00662" w:rsidRDefault="004634A4" w:rsidP="004634A4">
      <w:pPr>
        <w:pStyle w:val="EndNoteBibliography"/>
        <w:rPr>
          <w:lang w:val="nl-NL"/>
        </w:rPr>
      </w:pPr>
      <w:r w:rsidRPr="004634A4">
        <w:t xml:space="preserve">[160] A. Varesano, A. Belluati, D.O. Sanchez Ramirez, R.A. Carletto, C. Vineis, C. Tonetti, M. Bianchetto Songia, G. Mazzuchetti, J. Appl. </w:t>
      </w:r>
      <w:r w:rsidRPr="00D00662">
        <w:rPr>
          <w:lang w:val="nl-NL"/>
        </w:rPr>
        <w:t>Polym. Sci. 133 (2016) 42831.</w:t>
      </w:r>
    </w:p>
    <w:p w14:paraId="1A391EEB" w14:textId="77777777" w:rsidR="004634A4" w:rsidRPr="00D00662" w:rsidRDefault="004634A4" w:rsidP="004634A4">
      <w:pPr>
        <w:pStyle w:val="EndNoteBibliography"/>
        <w:rPr>
          <w:lang w:val="nl-NL"/>
        </w:rPr>
      </w:pPr>
      <w:r w:rsidRPr="00D00662">
        <w:rPr>
          <w:lang w:val="nl-NL"/>
        </w:rPr>
        <w:t>[161] S. Garg, C. Hurren, A. Kaynak, Synthetic Met. 157 (2007) 41-47.</w:t>
      </w:r>
    </w:p>
    <w:p w14:paraId="53E87B03" w14:textId="77777777" w:rsidR="004634A4" w:rsidRPr="004634A4" w:rsidRDefault="004634A4" w:rsidP="004634A4">
      <w:pPr>
        <w:pStyle w:val="EndNoteBibliography"/>
      </w:pPr>
      <w:r w:rsidRPr="004634A4">
        <w:t>[162] J. Molina, A.I. del Río, J. Bonastre, F. Cases, Eur. Polym. J. 45 (2009) 1302-1315.</w:t>
      </w:r>
    </w:p>
    <w:p w14:paraId="3578DF09" w14:textId="77777777" w:rsidR="004634A4" w:rsidRPr="004634A4" w:rsidRDefault="004634A4" w:rsidP="004634A4">
      <w:pPr>
        <w:pStyle w:val="EndNoteBibliography"/>
      </w:pPr>
      <w:r w:rsidRPr="004634A4">
        <w:t>[163] J. Molina, J. Fernández, A.I. del Río, R. Lapuente, J. Bonastre, F. Cases, Polym. Degrad. Stabil. 95 (2010) 2574-2583.</w:t>
      </w:r>
    </w:p>
    <w:p w14:paraId="4BB09EE8" w14:textId="77777777" w:rsidR="004634A4" w:rsidRPr="004634A4" w:rsidRDefault="004634A4" w:rsidP="004634A4">
      <w:pPr>
        <w:pStyle w:val="EndNoteBibliography"/>
      </w:pPr>
      <w:r w:rsidRPr="004634A4">
        <w:t>[164] X. Tang, M. Tian, L. Qu, S. Zhu, X. Guo, G. Han, K. Sun, X. Hu, Y. Wang, X. Xu, Synthetic Met. 202 (2015) 82-88.</w:t>
      </w:r>
    </w:p>
    <w:p w14:paraId="3F38610C" w14:textId="77777777" w:rsidR="004634A4" w:rsidRPr="004634A4" w:rsidRDefault="004634A4" w:rsidP="004634A4">
      <w:pPr>
        <w:pStyle w:val="EndNoteBibliography"/>
      </w:pPr>
      <w:r w:rsidRPr="004634A4">
        <w:t>[165] T. Bashir, M. Skrifvars, N.-K. Persson, Polym. Advan. Technol. 22 (2011) 2214-2221.</w:t>
      </w:r>
    </w:p>
    <w:p w14:paraId="3FF9F588" w14:textId="77777777" w:rsidR="004634A4" w:rsidRPr="004634A4" w:rsidRDefault="004634A4" w:rsidP="004634A4">
      <w:pPr>
        <w:pStyle w:val="EndNoteBibliography"/>
      </w:pPr>
      <w:r w:rsidRPr="004634A4">
        <w:t>[166] P. Kovacik, G. del Hierro, W. Livernois, K.K. Gleason, Mater. Horiz. 2 (2015) 221-227.</w:t>
      </w:r>
    </w:p>
    <w:p w14:paraId="4BB6AEC0" w14:textId="77777777" w:rsidR="004634A4" w:rsidRPr="004634A4" w:rsidRDefault="004634A4" w:rsidP="004634A4">
      <w:pPr>
        <w:pStyle w:val="EndNoteBibliography"/>
      </w:pPr>
      <w:r w:rsidRPr="004634A4">
        <w:t>[167] L. Zhang, M. Fairbanks, T.L. Andrew, Adv. Funct. Mater. 27 (2017) 1700415.</w:t>
      </w:r>
    </w:p>
    <w:p w14:paraId="4BD1BBBB" w14:textId="77777777" w:rsidR="004634A4" w:rsidRPr="00D00662" w:rsidRDefault="004634A4" w:rsidP="004634A4">
      <w:pPr>
        <w:pStyle w:val="EndNoteBibliography"/>
        <w:rPr>
          <w:lang w:val="nl-NL"/>
        </w:rPr>
      </w:pPr>
      <w:r w:rsidRPr="004634A4">
        <w:t xml:space="preserve">[168] N. Cheng, L. Zhang, J. Joon Kim, T.L. Andrew, J. Mater. </w:t>
      </w:r>
      <w:r w:rsidRPr="00D00662">
        <w:rPr>
          <w:lang w:val="nl-NL"/>
        </w:rPr>
        <w:t>Chem. C 5 (2017) 5787-5796.</w:t>
      </w:r>
    </w:p>
    <w:p w14:paraId="6F2004DB" w14:textId="77777777" w:rsidR="004634A4" w:rsidRPr="00D00662" w:rsidRDefault="004634A4" w:rsidP="004634A4">
      <w:pPr>
        <w:pStyle w:val="EndNoteBibliography"/>
        <w:rPr>
          <w:lang w:val="nl-NL"/>
        </w:rPr>
      </w:pPr>
      <w:r w:rsidRPr="00D00662">
        <w:rPr>
          <w:lang w:val="nl-NL"/>
        </w:rPr>
        <w:t>[169] M. Åkerfeldt, M. Strååt, P. Walkenström, Text. Res. J. 83 (2013) 618-627.</w:t>
      </w:r>
    </w:p>
    <w:p w14:paraId="6E9C9048" w14:textId="77777777" w:rsidR="004634A4" w:rsidRPr="00D00662" w:rsidRDefault="004634A4" w:rsidP="004634A4">
      <w:pPr>
        <w:pStyle w:val="EndNoteBibliography"/>
        <w:rPr>
          <w:lang w:val="nl-NL"/>
        </w:rPr>
      </w:pPr>
      <w:r w:rsidRPr="00D00662">
        <w:rPr>
          <w:lang w:val="nl-NL"/>
        </w:rPr>
        <w:t>[170] M. Åkerfeldt, M. Strååt, P. Walkenström, Text. Res. J. 83 (2013) 2164-2176.</w:t>
      </w:r>
    </w:p>
    <w:p w14:paraId="55F2FB77" w14:textId="77777777" w:rsidR="004634A4" w:rsidRPr="00D00662" w:rsidRDefault="004634A4" w:rsidP="004634A4">
      <w:pPr>
        <w:pStyle w:val="EndNoteBibliography"/>
        <w:rPr>
          <w:lang w:val="nl-NL"/>
        </w:rPr>
      </w:pPr>
      <w:r w:rsidRPr="00D00662">
        <w:rPr>
          <w:lang w:val="nl-NL"/>
        </w:rPr>
        <w:t>[171] M. Åkerfeldt, A. Lund, P. Walkenström, Text. Res. J. 85 (2015) 1789-1799.</w:t>
      </w:r>
    </w:p>
    <w:p w14:paraId="2ADFE0B3" w14:textId="77777777" w:rsidR="004634A4" w:rsidRPr="00D00662" w:rsidRDefault="004634A4" w:rsidP="004634A4">
      <w:pPr>
        <w:pStyle w:val="EndNoteBibliography"/>
        <w:rPr>
          <w:lang w:val="nl-NL"/>
        </w:rPr>
      </w:pPr>
      <w:r w:rsidRPr="00D00662">
        <w:rPr>
          <w:lang w:val="nl-NL"/>
        </w:rPr>
        <w:t>[172] Y. Guo, M.T. Otley, M. Li, X. Zhang, S.K. Sinha, G.M. Treich, G.A. Sotzing, ACS Appl. Mater. Inter. 8 (2016) 26998-27005.</w:t>
      </w:r>
    </w:p>
    <w:p w14:paraId="2405E6D8" w14:textId="77777777" w:rsidR="004634A4" w:rsidRPr="00D00662" w:rsidRDefault="004634A4" w:rsidP="004634A4">
      <w:pPr>
        <w:pStyle w:val="EndNoteBibliography"/>
        <w:rPr>
          <w:lang w:val="nl-NL"/>
        </w:rPr>
      </w:pPr>
      <w:r w:rsidRPr="00D00662">
        <w:rPr>
          <w:lang w:val="nl-NL"/>
        </w:rPr>
        <w:t>[173] Z. Stempien, T. Rybicki, E. Rybicki, M. Kozanecki, M.I. Szynkowska, Synthetic Met. 202 (2015) 49-62.</w:t>
      </w:r>
    </w:p>
    <w:p w14:paraId="69D34995" w14:textId="77777777" w:rsidR="004634A4" w:rsidRPr="004634A4" w:rsidRDefault="004634A4" w:rsidP="004634A4">
      <w:pPr>
        <w:pStyle w:val="EndNoteBibliography"/>
      </w:pPr>
      <w:r w:rsidRPr="004634A4">
        <w:t>[174] E. Steven, W.R. Saleh, V. Lebedev, S.F. Acquah, V. Laukhin, R.G. Alamo, J.S. Brooks, Nat. Commun. 4 (2013) 2435.</w:t>
      </w:r>
    </w:p>
    <w:p w14:paraId="5CD7D812" w14:textId="77777777" w:rsidR="004634A4" w:rsidRPr="004634A4" w:rsidRDefault="004634A4" w:rsidP="004634A4">
      <w:pPr>
        <w:pStyle w:val="EndNoteBibliography"/>
      </w:pPr>
      <w:r w:rsidRPr="004634A4">
        <w:t>[175] M.D. Irwin, D.A. Roberson, R.I. Olivas, R.B. Wicker, E. MacDonald, Fiber. Polym. 12 (2011) 904-910.</w:t>
      </w:r>
    </w:p>
    <w:p w14:paraId="286558CC" w14:textId="77777777" w:rsidR="004634A4" w:rsidRPr="004634A4" w:rsidRDefault="004634A4" w:rsidP="004634A4">
      <w:pPr>
        <w:pStyle w:val="EndNoteBibliography"/>
      </w:pPr>
      <w:r w:rsidRPr="004634A4">
        <w:t>[176] T.J. Kang, A. Choi, D.-H. Kim, K. Jin, D.K. Seo, D.H. Jeong, S.-H. Hong, Y.W. Park, Y.H. Kim, Smart Mater. Struct. 20 (2011) 015004.</w:t>
      </w:r>
    </w:p>
    <w:p w14:paraId="0203C4FE" w14:textId="77777777" w:rsidR="004634A4" w:rsidRPr="004634A4" w:rsidRDefault="004634A4" w:rsidP="004634A4">
      <w:pPr>
        <w:pStyle w:val="EndNoteBibliography"/>
      </w:pPr>
      <w:r w:rsidRPr="004634A4">
        <w:t>[177] Y. Ding, M.A. Invernale, G.A. Sotzing, ACS Appl. Mater. Inter. 2 (2010) 1588-1593.</w:t>
      </w:r>
    </w:p>
    <w:p w14:paraId="1D04A023" w14:textId="77777777" w:rsidR="004634A4" w:rsidRPr="004634A4" w:rsidRDefault="004634A4" w:rsidP="004634A4">
      <w:pPr>
        <w:pStyle w:val="EndNoteBibliography"/>
      </w:pPr>
      <w:r w:rsidRPr="004634A4">
        <w:t>[178] T. Lin, L. Wang, X. Wang, A. Kaynak, Thin Solid Films 479 (2005) 77-82.</w:t>
      </w:r>
    </w:p>
    <w:p w14:paraId="2D215528" w14:textId="77777777" w:rsidR="004634A4" w:rsidRPr="004634A4" w:rsidRDefault="004634A4" w:rsidP="004634A4">
      <w:pPr>
        <w:pStyle w:val="EndNoteBibliography"/>
      </w:pPr>
      <w:r w:rsidRPr="004634A4">
        <w:t>[179] J. Wu, D. Zhou, C.O. Too, G.G. Wallace, Synthetic Met. 155 (2005) 698-701.</w:t>
      </w:r>
    </w:p>
    <w:p w14:paraId="15A9EFFC" w14:textId="77777777" w:rsidR="004634A4" w:rsidRPr="004634A4" w:rsidRDefault="004634A4" w:rsidP="004634A4">
      <w:pPr>
        <w:pStyle w:val="EndNoteBibliography"/>
      </w:pPr>
      <w:r w:rsidRPr="004634A4">
        <w:t>[180] S. Takamatsu, T. Kobayashi, N. Shibayama, K. Miyake, T. Itoh, Sensor. Actuat. A-Phys. 184 (2012) 57-63.</w:t>
      </w:r>
    </w:p>
    <w:p w14:paraId="41CA46EA" w14:textId="77777777" w:rsidR="004634A4" w:rsidRPr="004634A4" w:rsidRDefault="004634A4" w:rsidP="004634A4">
      <w:pPr>
        <w:pStyle w:val="EndNoteBibliography"/>
      </w:pPr>
      <w:r w:rsidRPr="004634A4">
        <w:lastRenderedPageBreak/>
        <w:t>[181] A.F. Abouraddy, M. Bayindir, G. Benoit, S.D. Hart, K. Kuriki, N. Orf, O. Shapira, F. Sorin, B. Temelkuran, Y. Fink, Nat. Mater. 6 (2007) 336-347.</w:t>
      </w:r>
    </w:p>
    <w:p w14:paraId="448C2F54" w14:textId="77777777" w:rsidR="004634A4" w:rsidRPr="004634A4" w:rsidRDefault="004634A4" w:rsidP="004634A4">
      <w:pPr>
        <w:pStyle w:val="EndNoteBibliography"/>
      </w:pPr>
      <w:r w:rsidRPr="004634A4">
        <w:t>[182] M. Bayindir, F. Sorin, A.F. Abouraddy, J. Viens, S.D. Hart, J.D. Joannopoulus, Y. Fink, Nature 431 (2004) 826-829.</w:t>
      </w:r>
    </w:p>
    <w:p w14:paraId="1B15533C" w14:textId="77777777" w:rsidR="004634A4" w:rsidRPr="004634A4" w:rsidRDefault="004634A4" w:rsidP="004634A4">
      <w:pPr>
        <w:pStyle w:val="EndNoteBibliography"/>
      </w:pPr>
      <w:r w:rsidRPr="004634A4">
        <w:t>[183] S. Egusa, Z. Wang, N. Chocat, Z.M. Ruff, A.M. Stolyarov, D. Shemuly, F. Sorin, P.T. Rakich, J.D. Joannopoulos, Y. Fink, Nat. Mater. 9 (2010) 643-648.</w:t>
      </w:r>
    </w:p>
    <w:p w14:paraId="17085D98" w14:textId="77777777" w:rsidR="004634A4" w:rsidRPr="004634A4" w:rsidRDefault="004634A4" w:rsidP="004634A4">
      <w:pPr>
        <w:pStyle w:val="EndNoteBibliography"/>
      </w:pPr>
      <w:r w:rsidRPr="004634A4">
        <w:t>[184] S. Park, Y. Guo, X. Jia, H.K. Choe, B. Grena, J. Kang, J. Park, C. Lu, A. Canales, R. Chen, Y.S. Yim, G.B. Choi, Y. Fink, P. Anikeeva, Nat. Neurosci. 20 (2017) 612-619.</w:t>
      </w:r>
    </w:p>
    <w:p w14:paraId="5F2D432C" w14:textId="77777777" w:rsidR="004634A4" w:rsidRPr="004634A4" w:rsidRDefault="004634A4" w:rsidP="004634A4">
      <w:pPr>
        <w:pStyle w:val="EndNoteBibliography"/>
      </w:pPr>
      <w:r w:rsidRPr="004634A4">
        <w:t>[185] T. Nguyen-Dang, A.G. Page, Y. Qu, M. Volpi, W. Yan, F. Sorin, J. Phys. D: Appl. Phys. 50 (2017) 144001.</w:t>
      </w:r>
    </w:p>
    <w:p w14:paraId="55B92C89" w14:textId="77777777" w:rsidR="004634A4" w:rsidRPr="004634A4" w:rsidRDefault="004634A4" w:rsidP="004634A4">
      <w:pPr>
        <w:pStyle w:val="EndNoteBibliography"/>
      </w:pPr>
      <w:r w:rsidRPr="004634A4">
        <w:t>[186] L. Hu, Y. Cui, Energy Environ. Sci. 5 (2012) 6423-6435.</w:t>
      </w:r>
    </w:p>
    <w:p w14:paraId="432AF41A" w14:textId="77777777" w:rsidR="004634A4" w:rsidRPr="004634A4" w:rsidRDefault="004634A4" w:rsidP="004634A4">
      <w:pPr>
        <w:pStyle w:val="EndNoteBibliography"/>
      </w:pPr>
      <w:r w:rsidRPr="004634A4">
        <w:t>[187] L.M. Castano, A.B. Flatau, Smart Mater. Struct. 23 (2014) 053001.</w:t>
      </w:r>
    </w:p>
    <w:p w14:paraId="6B3C7B00" w14:textId="77777777" w:rsidR="004634A4" w:rsidRPr="004634A4" w:rsidRDefault="004634A4" w:rsidP="004634A4">
      <w:pPr>
        <w:pStyle w:val="EndNoteBibliography"/>
      </w:pPr>
      <w:r w:rsidRPr="004634A4">
        <w:t>[188] W. Zeng, L. Shu, Q. Li, S. Chen, F. Wang, X.M. Tao, Adv. Mater. 26 (2014) 5310-5336.</w:t>
      </w:r>
    </w:p>
    <w:p w14:paraId="10C1D501" w14:textId="77777777" w:rsidR="004634A4" w:rsidRPr="004634A4" w:rsidRDefault="004634A4" w:rsidP="004634A4">
      <w:pPr>
        <w:pStyle w:val="EndNoteBibliography"/>
      </w:pPr>
      <w:r w:rsidRPr="004634A4">
        <w:t>[189] J. Di, X. Zhang, Z. Yong, Y. Zhang, D. Li, R. Li, Q. Li, Adv. Mater. 28 (2016) 10529-10538.</w:t>
      </w:r>
    </w:p>
    <w:p w14:paraId="04CF9829" w14:textId="77777777" w:rsidR="004634A4" w:rsidRPr="004634A4" w:rsidRDefault="004634A4" w:rsidP="004634A4">
      <w:pPr>
        <w:pStyle w:val="EndNoteBibliography"/>
      </w:pPr>
      <w:r w:rsidRPr="004634A4">
        <w:t>[190] Q. Huang, D. Wang, Z. Zheng, Adv. Energy Mater. 6 (2016) 1600783.</w:t>
      </w:r>
    </w:p>
    <w:p w14:paraId="67DA3B56" w14:textId="77777777" w:rsidR="004634A4" w:rsidRPr="004634A4" w:rsidRDefault="004634A4" w:rsidP="004634A4">
      <w:pPr>
        <w:pStyle w:val="EndNoteBibliography"/>
      </w:pPr>
      <w:r w:rsidRPr="004634A4">
        <w:t xml:space="preserve">[191] L. Guo, T. Bashir, E. Bresky, N.-K. Persson, Electro-conductive textiles and textile-based electromechanical sensors - </w:t>
      </w:r>
      <w:r w:rsidRPr="004634A4">
        <w:rPr>
          <w:i/>
        </w:rPr>
        <w:t>integration in</w:t>
      </w:r>
      <w:r w:rsidRPr="004634A4">
        <w:t xml:space="preserve"> as an approach for smart textiles, in: V. Koncar (Ed.) Smart Textiles and their Applications, Elsevier, 2015.</w:t>
      </w:r>
    </w:p>
    <w:p w14:paraId="4CD9C9B4" w14:textId="77777777" w:rsidR="004634A4" w:rsidRPr="004634A4" w:rsidRDefault="004634A4" w:rsidP="004634A4">
      <w:pPr>
        <w:pStyle w:val="EndNoteBibliography"/>
      </w:pPr>
      <w:r w:rsidRPr="004634A4">
        <w:t>[192] T. Kirstein, D. Cottet, J. Grzyb, G. Tröster, Wearable computing systems - electronic textiles, in: X. Tao (Ed.) Wearable Electronics and Photonics, Elsevier, 2005, pp. 177-197.</w:t>
      </w:r>
    </w:p>
    <w:p w14:paraId="78182E8D" w14:textId="77777777" w:rsidR="004634A4" w:rsidRPr="004634A4" w:rsidRDefault="004634A4" w:rsidP="004634A4">
      <w:pPr>
        <w:pStyle w:val="EndNoteBibliography"/>
      </w:pPr>
      <w:r w:rsidRPr="004634A4">
        <w:t>[193] H. Bae, B.C. Jang, H. Park, S.H. Jung, H.M. Lee, J.Y. Park, S.B. Jeon, G. Son, I.W. Tcho, K. Yu, S.G. Im, S.Y. Choi, Y.K. Choi, Nano Lett. 17 (2017) 6443-6452.</w:t>
      </w:r>
    </w:p>
    <w:p w14:paraId="609AF55C" w14:textId="77777777" w:rsidR="004634A4" w:rsidRPr="004634A4" w:rsidRDefault="004634A4" w:rsidP="004634A4">
      <w:pPr>
        <w:pStyle w:val="EndNoteBibliography"/>
      </w:pPr>
      <w:r w:rsidRPr="004634A4">
        <w:t>[194] A. Maziz, A. Concas, A. Khaldi, J. Stålhand, N.-K. Persson, E.W.H. Jager, Sci. Adv. 3 (2017) 1-11.</w:t>
      </w:r>
    </w:p>
    <w:p w14:paraId="6EB5B69C" w14:textId="77777777" w:rsidR="004634A4" w:rsidRPr="004634A4" w:rsidRDefault="004634A4" w:rsidP="004634A4">
      <w:pPr>
        <w:pStyle w:val="EndNoteBibliography"/>
      </w:pPr>
      <w:r w:rsidRPr="004634A4">
        <w:t>[195] T.K. Ghosh, A. Dhawan, J.F. Muth, Formation of electrical circuits in textile structures, in: H. Mattila (Ed.) Intelligent textiles and clothing, Woodhead Publishing Ltd, Cambridge, England, 2006, pp. 239-282.</w:t>
      </w:r>
    </w:p>
    <w:p w14:paraId="39AF8024" w14:textId="77777777" w:rsidR="004634A4" w:rsidRPr="004634A4" w:rsidRDefault="004634A4" w:rsidP="004634A4">
      <w:pPr>
        <w:pStyle w:val="EndNoteBibliography"/>
      </w:pPr>
      <w:r w:rsidRPr="004634A4">
        <w:t>[196] T. Bashir, M. Ali, N.-K. Persson, S.K. Ramamoorthy, M. Skrifvars, Text. Res. J. 84 (2014) 323-334.</w:t>
      </w:r>
    </w:p>
    <w:p w14:paraId="03FC5BC7" w14:textId="77777777" w:rsidR="004634A4" w:rsidRPr="004634A4" w:rsidRDefault="004634A4" w:rsidP="004634A4">
      <w:pPr>
        <w:pStyle w:val="EndNoteBibliography"/>
      </w:pPr>
      <w:r w:rsidRPr="004634A4">
        <w:t>[197] X. Wu, Y. Han, X. Zhang, C. Lu, ACS Appl. Mater. Inter. 8 (2016) 9936-9945.</w:t>
      </w:r>
    </w:p>
    <w:p w14:paraId="11811389" w14:textId="77777777" w:rsidR="004634A4" w:rsidRPr="004634A4" w:rsidRDefault="004634A4" w:rsidP="004634A4">
      <w:pPr>
        <w:pStyle w:val="EndNoteBibliography"/>
      </w:pPr>
      <w:r w:rsidRPr="004634A4">
        <w:t>[198] H. Zhao, Y. Zhang, P.D. Bradford, Q. Zhou, Q. Jia, F.G. Yuan, Y. Zhu, Nanotechnology 21 (2010) 305502.</w:t>
      </w:r>
    </w:p>
    <w:p w14:paraId="1ECA7436" w14:textId="77777777" w:rsidR="004634A4" w:rsidRPr="004634A4" w:rsidRDefault="004634A4" w:rsidP="004634A4">
      <w:pPr>
        <w:pStyle w:val="EndNoteBibliography"/>
      </w:pPr>
      <w:r w:rsidRPr="004634A4">
        <w:t>[199] S. Wang, S. Xuan, M. Liu, L. Bai, S. Zhang, M. Sang, W. Jiang, X. Gong, Soft Matter 13 (2017) 2483-2491.</w:t>
      </w:r>
    </w:p>
    <w:p w14:paraId="11251843" w14:textId="77777777" w:rsidR="004634A4" w:rsidRPr="004634A4" w:rsidRDefault="004634A4" w:rsidP="004634A4">
      <w:pPr>
        <w:pStyle w:val="EndNoteBibliography"/>
      </w:pPr>
      <w:r w:rsidRPr="004634A4">
        <w:t>[200] J. Foroughi, G.M. Spinks, S. Aziz, A. Mirabedini, A. Jeiranikhameneh, G.G. Wallace, M.E. Kozlov, R.H. Baughman, ACS Nano 10 (2016) 9129-9135.</w:t>
      </w:r>
    </w:p>
    <w:p w14:paraId="13ADC097" w14:textId="77777777" w:rsidR="004634A4" w:rsidRPr="004634A4" w:rsidRDefault="004634A4" w:rsidP="004634A4">
      <w:pPr>
        <w:pStyle w:val="EndNoteBibliography"/>
      </w:pPr>
      <w:r w:rsidRPr="004634A4">
        <w:t>[201] Y.-H. Lee, Y. Kim, T.-I. Lee, I. Lee, J. Shin, H.S. Lee, T.-S. Kim, J.W. Choi, ACS Nano 9 (2015) 12214-12223.</w:t>
      </w:r>
    </w:p>
    <w:p w14:paraId="5955A9C4" w14:textId="77777777" w:rsidR="004634A4" w:rsidRPr="004634A4" w:rsidRDefault="004634A4" w:rsidP="004634A4">
      <w:pPr>
        <w:pStyle w:val="EndNoteBibliography"/>
      </w:pPr>
      <w:r w:rsidRPr="00D00662">
        <w:rPr>
          <w:lang w:val="nl-NL"/>
        </w:rPr>
        <w:t xml:space="preserve">[202] J. Wang, P. Xue, X. Tao, T. Yu, Adv. Eng. </w:t>
      </w:r>
      <w:r w:rsidRPr="004634A4">
        <w:t>Mater. 16 (2014) 565-570.</w:t>
      </w:r>
    </w:p>
    <w:p w14:paraId="36D09E72" w14:textId="77777777" w:rsidR="004634A4" w:rsidRPr="004634A4" w:rsidRDefault="004634A4" w:rsidP="004634A4">
      <w:pPr>
        <w:pStyle w:val="EndNoteBibliography"/>
      </w:pPr>
      <w:r w:rsidRPr="004634A4">
        <w:t>[203] A. Tognetti, F. Lorussi, R. Bartalesi, S. Quaglini, M. Tesconi, G. Zupone, D. De Rossi, J. Neuroeng. Rehabil. 2 (2005) 8.</w:t>
      </w:r>
    </w:p>
    <w:p w14:paraId="54C60899" w14:textId="77777777" w:rsidR="004634A4" w:rsidRPr="004634A4" w:rsidRDefault="004634A4" w:rsidP="004634A4">
      <w:pPr>
        <w:pStyle w:val="EndNoteBibliography"/>
      </w:pPr>
      <w:r w:rsidRPr="004634A4">
        <w:t>[204] E. Gunnarsson, M. Karlsteen, L. Berglin, J. Stray, Text. Res. J. 85 (2015) 499-511.</w:t>
      </w:r>
    </w:p>
    <w:p w14:paraId="4540BA2D" w14:textId="77777777" w:rsidR="004634A4" w:rsidRPr="004634A4" w:rsidRDefault="004634A4" w:rsidP="004634A4">
      <w:pPr>
        <w:pStyle w:val="EndNoteBibliography"/>
      </w:pPr>
      <w:r w:rsidRPr="00D00662">
        <w:rPr>
          <w:lang w:val="nl-NL"/>
        </w:rPr>
        <w:t xml:space="preserve">[205] M. Catrysse, R. Puers, C. Hertleer, L. Van Langenhove, H. van Egmond, D. Matthys, Sensor. </w:t>
      </w:r>
      <w:r w:rsidRPr="004634A4">
        <w:t>Actuat. A-Phys. 114 (2004) 302-311.</w:t>
      </w:r>
    </w:p>
    <w:p w14:paraId="46CCD44C" w14:textId="77777777" w:rsidR="004634A4" w:rsidRPr="004634A4" w:rsidRDefault="004634A4" w:rsidP="004634A4">
      <w:pPr>
        <w:pStyle w:val="EndNoteBibliography"/>
      </w:pPr>
      <w:r w:rsidRPr="004634A4">
        <w:t>[206] H. Miura, Y. Fukuyama, T. Sunda, B. Lin, J. Zhou, J. Takizawa, A. Ohmori, M. Kimura, Adv. Eng. Mater. 16 (2014) 550-555.</w:t>
      </w:r>
    </w:p>
    <w:p w14:paraId="6A19EC21" w14:textId="77777777" w:rsidR="004634A4" w:rsidRPr="004634A4" w:rsidRDefault="004634A4" w:rsidP="004634A4">
      <w:pPr>
        <w:pStyle w:val="EndNoteBibliography"/>
      </w:pPr>
      <w:r w:rsidRPr="004634A4">
        <w:lastRenderedPageBreak/>
        <w:t>[207] D. Pani, A. Achilli, P.P. Bassareo, L. Cugusi, G. Mercuro, B. Fraboni, A. Bonfiglio, Fully-textile Polymer-based ECG Electrodes: overcoming the Limits of Metal-based Textiles, Comput. Cardiol., vol 43, 2016, pp. 373-376.</w:t>
      </w:r>
    </w:p>
    <w:p w14:paraId="00969238" w14:textId="77777777" w:rsidR="004634A4" w:rsidRPr="004634A4" w:rsidRDefault="004634A4" w:rsidP="004634A4">
      <w:pPr>
        <w:pStyle w:val="EndNoteBibliography"/>
      </w:pPr>
      <w:r w:rsidRPr="004634A4">
        <w:t>[208] S.K. Sinha, Y. Noh, N. Reljin, G.M. Treich, S. Hajeb-Mohammadalipour, Y. Guo, K.H. Chon, G.A. Sotzing, ACS Appl. Mater. Inter. 9 (2017) 37524-37528.</w:t>
      </w:r>
    </w:p>
    <w:p w14:paraId="23560F0A" w14:textId="77777777" w:rsidR="004634A4" w:rsidRPr="004634A4" w:rsidRDefault="004634A4" w:rsidP="004634A4">
      <w:pPr>
        <w:pStyle w:val="EndNoteBibliography"/>
      </w:pPr>
      <w:r w:rsidRPr="004634A4">
        <w:t>[209] S. Takamatsu, T. Lonjaret, D. Crisp, J.M. Badier, G.G. Malliaras, E. Ismailova, Sci. Rep. 5 (2015) 15003.</w:t>
      </w:r>
    </w:p>
    <w:p w14:paraId="10738AAA" w14:textId="77777777" w:rsidR="004634A4" w:rsidRPr="004634A4" w:rsidRDefault="004634A4" w:rsidP="004634A4">
      <w:pPr>
        <w:pStyle w:val="EndNoteBibliography"/>
      </w:pPr>
      <w:r w:rsidRPr="004634A4">
        <w:t>[210] I.G. Trindade, F. Martins, P. Baptista, Synthetic Met. 210 (2015) 179-185.</w:t>
      </w:r>
    </w:p>
    <w:p w14:paraId="52522A6A" w14:textId="77777777" w:rsidR="004634A4" w:rsidRPr="004634A4" w:rsidRDefault="004634A4" w:rsidP="004634A4">
      <w:pPr>
        <w:pStyle w:val="EndNoteBibliography"/>
      </w:pPr>
      <w:r w:rsidRPr="004634A4">
        <w:t>[211] M.T. Otley, F.A. Alamer, Y. Guo, J. Santana, E. Eren, M. Li, J. Lombardi, G.A. Sotzing, Macromol. Mater. Eng. 302 (2017).</w:t>
      </w:r>
    </w:p>
    <w:p w14:paraId="5A02ED7C" w14:textId="77777777" w:rsidR="004634A4" w:rsidRPr="004634A4" w:rsidRDefault="004634A4" w:rsidP="004634A4">
      <w:pPr>
        <w:pStyle w:val="EndNoteBibliography"/>
      </w:pPr>
      <w:r w:rsidRPr="004634A4">
        <w:t>[212] C. Yeon, G. Kim, J.W. Lim, S.J. Yun, RSC Adv. 7 (2017) 5888-5897.</w:t>
      </w:r>
    </w:p>
    <w:p w14:paraId="159E21D6" w14:textId="77777777" w:rsidR="004634A4" w:rsidRPr="004634A4" w:rsidRDefault="004634A4" w:rsidP="004634A4">
      <w:pPr>
        <w:pStyle w:val="EndNoteBibliography"/>
      </w:pPr>
      <w:r w:rsidRPr="004634A4">
        <w:t>[213] L. Zhang, M. Baima, T.L. Andrew, ACS Appl. Mater. Inter. 9 (2017) 32299-32307.</w:t>
      </w:r>
    </w:p>
    <w:p w14:paraId="78ED2F8D" w14:textId="77777777" w:rsidR="004634A4" w:rsidRPr="004634A4" w:rsidRDefault="004634A4" w:rsidP="004634A4">
      <w:pPr>
        <w:pStyle w:val="EndNoteBibliography"/>
      </w:pPr>
      <w:r w:rsidRPr="004634A4">
        <w:t>[214] A. Laforgue, J. Mater. Chem. 20 (2010).</w:t>
      </w:r>
    </w:p>
    <w:p w14:paraId="267E4989" w14:textId="77777777" w:rsidR="004634A4" w:rsidRPr="004634A4" w:rsidRDefault="004634A4" w:rsidP="004634A4">
      <w:pPr>
        <w:pStyle w:val="EndNoteBibliography"/>
      </w:pPr>
      <w:r w:rsidRPr="004634A4">
        <w:t>[215] A. Laforgue, G. Rouget, S. Dubost, M.F. Champagne, L. Robitaille, ACS Appl. Mater. Inter. 4 (2012) 3163-3168.</w:t>
      </w:r>
    </w:p>
    <w:p w14:paraId="12F50E0F" w14:textId="77777777" w:rsidR="004634A4" w:rsidRPr="004634A4" w:rsidRDefault="004634A4" w:rsidP="004634A4">
      <w:pPr>
        <w:pStyle w:val="EndNoteBibliography"/>
      </w:pPr>
      <w:r w:rsidRPr="004634A4">
        <w:t>[216] J. Meyer, B. Arnrich, J. Schumm, G. Tröster, IEEE Sens. J. 10 (2010) 1391-1398.</w:t>
      </w:r>
    </w:p>
    <w:p w14:paraId="67707BF5" w14:textId="77777777" w:rsidR="004634A4" w:rsidRPr="004634A4" w:rsidRDefault="004634A4" w:rsidP="004634A4">
      <w:pPr>
        <w:pStyle w:val="EndNoteBibliography"/>
      </w:pPr>
      <w:r w:rsidRPr="004634A4">
        <w:t>[217] Y. Meng, Y. Zhao, C. Hu, H. Cheng, Y. Hu, Z. Zhang, G. Shi, L. Qu, Adv. Mater. 25 (2013) 2326-2331.</w:t>
      </w:r>
    </w:p>
    <w:p w14:paraId="2B57BA5B" w14:textId="77777777" w:rsidR="004634A4" w:rsidRPr="004634A4" w:rsidRDefault="004634A4" w:rsidP="004634A4">
      <w:pPr>
        <w:pStyle w:val="EndNoteBibliography"/>
      </w:pPr>
      <w:r w:rsidRPr="004634A4">
        <w:t>[218] S. Takamatsu, T. Yamashita, T. Murakami, A. Masuda, T. Itoh, Sensor. Mater. 26 (2014) 559-570.</w:t>
      </w:r>
    </w:p>
    <w:p w14:paraId="6F58F98D" w14:textId="77777777" w:rsidR="004634A4" w:rsidRPr="004634A4" w:rsidRDefault="004634A4" w:rsidP="004634A4">
      <w:pPr>
        <w:pStyle w:val="EndNoteBibliography"/>
      </w:pPr>
      <w:r w:rsidRPr="004634A4">
        <w:t>[219] E. Nilsson, A. Lund, C. Jonasson, C. Johansson, B. Hagström, Sensor. Actuat. A-Phys. 201 (2013) 477-486.</w:t>
      </w:r>
    </w:p>
    <w:p w14:paraId="546E56CB" w14:textId="77777777" w:rsidR="004634A4" w:rsidRPr="004634A4" w:rsidRDefault="004634A4" w:rsidP="004634A4">
      <w:pPr>
        <w:pStyle w:val="EndNoteBibliography"/>
      </w:pPr>
      <w:r w:rsidRPr="004634A4">
        <w:t>[220] E. Yang, Z. Xu, L.K. Chur, A. Behroozfar, M. Baniasadi, S. Moreno, J. Huang, J. Gilligan, M. Minary-Jolandan, ACS Appl. Mater. Inter. 9 (2017) 24220-24229.</w:t>
      </w:r>
    </w:p>
    <w:p w14:paraId="54047773" w14:textId="77777777" w:rsidR="004634A4" w:rsidRPr="004634A4" w:rsidRDefault="004634A4" w:rsidP="004634A4">
      <w:pPr>
        <w:pStyle w:val="EndNoteBibliography"/>
      </w:pPr>
      <w:r w:rsidRPr="004634A4">
        <w:t>[221] R. Wijesiriwardana, IEEE Sens. J. 6 (2006) 571-579.</w:t>
      </w:r>
    </w:p>
    <w:p w14:paraId="7C74E210" w14:textId="77777777" w:rsidR="004634A4" w:rsidRPr="004634A4" w:rsidRDefault="004634A4" w:rsidP="004634A4">
      <w:pPr>
        <w:pStyle w:val="EndNoteBibliography"/>
      </w:pPr>
      <w:r w:rsidRPr="004634A4">
        <w:t>[222] A. Kiourti, J.L. Volakis, IEEE Antenn. Wirel. Pr. 14 (2015) 1474-1477.</w:t>
      </w:r>
    </w:p>
    <w:p w14:paraId="258455F9" w14:textId="77777777" w:rsidR="004634A4" w:rsidRPr="004634A4" w:rsidRDefault="004634A4" w:rsidP="004634A4">
      <w:pPr>
        <w:pStyle w:val="EndNoteBibliography"/>
      </w:pPr>
      <w:r w:rsidRPr="004634A4">
        <w:t>[223] J. Zhong, A. Kiourti, T. Sebastian, Y. Bayram, J.L. Volakis, IEEE Antenn. Wirel. Pr. 16 (2017) 230-233.</w:t>
      </w:r>
    </w:p>
    <w:p w14:paraId="7F01CDA0" w14:textId="77777777" w:rsidR="004634A4" w:rsidRPr="004634A4" w:rsidRDefault="004634A4" w:rsidP="004634A4">
      <w:pPr>
        <w:pStyle w:val="EndNoteBibliography"/>
      </w:pPr>
      <w:r w:rsidRPr="004634A4">
        <w:t>[224] J.M. Tour, T. He, Nature 453 (2008) 42-43.</w:t>
      </w:r>
    </w:p>
    <w:p w14:paraId="74A66C6A" w14:textId="77777777" w:rsidR="004634A4" w:rsidRPr="004634A4" w:rsidRDefault="004634A4" w:rsidP="004634A4">
      <w:pPr>
        <w:pStyle w:val="EndNoteBibliography"/>
      </w:pPr>
      <w:r w:rsidRPr="004634A4">
        <w:t>[225] G. Sun, J. Liu, L. Zheng, W. Huang, H. Zhang, Angew. Chem. 125 (2013) 13593-13597.</w:t>
      </w:r>
    </w:p>
    <w:p w14:paraId="54876CC3" w14:textId="77777777" w:rsidR="004634A4" w:rsidRPr="004634A4" w:rsidRDefault="004634A4" w:rsidP="004634A4">
      <w:pPr>
        <w:pStyle w:val="EndNoteBibliography"/>
      </w:pPr>
      <w:r w:rsidRPr="004634A4">
        <w:t>[226] A. Bonfiglio, D. DeRossi, T. Kirstein, I.R. Locher, F. Mameli, R. Paradiso, G. Vozzi, IEEE T. Inf. Technol. B 9 (2005) 319-324.</w:t>
      </w:r>
    </w:p>
    <w:p w14:paraId="28DFD035" w14:textId="77777777" w:rsidR="004634A4" w:rsidRPr="004634A4" w:rsidRDefault="004634A4" w:rsidP="004634A4">
      <w:pPr>
        <w:pStyle w:val="EndNoteBibliography"/>
      </w:pPr>
      <w:r w:rsidRPr="004634A4">
        <w:t>[227] J.B. Lee, V. Subramanian, IEEE T. Electron. Dev. 52 (2005) 269-275.</w:t>
      </w:r>
    </w:p>
    <w:p w14:paraId="096417EA" w14:textId="77777777" w:rsidR="004634A4" w:rsidRPr="004634A4" w:rsidRDefault="004634A4" w:rsidP="004634A4">
      <w:pPr>
        <w:pStyle w:val="EndNoteBibliography"/>
      </w:pPr>
      <w:r w:rsidRPr="004634A4">
        <w:t>[228] M. Maccioni, E. Orgiu, P. Cosseddu, S. Locci, A. Bonfiglio, Appl. Phys. Lett. 89 (2006) 143515.</w:t>
      </w:r>
    </w:p>
    <w:p w14:paraId="40B1CA35" w14:textId="77777777" w:rsidR="004634A4" w:rsidRPr="004634A4" w:rsidRDefault="004634A4" w:rsidP="004634A4">
      <w:pPr>
        <w:pStyle w:val="EndNoteBibliography"/>
      </w:pPr>
      <w:r w:rsidRPr="004634A4">
        <w:t>[229] G. Mattana, P. Cosseddu, B. Fraboni, G.G. Malliaras, J.P. Hinestroza, A. Bonfiglio, Org. Electron. 12 (2011) 2033-2039.</w:t>
      </w:r>
    </w:p>
    <w:p w14:paraId="4DC16024" w14:textId="77777777" w:rsidR="004634A4" w:rsidRPr="004634A4" w:rsidRDefault="004634A4" w:rsidP="004634A4">
      <w:pPr>
        <w:pStyle w:val="EndNoteBibliography"/>
      </w:pPr>
      <w:r w:rsidRPr="004634A4">
        <w:t>[230] X. Tao, V. Koncar, C. Dufour, J. Electrochem. Soc. 158 (2011) H572-H577.</w:t>
      </w:r>
    </w:p>
    <w:p w14:paraId="4003BD73" w14:textId="77777777" w:rsidR="004634A4" w:rsidRPr="004634A4" w:rsidRDefault="004634A4" w:rsidP="004634A4">
      <w:pPr>
        <w:pStyle w:val="EndNoteBibliography"/>
      </w:pPr>
      <w:r w:rsidRPr="004634A4">
        <w:t>[231] G. Tarabella, M. Villani, D. Calestani, R. Mosca, S. Iannotta, A. Zappettini, N. Coppedè, J. Mater. Chem. 22 (2012) 23830-23834.</w:t>
      </w:r>
    </w:p>
    <w:p w14:paraId="71588B38" w14:textId="77777777" w:rsidR="004634A4" w:rsidRPr="004634A4" w:rsidRDefault="004634A4" w:rsidP="004634A4">
      <w:pPr>
        <w:pStyle w:val="EndNoteBibliography"/>
      </w:pPr>
      <w:r w:rsidRPr="004634A4">
        <w:t>[232] D.A. Bernards, G.G. Malliaras, Adv. Funct. Mater. 17 (2007) 3538-3544.</w:t>
      </w:r>
    </w:p>
    <w:p w14:paraId="2F08F905" w14:textId="77777777" w:rsidR="004634A4" w:rsidRPr="004634A4" w:rsidRDefault="004634A4" w:rsidP="004634A4">
      <w:pPr>
        <w:pStyle w:val="EndNoteBibliography"/>
      </w:pPr>
      <w:r w:rsidRPr="004634A4">
        <w:t>[233] D.T. Simon, E.O. Gabrielsson, K. Tybrandt, M. Berggren, Chem. Rev. 116 (2016) 13009-13041.</w:t>
      </w:r>
    </w:p>
    <w:p w14:paraId="6E00A267" w14:textId="77777777" w:rsidR="004634A4" w:rsidRPr="004634A4" w:rsidRDefault="004634A4" w:rsidP="004634A4">
      <w:pPr>
        <w:pStyle w:val="EndNoteBibliography"/>
      </w:pPr>
      <w:r w:rsidRPr="004634A4">
        <w:t>[234] M. Hamedi, L. Herlogsson, X. Crispin, R. Marcilla, M. Berggren, O. Inganäs, Adv. Mater. 21 (2009) 573-577.</w:t>
      </w:r>
    </w:p>
    <w:p w14:paraId="618D849D" w14:textId="77777777" w:rsidR="004634A4" w:rsidRPr="00D00662" w:rsidRDefault="004634A4" w:rsidP="004634A4">
      <w:pPr>
        <w:pStyle w:val="EndNoteBibliography"/>
        <w:rPr>
          <w:lang w:val="nl-NL"/>
        </w:rPr>
      </w:pPr>
      <w:r w:rsidRPr="004634A4">
        <w:t xml:space="preserve">[235] I. Gualandi, M. Marzocchi, A. Achilli, D. Cavedale, A. Bonfiglio, B. Fraboni, Sci. </w:t>
      </w:r>
      <w:r w:rsidRPr="00D00662">
        <w:rPr>
          <w:lang w:val="nl-NL"/>
        </w:rPr>
        <w:t>Rep. 6 (2016) 33637.</w:t>
      </w:r>
    </w:p>
    <w:p w14:paraId="72A83E1C" w14:textId="77777777" w:rsidR="004634A4" w:rsidRPr="00D00662" w:rsidRDefault="004634A4" w:rsidP="004634A4">
      <w:pPr>
        <w:pStyle w:val="EndNoteBibliography"/>
        <w:rPr>
          <w:lang w:val="nl-NL"/>
        </w:rPr>
      </w:pPr>
      <w:r w:rsidRPr="00D00662">
        <w:rPr>
          <w:lang w:val="nl-NL"/>
        </w:rPr>
        <w:lastRenderedPageBreak/>
        <w:t>[236] A. Modali, S.R.K. Vanjari, D. Dendukuri, Electroanalysis 28 (2016) 1276-1282.</w:t>
      </w:r>
    </w:p>
    <w:p w14:paraId="78972FCC" w14:textId="77777777" w:rsidR="004634A4" w:rsidRPr="00D00662" w:rsidRDefault="004634A4" w:rsidP="004634A4">
      <w:pPr>
        <w:pStyle w:val="EndNoteBibliography"/>
        <w:rPr>
          <w:lang w:val="nl-NL"/>
        </w:rPr>
      </w:pPr>
      <w:r w:rsidRPr="00D00662">
        <w:rPr>
          <w:lang w:val="nl-NL"/>
        </w:rPr>
        <w:t>[237] T. Choudhary, G.P. Rajamanickam, D. Dendukuri, Lab Chip 15 (2015) 2064-2072.</w:t>
      </w:r>
    </w:p>
    <w:p w14:paraId="4B7C085D" w14:textId="77777777" w:rsidR="004634A4" w:rsidRPr="00D00662" w:rsidRDefault="004634A4" w:rsidP="004634A4">
      <w:pPr>
        <w:pStyle w:val="EndNoteBibliography"/>
        <w:rPr>
          <w:lang w:val="nl-NL"/>
        </w:rPr>
      </w:pPr>
      <w:r w:rsidRPr="00D00662">
        <w:rPr>
          <w:lang w:val="nl-NL"/>
        </w:rPr>
        <w:t>[238] K. Dong, Y.C. Wang, J. Deng, Y. Dai, S.L. Zhang, H. Zou, B. Gu, B. Sun, Z.L. Wang, ACS Nano 11 (2017) 9490-9499.</w:t>
      </w:r>
    </w:p>
    <w:p w14:paraId="5130C2FF" w14:textId="77777777" w:rsidR="004634A4" w:rsidRPr="00D00662" w:rsidRDefault="004634A4" w:rsidP="004634A4">
      <w:pPr>
        <w:pStyle w:val="EndNoteBibliography"/>
        <w:rPr>
          <w:lang w:val="nl-NL"/>
        </w:rPr>
      </w:pPr>
      <w:r w:rsidRPr="00D00662">
        <w:rPr>
          <w:lang w:val="nl-NL"/>
        </w:rPr>
        <w:t>[239] Y.H. Lee, J.S. Kim, J. Noh, I. Lee, H.J. Kim, S. Choi, J. Seo, S. Jeon, T.S. Kim, J.Y. Lee, J.W. Choi, Nano Lett. 13 (2013) 5753-5761.</w:t>
      </w:r>
    </w:p>
    <w:p w14:paraId="0C212C6C" w14:textId="77777777" w:rsidR="004634A4" w:rsidRPr="00D00662" w:rsidRDefault="004634A4" w:rsidP="004634A4">
      <w:pPr>
        <w:pStyle w:val="EndNoteBibliography"/>
        <w:rPr>
          <w:lang w:val="nl-NL"/>
        </w:rPr>
      </w:pPr>
      <w:r w:rsidRPr="00D00662">
        <w:rPr>
          <w:lang w:val="nl-NL"/>
        </w:rPr>
        <w:t>[240] X. Pu, L. Li, M. Liu, C. Jiang, C. Du, Z. Zhao, W. Hu, Z.L. Wang, Adv. Mater. 28 (2016) 98-105.</w:t>
      </w:r>
    </w:p>
    <w:p w14:paraId="27B69A83" w14:textId="77777777" w:rsidR="004634A4" w:rsidRPr="00D00662" w:rsidRDefault="004634A4" w:rsidP="004634A4">
      <w:pPr>
        <w:pStyle w:val="EndNoteBibliography"/>
        <w:rPr>
          <w:lang w:val="nl-NL"/>
        </w:rPr>
      </w:pPr>
      <w:r w:rsidRPr="00D00662">
        <w:rPr>
          <w:lang w:val="nl-NL"/>
        </w:rPr>
        <w:t>[241] V. Kaushik, J. Lee, J. Hong, S. Lee, S. Lee, J. Seo, C. Mahata, T. Lee, Nanomaterials-Basel 5 (2015) 1493-1531.</w:t>
      </w:r>
    </w:p>
    <w:p w14:paraId="2C6DC470" w14:textId="77777777" w:rsidR="004634A4" w:rsidRPr="00D00662" w:rsidRDefault="004634A4" w:rsidP="004634A4">
      <w:pPr>
        <w:pStyle w:val="EndNoteBibliography"/>
        <w:rPr>
          <w:lang w:val="nl-NL"/>
        </w:rPr>
      </w:pPr>
      <w:r w:rsidRPr="00D00662">
        <w:rPr>
          <w:lang w:val="nl-NL"/>
        </w:rPr>
        <w:t>[242] M. Ha, J. Park, Y. Lee, H. Ko, ACS Nano 9 (2015) 3421-3427.</w:t>
      </w:r>
    </w:p>
    <w:p w14:paraId="7E02A231" w14:textId="77777777" w:rsidR="004634A4" w:rsidRPr="00D00662" w:rsidRDefault="004634A4" w:rsidP="004634A4">
      <w:pPr>
        <w:pStyle w:val="EndNoteBibliography"/>
        <w:rPr>
          <w:lang w:val="nl-NL"/>
        </w:rPr>
      </w:pPr>
      <w:r w:rsidRPr="00D00662">
        <w:rPr>
          <w:lang w:val="nl-NL"/>
        </w:rPr>
        <w:t>[243] A. Proto, M. Penhaker, S. Conforto, M. Schmid, Trends Biotechnol. 35 (2017) 610-624.</w:t>
      </w:r>
    </w:p>
    <w:p w14:paraId="464FDA9D" w14:textId="77777777" w:rsidR="004634A4" w:rsidRPr="00D00662" w:rsidRDefault="004634A4" w:rsidP="004634A4">
      <w:pPr>
        <w:pStyle w:val="EndNoteBibliography"/>
        <w:rPr>
          <w:lang w:val="nl-NL"/>
        </w:rPr>
      </w:pPr>
      <w:r w:rsidRPr="00D00662">
        <w:rPr>
          <w:lang w:val="nl-NL"/>
        </w:rPr>
        <w:t>[244] Y. Wang, Y. Yang, Z.L. Wang, npj Flexible Electronics 1 (2017) 10.</w:t>
      </w:r>
    </w:p>
    <w:p w14:paraId="2C9FA92B" w14:textId="77777777" w:rsidR="004634A4" w:rsidRPr="00D00662" w:rsidRDefault="004634A4" w:rsidP="004634A4">
      <w:pPr>
        <w:pStyle w:val="EndNoteBibliography"/>
        <w:rPr>
          <w:lang w:val="nl-NL"/>
        </w:rPr>
      </w:pPr>
      <w:r w:rsidRPr="00D00662">
        <w:rPr>
          <w:lang w:val="nl-NL"/>
        </w:rPr>
        <w:t>[245] I. Katsouras, K. Asadi, M. Li, T.B. van Driel, K.S. Kjaer, D. Zhao, T. Lenz, Y. Gu, P.W. Blom, D. Damjanovic, M.M. Nielsen, D.M. de Leeuw, Nat. Mater. 15 (2016) 78-84.</w:t>
      </w:r>
    </w:p>
    <w:p w14:paraId="2898D0CB" w14:textId="77777777" w:rsidR="004634A4" w:rsidRPr="00D00662" w:rsidRDefault="004634A4" w:rsidP="004634A4">
      <w:pPr>
        <w:pStyle w:val="EndNoteBibliography"/>
        <w:rPr>
          <w:lang w:val="nl-NL"/>
        </w:rPr>
      </w:pPr>
      <w:r w:rsidRPr="00D00662">
        <w:rPr>
          <w:lang w:val="nl-NL"/>
        </w:rPr>
        <w:t>[246] A.J. Lovinger, Science 220 (1983) 1115-1121.</w:t>
      </w:r>
    </w:p>
    <w:p w14:paraId="44FB6BD0" w14:textId="77777777" w:rsidR="004634A4" w:rsidRPr="00D00662" w:rsidRDefault="004634A4" w:rsidP="004634A4">
      <w:pPr>
        <w:pStyle w:val="EndNoteBibliography"/>
        <w:rPr>
          <w:lang w:val="nl-NL"/>
        </w:rPr>
      </w:pPr>
      <w:r w:rsidRPr="00D00662">
        <w:rPr>
          <w:lang w:val="nl-NL"/>
        </w:rPr>
        <w:t>[247] B.A. MacLeod, N.J. Stanton, I.E. Gould, D. Wesenberg, R. Ihly, Z.R. Owczarczyk, K.E. Hurst, C.S. Fewox, C.N. Folmar, K. Holman Hughes, B.L. Zink, J.L. Blackburn, A.J. Ferguson, Energy Environ. Sci. 10 (2017) 2168-2179.</w:t>
      </w:r>
    </w:p>
    <w:p w14:paraId="50B8A5C8" w14:textId="77777777" w:rsidR="004634A4" w:rsidRPr="00D00662" w:rsidRDefault="004634A4" w:rsidP="004634A4">
      <w:pPr>
        <w:pStyle w:val="EndNoteBibliography"/>
        <w:rPr>
          <w:lang w:val="nl-NL"/>
        </w:rPr>
      </w:pPr>
      <w:r w:rsidRPr="00D00662">
        <w:rPr>
          <w:lang w:val="nl-NL"/>
        </w:rPr>
        <w:t>[248] W. Zhou, Q. Fan, Q. Zhang, L. Cai, K. Li, X. Gu, F. Yang, N. Zhang, Y. Wang, H. Liu, W. Zhou, S. Xie, Nat. Commun. 8 (2017) 14886.</w:t>
      </w:r>
    </w:p>
    <w:p w14:paraId="234E492E" w14:textId="77777777" w:rsidR="004634A4" w:rsidRPr="00D00662" w:rsidRDefault="004634A4" w:rsidP="004634A4">
      <w:pPr>
        <w:pStyle w:val="EndNoteBibliography"/>
        <w:rPr>
          <w:lang w:val="nl-NL"/>
        </w:rPr>
      </w:pPr>
      <w:r w:rsidRPr="00D00662">
        <w:rPr>
          <w:lang w:val="nl-NL"/>
        </w:rPr>
        <w:t>[249] D.A. Mengistie, C.H. Chen, K.M. Boopathi, F.W. Pranoto, L.J. Li, C.W. Chu, ACS Appl. Mater. Inter. 7 (2015) 94-100.</w:t>
      </w:r>
    </w:p>
    <w:p w14:paraId="0189A528" w14:textId="77777777" w:rsidR="004634A4" w:rsidRPr="00D00662" w:rsidRDefault="004634A4" w:rsidP="004634A4">
      <w:pPr>
        <w:pStyle w:val="EndNoteBibliography"/>
        <w:rPr>
          <w:lang w:val="nl-NL"/>
        </w:rPr>
      </w:pPr>
      <w:r w:rsidRPr="00D00662">
        <w:rPr>
          <w:lang w:val="nl-NL"/>
        </w:rPr>
        <w:t>[250] O. Bubnova, Z.U. Khan, A. Malti, S. Braun, M. Fahlman, M. Berggren, X. Crispin, Nat. Mater. 10 (2011) 429-433.</w:t>
      </w:r>
    </w:p>
    <w:p w14:paraId="25DC98C4" w14:textId="77777777" w:rsidR="004634A4" w:rsidRPr="004634A4" w:rsidRDefault="004634A4" w:rsidP="004634A4">
      <w:pPr>
        <w:pStyle w:val="EndNoteBibliography"/>
      </w:pPr>
      <w:r w:rsidRPr="00D00662">
        <w:rPr>
          <w:lang w:val="nl-NL"/>
        </w:rPr>
        <w:t xml:space="preserve">[251] Y. Du, K. Cai, S. Chen, H. Wang, S.Z. Shen, R. Donelson, T. Lin, Sci. </w:t>
      </w:r>
      <w:r w:rsidRPr="004634A4">
        <w:t>Rep. 5 (2015) 6411.</w:t>
      </w:r>
    </w:p>
    <w:p w14:paraId="4BF2CFF4" w14:textId="77777777" w:rsidR="004634A4" w:rsidRPr="004634A4" w:rsidRDefault="004634A4" w:rsidP="004634A4">
      <w:pPr>
        <w:pStyle w:val="EndNoteBibliography"/>
      </w:pPr>
      <w:r w:rsidRPr="004634A4">
        <w:t>[252] A.M. Glaudell, J.E. Cochran, S.N. Patel, M.L. Chabinyc, Adv. Energy Mater. 5 (2015) 1401072.</w:t>
      </w:r>
    </w:p>
    <w:p w14:paraId="230CEDA8" w14:textId="77777777" w:rsidR="004634A4" w:rsidRPr="004634A4" w:rsidRDefault="004634A4" w:rsidP="004634A4">
      <w:pPr>
        <w:pStyle w:val="EndNoteBibliography"/>
      </w:pPr>
      <w:r w:rsidRPr="004634A4">
        <w:t>[253] B. Dörling, J.D. Ryan, J.D. Craddock, A. Sorrentino, A. El Basaty, A. Gomez, M. Garriga, E. Pereiro, J.E. Anthony, M.C. Weisenberger, A.R. Goñi, C. Müller, M. Campoy-Quiles, Adv. Mater. 28 (2016) 2782-2789.</w:t>
      </w:r>
    </w:p>
    <w:p w14:paraId="7B7DF3AB" w14:textId="77777777" w:rsidR="004634A4" w:rsidRPr="004634A4" w:rsidRDefault="004634A4" w:rsidP="004634A4">
      <w:pPr>
        <w:pStyle w:val="EndNoteBibliography"/>
      </w:pPr>
      <w:r w:rsidRPr="004634A4">
        <w:t>[254] D. Kim, Y. Kim, K. Choi, J.C. Grunlan, C. Yu, ACS Nano 4 (2010) 513-523.</w:t>
      </w:r>
    </w:p>
    <w:p w14:paraId="74292184" w14:textId="77777777" w:rsidR="004634A4" w:rsidRPr="004634A4" w:rsidRDefault="004634A4" w:rsidP="004634A4">
      <w:pPr>
        <w:pStyle w:val="EndNoteBibliography"/>
      </w:pPr>
      <w:r w:rsidRPr="004634A4">
        <w:t>[255] J. Liu, X. Wang, D. Li, N.E. Coates, R.A. Segalman, D.G. Cahill, Macromolecules 48 (2015) 585-591.</w:t>
      </w:r>
    </w:p>
    <w:p w14:paraId="17E8A6E1" w14:textId="77777777" w:rsidR="004634A4" w:rsidRPr="004634A4" w:rsidRDefault="004634A4" w:rsidP="004634A4">
      <w:pPr>
        <w:pStyle w:val="EndNoteBibliography"/>
      </w:pPr>
      <w:r w:rsidRPr="004634A4">
        <w:t>[256] X. Wang, V. Ho, R.A. Segalman, D.G. Cahill, Macromolecules 46 (2013) 4937-4943.</w:t>
      </w:r>
    </w:p>
    <w:p w14:paraId="416E1742" w14:textId="77777777" w:rsidR="004634A4" w:rsidRPr="00D00662" w:rsidRDefault="004634A4" w:rsidP="004634A4">
      <w:pPr>
        <w:pStyle w:val="EndNoteBibliography"/>
        <w:rPr>
          <w:lang w:val="nl-NL"/>
        </w:rPr>
      </w:pPr>
      <w:r w:rsidRPr="00D00662">
        <w:rPr>
          <w:lang w:val="nl-NL"/>
        </w:rPr>
        <w:t>[257] N.M. van der Velden, M.K. Patel, J.G. Vogtländer, Int. J. Life Cycle Ass. 19 (2014) 331-356.</w:t>
      </w:r>
    </w:p>
    <w:p w14:paraId="4EE76E65" w14:textId="77777777" w:rsidR="004634A4" w:rsidRPr="004634A4" w:rsidRDefault="004634A4" w:rsidP="004634A4">
      <w:pPr>
        <w:pStyle w:val="EndNoteBibliography"/>
      </w:pPr>
      <w:r w:rsidRPr="004634A4">
        <w:t>[258] S. Roos, G. Sandin, B. Zamani, G. Peters, Environmental assessment of Swedish fashion consumption. Five garments - sustainable futures, 2015.</w:t>
      </w:r>
    </w:p>
    <w:p w14:paraId="7EBE9024" w14:textId="77777777" w:rsidR="004634A4" w:rsidRPr="004634A4" w:rsidRDefault="004634A4" w:rsidP="004634A4">
      <w:pPr>
        <w:pStyle w:val="EndNoteBibliography"/>
      </w:pPr>
      <w:r w:rsidRPr="004634A4">
        <w:t>[259] N.M. van der Velden, Making Fashion Sustainable The Role of Designers, Delft University of Technology, Delft, The Netherlands, 2016.</w:t>
      </w:r>
    </w:p>
    <w:p w14:paraId="511D8C9B" w14:textId="77777777" w:rsidR="004634A4" w:rsidRPr="00D00662" w:rsidRDefault="004634A4" w:rsidP="004634A4">
      <w:pPr>
        <w:pStyle w:val="EndNoteBibliography"/>
        <w:rPr>
          <w:lang w:val="nl-NL"/>
        </w:rPr>
      </w:pPr>
      <w:r w:rsidRPr="004634A4">
        <w:t xml:space="preserve">[260] A.R. Köhler, L.M. Hilty, C. Bakker, J. Ind. </w:t>
      </w:r>
      <w:r w:rsidRPr="00D00662">
        <w:rPr>
          <w:lang w:val="nl-NL"/>
        </w:rPr>
        <w:t>Ecol. 15 (2011) 496-511.</w:t>
      </w:r>
    </w:p>
    <w:p w14:paraId="0B010112" w14:textId="77777777" w:rsidR="004634A4" w:rsidRPr="00D00662" w:rsidRDefault="004634A4" w:rsidP="004634A4">
      <w:pPr>
        <w:pStyle w:val="EndNoteBibliography"/>
        <w:rPr>
          <w:lang w:val="nl-NL"/>
        </w:rPr>
      </w:pPr>
      <w:r w:rsidRPr="00D00662">
        <w:rPr>
          <w:lang w:val="nl-NL"/>
        </w:rPr>
        <w:t>[261] N.M. van der Velden, K. Kuusk, A.R. Köhler, Mater. Design 84 (2015) 313-324.</w:t>
      </w:r>
    </w:p>
    <w:p w14:paraId="58A0EA03" w14:textId="77777777" w:rsidR="004634A4" w:rsidRPr="00D00662" w:rsidRDefault="004634A4" w:rsidP="004634A4">
      <w:pPr>
        <w:pStyle w:val="EndNoteBibliography"/>
        <w:rPr>
          <w:lang w:val="nl-NL"/>
        </w:rPr>
      </w:pPr>
      <w:r w:rsidRPr="00D00662">
        <w:rPr>
          <w:lang w:val="nl-NL"/>
        </w:rPr>
        <w:t>[262] J.B. Guinée, R. Heijungs, M.G. Vijver, W. Peijnenburg, Nat. Nanotechnol. 12 (2017) 727-733.</w:t>
      </w:r>
    </w:p>
    <w:p w14:paraId="64830E4F" w14:textId="77777777" w:rsidR="004634A4" w:rsidRPr="004634A4" w:rsidRDefault="004634A4" w:rsidP="004634A4">
      <w:pPr>
        <w:pStyle w:val="EndNoteBibliography"/>
      </w:pPr>
      <w:r w:rsidRPr="00D00662">
        <w:rPr>
          <w:lang w:val="nl-NL"/>
        </w:rPr>
        <w:t xml:space="preserve">[263] N.M. van der Velden, J.G. Vogtländer, J. Clean. </w:t>
      </w:r>
      <w:r w:rsidRPr="004634A4">
        <w:t>Prod. 153 (2017) 320-330.</w:t>
      </w:r>
    </w:p>
    <w:p w14:paraId="65BD8A36" w14:textId="77777777" w:rsidR="004634A4" w:rsidRPr="004634A4" w:rsidRDefault="004634A4" w:rsidP="004634A4">
      <w:pPr>
        <w:pStyle w:val="EndNoteBibliography"/>
      </w:pPr>
      <w:r w:rsidRPr="004634A4">
        <w:t>[264] J.G. Vogtländer, H.C. Brezet, C.F. Hendriks, Int. J. Life Cycle Ass. 6 (2001) 157-166.</w:t>
      </w:r>
    </w:p>
    <w:p w14:paraId="59240845" w14:textId="3E77DA74" w:rsidR="004634A4" w:rsidRPr="004634A4" w:rsidRDefault="004634A4" w:rsidP="004634A4">
      <w:pPr>
        <w:pStyle w:val="EndNoteBibliography"/>
      </w:pPr>
      <w:r w:rsidRPr="004634A4">
        <w:lastRenderedPageBreak/>
        <w:t xml:space="preserve">[265] D.I.v. 2017, </w:t>
      </w:r>
      <w:hyperlink r:id="rId9" w:history="1">
        <w:r w:rsidRPr="004634A4">
          <w:rPr>
            <w:rStyle w:val="Hyperlink"/>
          </w:rPr>
          <w:t>http://www.ecocostsvalue.com/EVR/model/theory/subject/5-data.html</w:t>
        </w:r>
      </w:hyperlink>
      <w:r w:rsidRPr="004634A4">
        <w:t>, Idemat, Delft University of Technology, Accessed on: 2017.</w:t>
      </w:r>
    </w:p>
    <w:p w14:paraId="1CF66E94" w14:textId="77777777" w:rsidR="004634A4" w:rsidRPr="004634A4" w:rsidRDefault="004634A4" w:rsidP="004634A4">
      <w:pPr>
        <w:pStyle w:val="EndNoteBibliography"/>
      </w:pPr>
      <w:r w:rsidRPr="004634A4">
        <w:t>[266] A.K. Yetisen, H. Qu, A. Manbachi, H. Butt, M.R. Dokmeci, J.P. Hinestroza, M. Skorobogatiy, A. Khademhosseini, S.H. Yun, ACS Nano 10 (2016) 3042-3068.</w:t>
      </w:r>
    </w:p>
    <w:p w14:paraId="64A62280" w14:textId="77777777" w:rsidR="004634A4" w:rsidRPr="004634A4" w:rsidRDefault="004634A4" w:rsidP="004634A4">
      <w:pPr>
        <w:pStyle w:val="EndNoteBibliography"/>
      </w:pPr>
      <w:r w:rsidRPr="004634A4">
        <w:t>[267] I.E. Napper, R.C. Thompson, Mar. Pollut. Bull. 112 (2016) 39-45.</w:t>
      </w:r>
    </w:p>
    <w:p w14:paraId="18A0955B" w14:textId="77777777" w:rsidR="004634A4" w:rsidRPr="004634A4" w:rsidRDefault="004634A4" w:rsidP="004634A4">
      <w:pPr>
        <w:pStyle w:val="EndNoteBibliography"/>
      </w:pPr>
      <w:r w:rsidRPr="004634A4">
        <w:t>[268] F. Salvador Cesa, A. Turra, J. Baruque-Ramos, Sci. Total Environ. 598 (2017) 1116-1129.</w:t>
      </w:r>
    </w:p>
    <w:p w14:paraId="6F948603" w14:textId="77777777" w:rsidR="004634A4" w:rsidRPr="004634A4" w:rsidRDefault="004634A4" w:rsidP="004634A4">
      <w:pPr>
        <w:pStyle w:val="EndNoteBibliography"/>
      </w:pPr>
      <w:r w:rsidRPr="004634A4">
        <w:t>[269] MERMAIDS Consortium, Microfiber release from clothes after washing: Hard facts, figures and promising solutions Position Paper, MERMAIDS EU Life+, 2017.</w:t>
      </w:r>
    </w:p>
    <w:p w14:paraId="12EA0A05" w14:textId="77777777" w:rsidR="004634A4" w:rsidRPr="004634A4" w:rsidRDefault="004634A4" w:rsidP="004634A4">
      <w:pPr>
        <w:pStyle w:val="EndNoteBibliography"/>
      </w:pPr>
      <w:r w:rsidRPr="004634A4">
        <w:t>[270] S. Roos, O. Levenstam Arturin, A.-C. Hanning, Microplastics shedding from polyester fabrics, Mistra Future Fashion reports, vol 1, 2017.</w:t>
      </w:r>
    </w:p>
    <w:p w14:paraId="06227C14" w14:textId="77777777" w:rsidR="004634A4" w:rsidRPr="004634A4" w:rsidRDefault="004634A4" w:rsidP="004634A4">
      <w:pPr>
        <w:pStyle w:val="EndNoteBibliography"/>
      </w:pPr>
      <w:r w:rsidRPr="00D00662">
        <w:rPr>
          <w:lang w:val="nl-NL"/>
        </w:rPr>
        <w:t xml:space="preserve">[271] T. Walser, E. Demou, D.J. Lang, S. Hellweg, Environ. </w:t>
      </w:r>
      <w:r w:rsidRPr="004634A4">
        <w:t>Sci. Technol. 45 (2011) 4570-4578.</w:t>
      </w:r>
    </w:p>
    <w:p w14:paraId="7586C964" w14:textId="77777777" w:rsidR="004634A4" w:rsidRPr="004634A4" w:rsidRDefault="004634A4" w:rsidP="004634A4">
      <w:pPr>
        <w:pStyle w:val="EndNoteBibliography"/>
      </w:pPr>
      <w:r w:rsidRPr="004634A4">
        <w:t>[272] A.R. Köhler, C. Som, A. Helland, F. Gottschalk, J. Clean. Prod. 16 (2008) 927-937.</w:t>
      </w:r>
    </w:p>
    <w:p w14:paraId="58FE51FB" w14:textId="77777777" w:rsidR="004634A4" w:rsidRPr="004634A4" w:rsidRDefault="004634A4" w:rsidP="004634A4">
      <w:pPr>
        <w:pStyle w:val="EndNoteBibliography"/>
      </w:pPr>
      <w:r w:rsidRPr="004634A4">
        <w:t>[273] M. Irimia-Vladu, E.D. Głowacki, G. Voss, S. Bauer, N.S. Sariciftci, Mater. Today 15 (2012) 340-346.</w:t>
      </w:r>
    </w:p>
    <w:p w14:paraId="45C953D4" w14:textId="77777777" w:rsidR="004634A4" w:rsidRPr="004634A4" w:rsidRDefault="004634A4" w:rsidP="004634A4">
      <w:pPr>
        <w:pStyle w:val="EndNoteBibliography"/>
      </w:pPr>
      <w:r w:rsidRPr="004634A4">
        <w:t>[274] A. McLaren, D.A. Hardy, T. Hughes-Riley, Electronic textiles and product lifetimes: exploring design strategies for product longevity, in: C. Bakker, R. Mugge (Eds.), PLATE conference, Delft University of Technology, 2017, pp. 473-476.</w:t>
      </w:r>
    </w:p>
    <w:p w14:paraId="35B478F1" w14:textId="77777777" w:rsidR="004634A4" w:rsidRPr="004634A4" w:rsidRDefault="004634A4" w:rsidP="004634A4">
      <w:pPr>
        <w:pStyle w:val="EndNoteBibliography"/>
      </w:pPr>
      <w:r w:rsidRPr="004634A4">
        <w:t>[275] A. Prahl, Design for Circularity: Material Innovation for Wearable Technology, in: R. Earley, K. Godsworthy (Eds.), Circular Transitions, Mistra Future Fashion, Chelsea College of Arts &amp; Tate Britain, London, 2016, pp. 285-302.</w:t>
      </w:r>
    </w:p>
    <w:p w14:paraId="2F4A0778" w14:textId="77777777" w:rsidR="004634A4" w:rsidRPr="004634A4" w:rsidRDefault="004634A4" w:rsidP="004634A4">
      <w:pPr>
        <w:pStyle w:val="EndNoteBibliography"/>
      </w:pPr>
      <w:r w:rsidRPr="004634A4">
        <w:t>[276] M. Toeters, Smart wearables designer Personal communication, 2017.</w:t>
      </w:r>
    </w:p>
    <w:p w14:paraId="0A208AE4" w14:textId="77777777" w:rsidR="004634A4" w:rsidRPr="004634A4" w:rsidRDefault="004634A4" w:rsidP="004634A4">
      <w:pPr>
        <w:pStyle w:val="EndNoteBibliography"/>
      </w:pPr>
      <w:r w:rsidRPr="004634A4">
        <w:t>[277] I. Maldini, A.R. Balkenende, Reducing clothing production volumes by design: a critical review of sustainable fashion strategies, in: C. Bakker, R. Mugge (Eds.), PLATE conference, Delft University of Technology, 2017, pp. 233-237.</w:t>
      </w:r>
    </w:p>
    <w:p w14:paraId="01FC0675" w14:textId="77777777" w:rsidR="004634A4" w:rsidRPr="004634A4" w:rsidRDefault="004634A4" w:rsidP="004634A4">
      <w:pPr>
        <w:pStyle w:val="EndNoteBibliography"/>
      </w:pPr>
      <w:r w:rsidRPr="004634A4">
        <w:t>[278] I. Maldini, On paradigm shifts and industrial revolutions: tracing prevalent dressmaking practices and apparel production systems in the Netherlands and northwest Europe, IFFTI, Amsterdam, the Netherlands, 2017.</w:t>
      </w:r>
    </w:p>
    <w:p w14:paraId="0662BB8D" w14:textId="77777777" w:rsidR="004634A4" w:rsidRPr="004634A4" w:rsidRDefault="004634A4" w:rsidP="004634A4">
      <w:pPr>
        <w:pStyle w:val="EndNoteBibliography"/>
      </w:pPr>
      <w:r w:rsidRPr="004634A4">
        <w:t>[279] L. Ma-Hock, V. Strauss, S. Treumann, K. Küttler, W. Wohlleben, T. Hofmann, S. Gröters, K. Wiench, B. van Ravenzwaay, R. Landsiedel, Part. Fibre Toxicol. 10 (2013) 1-19.</w:t>
      </w:r>
    </w:p>
    <w:p w14:paraId="6A3827C8" w14:textId="77777777" w:rsidR="004634A4" w:rsidRPr="004634A4" w:rsidRDefault="004634A4" w:rsidP="004634A4">
      <w:pPr>
        <w:pStyle w:val="EndNoteBibliography"/>
      </w:pPr>
      <w:r w:rsidRPr="004634A4">
        <w:t>[280] M.V.D.Z. Park, E.A.J. Bleeker, W. Brand, F.R. Cassee, M. van Elk, I. Gosens, W.H. de Jong, J.A.J. Meesters, W.J.G.M. Peijnenburg, J.T.K. Quik, R.J. Vandebriel, A.J.A.M. Sips, ACS Nano 11 (2017) 9574-9593.</w:t>
      </w:r>
    </w:p>
    <w:p w14:paraId="1CE3A7AA" w14:textId="77777777" w:rsidR="004634A4" w:rsidRPr="004634A4" w:rsidRDefault="004634A4" w:rsidP="004634A4">
      <w:pPr>
        <w:pStyle w:val="EndNoteBibliography"/>
      </w:pPr>
      <w:r w:rsidRPr="004634A4">
        <w:t>[281] M. Irimia-Vladu, Chem. Soc. Rev. 43 (2014) 588-610.</w:t>
      </w:r>
    </w:p>
    <w:p w14:paraId="7C3B2C82" w14:textId="77777777" w:rsidR="004634A4" w:rsidRPr="004634A4" w:rsidRDefault="004634A4" w:rsidP="004634A4">
      <w:pPr>
        <w:pStyle w:val="EndNoteBibliography"/>
      </w:pPr>
      <w:r w:rsidRPr="004634A4">
        <w:t>[282] M.J. Tan, C. Owh, P.L. Chee, A.K.K. Kyaw, D. Kai, X.J. Loh, J. Mater. Chem. C 4 (2016) 5531-5558.</w:t>
      </w:r>
    </w:p>
    <w:p w14:paraId="57231D03" w14:textId="77777777" w:rsidR="004634A4" w:rsidRPr="004634A4" w:rsidRDefault="004634A4" w:rsidP="004634A4">
      <w:pPr>
        <w:pStyle w:val="EndNoteBibliography"/>
      </w:pPr>
      <w:r w:rsidRPr="004634A4">
        <w:t>[283] C.J. Bettinger, Z. Bao, Polym. Int. 59 (2010) 563-567.</w:t>
      </w:r>
    </w:p>
    <w:p w14:paraId="0D1F4091" w14:textId="77777777" w:rsidR="004634A4" w:rsidRPr="004634A4" w:rsidRDefault="004634A4" w:rsidP="004634A4">
      <w:pPr>
        <w:pStyle w:val="EndNoteBibliography"/>
      </w:pPr>
      <w:r w:rsidRPr="004634A4">
        <w:t>[284] J.-K. Chang, H. Fang, C.A. Bower, E. Song, X. Yu, J.A. Rogers, PNAS 114 (2017) E5522-E5529.</w:t>
      </w:r>
    </w:p>
    <w:p w14:paraId="31504FC0" w14:textId="77777777" w:rsidR="004634A4" w:rsidRPr="004634A4" w:rsidRDefault="004634A4" w:rsidP="004634A4">
      <w:pPr>
        <w:pStyle w:val="EndNoteBibliography"/>
      </w:pPr>
      <w:r w:rsidRPr="004634A4">
        <w:t>[285] K.K. Fu, Z. Wang, J. Dai, M. Carter, L. Hu, Chem. Mater. 28 (2016) 3527-3539.</w:t>
      </w:r>
    </w:p>
    <w:p w14:paraId="15A5A86D" w14:textId="77777777" w:rsidR="004634A4" w:rsidRPr="004634A4" w:rsidRDefault="004634A4" w:rsidP="004634A4">
      <w:pPr>
        <w:pStyle w:val="EndNoteBibliography"/>
      </w:pPr>
      <w:r w:rsidRPr="004634A4">
        <w:t>[286] P.A. Irvine, P. Smith, Macromolecules 19 (1986) 240-242.</w:t>
      </w:r>
    </w:p>
    <w:p w14:paraId="4E0E5C91" w14:textId="711033F1" w:rsidR="00F85EA7" w:rsidRDefault="003875A0" w:rsidP="00A80397">
      <w:pPr>
        <w:spacing w:line="480" w:lineRule="auto"/>
        <w:ind w:firstLine="720"/>
        <w:rPr>
          <w:rFonts w:ascii="Times New Roman" w:hAnsi="Times New Roman" w:cs="Times New Roman"/>
        </w:rPr>
      </w:pPr>
      <w:r>
        <w:rPr>
          <w:rFonts w:ascii="Times New Roman" w:hAnsi="Times New Roman" w:cs="Times New Roman"/>
        </w:rPr>
        <w:fldChar w:fldCharType="end"/>
      </w:r>
    </w:p>
    <w:p w14:paraId="525D9082" w14:textId="77777777" w:rsidR="00F85EA7" w:rsidRDefault="00F85EA7">
      <w:pPr>
        <w:rPr>
          <w:rFonts w:ascii="Times New Roman" w:hAnsi="Times New Roman" w:cs="Times New Roman"/>
        </w:rPr>
      </w:pPr>
      <w:r>
        <w:rPr>
          <w:rFonts w:ascii="Times New Roman" w:hAnsi="Times New Roman" w:cs="Times New Roman"/>
        </w:rPr>
        <w:br w:type="page"/>
      </w:r>
    </w:p>
    <w:p w14:paraId="632B62B0" w14:textId="13BBC0DD" w:rsidR="001F751E" w:rsidRDefault="00F85EA7" w:rsidP="00A80397">
      <w:pPr>
        <w:spacing w:line="480" w:lineRule="auto"/>
        <w:ind w:firstLine="720"/>
        <w:rPr>
          <w:rFonts w:ascii="Times New Roman" w:hAnsi="Times New Roman" w:cs="Times New Roman"/>
        </w:rPr>
      </w:pPr>
      <w:r>
        <w:rPr>
          <w:rFonts w:ascii="Times New Roman" w:hAnsi="Times New Roman" w:cs="Times New Roman"/>
          <w:noProof/>
          <w:lang w:val="nl-NL" w:eastAsia="nl-NL"/>
        </w:rPr>
        <w:lastRenderedPageBreak/>
        <w:drawing>
          <wp:inline distT="0" distB="0" distL="0" distR="0" wp14:anchorId="07F5A432" wp14:editId="10E0DF26">
            <wp:extent cx="5381702" cy="415793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92690" cy="4166421"/>
                    </a:xfrm>
                    <a:prstGeom prst="rect">
                      <a:avLst/>
                    </a:prstGeom>
                    <a:noFill/>
                  </pic:spPr>
                </pic:pic>
              </a:graphicData>
            </a:graphic>
          </wp:inline>
        </w:drawing>
      </w:r>
    </w:p>
    <w:p w14:paraId="48C74A05" w14:textId="194C4B52" w:rsidR="00F85EA7" w:rsidRPr="0019197E" w:rsidRDefault="00F85EA7" w:rsidP="00F85EA7">
      <w:pPr>
        <w:spacing w:line="480" w:lineRule="auto"/>
        <w:rPr>
          <w:rFonts w:ascii="Times New Roman" w:hAnsi="Times New Roman" w:cs="Times New Roman"/>
        </w:rPr>
      </w:pPr>
      <w:r w:rsidRPr="0019197E">
        <w:rPr>
          <w:rFonts w:ascii="Times New Roman" w:hAnsi="Times New Roman" w:cs="Times New Roman"/>
          <w:b/>
        </w:rPr>
        <w:t>Fig. 1.</w:t>
      </w:r>
      <w:r w:rsidRPr="0019197E">
        <w:rPr>
          <w:rFonts w:ascii="Times New Roman" w:hAnsi="Times New Roman" w:cs="Times New Roman"/>
        </w:rPr>
        <w:t xml:space="preserve"> Ashby plot of the electrical conductivity vs. Young’s modulus of fibres based on </w:t>
      </w:r>
      <w:r>
        <w:rPr>
          <w:rFonts w:ascii="Times New Roman" w:hAnsi="Times New Roman" w:cs="Times New Roman"/>
        </w:rPr>
        <w:t>(grey stars</w:t>
      </w:r>
      <w:r w:rsidRPr="0019197E">
        <w:rPr>
          <w:rFonts w:ascii="Times New Roman" w:hAnsi="Times New Roman" w:cs="Times New Roman"/>
        </w:rPr>
        <w:t xml:space="preserve">) carbon fibres, </w:t>
      </w:r>
      <w:r>
        <w:rPr>
          <w:rFonts w:ascii="Times New Roman" w:hAnsi="Times New Roman" w:cs="Times New Roman"/>
        </w:rPr>
        <w:t>(blue diamonds</w:t>
      </w:r>
      <w:r w:rsidRPr="0019197E">
        <w:rPr>
          <w:rFonts w:ascii="Times New Roman" w:hAnsi="Times New Roman" w:cs="Times New Roman"/>
        </w:rPr>
        <w:t xml:space="preserve">) carbon nanotubes, </w:t>
      </w:r>
      <w:r>
        <w:rPr>
          <w:rFonts w:ascii="Times New Roman" w:hAnsi="Times New Roman" w:cs="Times New Roman"/>
        </w:rPr>
        <w:t>(yellow triangles</w:t>
      </w:r>
      <w:r w:rsidRPr="0019197E">
        <w:rPr>
          <w:rFonts w:ascii="Times New Roman" w:hAnsi="Times New Roman" w:cs="Times New Roman"/>
        </w:rPr>
        <w:t xml:space="preserve">) graphene, </w:t>
      </w:r>
      <w:r>
        <w:rPr>
          <w:rFonts w:ascii="Times New Roman" w:hAnsi="Times New Roman" w:cs="Times New Roman"/>
        </w:rPr>
        <w:t>(red circles</w:t>
      </w:r>
      <w:r w:rsidRPr="0019197E">
        <w:rPr>
          <w:rFonts w:ascii="Times New Roman" w:hAnsi="Times New Roman" w:cs="Times New Roman"/>
        </w:rPr>
        <w:t xml:space="preserve">) conjugated polymers, </w:t>
      </w:r>
      <w:r>
        <w:rPr>
          <w:rFonts w:ascii="Times New Roman" w:hAnsi="Times New Roman" w:cs="Times New Roman"/>
        </w:rPr>
        <w:t>(orange/white circles</w:t>
      </w:r>
      <w:r w:rsidRPr="0019197E">
        <w:rPr>
          <w:rFonts w:ascii="Times New Roman" w:hAnsi="Times New Roman" w:cs="Times New Roman"/>
        </w:rPr>
        <w:t xml:space="preserve">) blends of conjugated and insulating polymers, </w:t>
      </w:r>
      <w:r>
        <w:rPr>
          <w:rFonts w:ascii="Times New Roman" w:hAnsi="Times New Roman" w:cs="Times New Roman"/>
        </w:rPr>
        <w:t>(blue/white diamonds</w:t>
      </w:r>
      <w:r w:rsidRPr="0019197E">
        <w:rPr>
          <w:rFonts w:ascii="Times New Roman" w:hAnsi="Times New Roman" w:cs="Times New Roman"/>
        </w:rPr>
        <w:t>) nanocomposites of carbon</w:t>
      </w:r>
      <w:r w:rsidR="001C0D03">
        <w:rPr>
          <w:rFonts w:ascii="Times New Roman" w:hAnsi="Times New Roman" w:cs="Times New Roman"/>
        </w:rPr>
        <w:t xml:space="preserve"> black, carbon</w:t>
      </w:r>
      <w:r w:rsidRPr="0019197E">
        <w:rPr>
          <w:rFonts w:ascii="Times New Roman" w:hAnsi="Times New Roman" w:cs="Times New Roman"/>
        </w:rPr>
        <w:t xml:space="preserve"> nanotubes or graphene embedded in an insulating polymer matrix and </w:t>
      </w:r>
      <w:r>
        <w:rPr>
          <w:rFonts w:ascii="Times New Roman" w:hAnsi="Times New Roman" w:cs="Times New Roman"/>
        </w:rPr>
        <w:t>(green/white circles</w:t>
      </w:r>
      <w:r w:rsidRPr="0019197E">
        <w:rPr>
          <w:rFonts w:ascii="Times New Roman" w:hAnsi="Times New Roman" w:cs="Times New Roman"/>
        </w:rPr>
        <w:t xml:space="preserve">) coatings of textile fibres with conjugated polymers, carbon nanotubes </w:t>
      </w:r>
      <w:r w:rsidRPr="00F85EA7">
        <w:rPr>
          <w:rFonts w:ascii="Times New Roman" w:hAnsi="Times New Roman" w:cs="Times New Roman"/>
        </w:rPr>
        <w:t>or graphene</w:t>
      </w:r>
      <w:r w:rsidRPr="0019197E">
        <w:rPr>
          <w:rFonts w:ascii="Times New Roman" w:hAnsi="Times New Roman" w:cs="Times New Roman"/>
        </w:rPr>
        <w:t>. Data were extracted from the</w:t>
      </w:r>
      <w:r>
        <w:rPr>
          <w:rFonts w:ascii="Times New Roman" w:hAnsi="Times New Roman" w:cs="Times New Roman"/>
        </w:rPr>
        <w:t xml:space="preserve"> references </w:t>
      </w:r>
      <w:r w:rsidR="001C0D03">
        <w:rPr>
          <w:rFonts w:ascii="Times New Roman" w:hAnsi="Times New Roman" w:cs="Times New Roman"/>
        </w:rPr>
        <w:t xml:space="preserve">as </w:t>
      </w:r>
      <w:r>
        <w:rPr>
          <w:rFonts w:ascii="Times New Roman" w:hAnsi="Times New Roman" w:cs="Times New Roman"/>
        </w:rPr>
        <w:t xml:space="preserve">indicated in </w:t>
      </w:r>
      <w:r w:rsidRPr="00F85EA7">
        <w:rPr>
          <w:rFonts w:ascii="Times New Roman" w:hAnsi="Times New Roman" w:cs="Times New Roman"/>
          <w:highlight w:val="green"/>
        </w:rPr>
        <w:t xml:space="preserve">Tables </w:t>
      </w:r>
      <w:r>
        <w:rPr>
          <w:rFonts w:ascii="Times New Roman" w:hAnsi="Times New Roman" w:cs="Times New Roman"/>
          <w:highlight w:val="green"/>
        </w:rPr>
        <w:t>2-6</w:t>
      </w:r>
      <w:r w:rsidRPr="0019197E">
        <w:rPr>
          <w:rFonts w:ascii="Times New Roman" w:hAnsi="Times New Roman" w:cs="Times New Roman"/>
        </w:rPr>
        <w:t>.</w:t>
      </w:r>
    </w:p>
    <w:p w14:paraId="206F8C5E" w14:textId="77777777" w:rsidR="00F85EA7" w:rsidRPr="0019197E" w:rsidRDefault="00F85EA7" w:rsidP="00F85EA7">
      <w:pPr>
        <w:spacing w:line="480" w:lineRule="auto"/>
        <w:rPr>
          <w:rFonts w:ascii="Times New Roman" w:hAnsi="Times New Roman" w:cs="Times New Roman"/>
          <w:b/>
        </w:rPr>
      </w:pPr>
    </w:p>
    <w:p w14:paraId="379ECF55" w14:textId="189AC7C8" w:rsidR="00F85EA7" w:rsidRDefault="00F85EA7">
      <w:pPr>
        <w:rPr>
          <w:rFonts w:ascii="Times New Roman" w:hAnsi="Times New Roman" w:cs="Times New Roman"/>
          <w:b/>
        </w:rPr>
      </w:pPr>
      <w:r>
        <w:rPr>
          <w:rFonts w:ascii="Times New Roman" w:hAnsi="Times New Roman" w:cs="Times New Roman"/>
          <w:b/>
        </w:rPr>
        <w:br w:type="page"/>
      </w:r>
    </w:p>
    <w:p w14:paraId="04EEFBEE" w14:textId="634F7379" w:rsidR="00F85EA7" w:rsidRDefault="00E523DC" w:rsidP="00F85EA7">
      <w:pPr>
        <w:spacing w:line="480" w:lineRule="auto"/>
        <w:rPr>
          <w:rFonts w:ascii="Times New Roman" w:hAnsi="Times New Roman" w:cs="Times New Roman"/>
          <w:b/>
        </w:rPr>
      </w:pPr>
      <w:r>
        <w:rPr>
          <w:rFonts w:ascii="Times New Roman" w:hAnsi="Times New Roman" w:cs="Times New Roman"/>
          <w:b/>
          <w:noProof/>
          <w:lang w:val="nl-NL" w:eastAsia="nl-NL"/>
        </w:rPr>
        <w:lastRenderedPageBreak/>
        <w:drawing>
          <wp:inline distT="0" distB="0" distL="0" distR="0" wp14:anchorId="7EE33CE2" wp14:editId="4038EFAC">
            <wp:extent cx="4401820" cy="644398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401820" cy="6443980"/>
                    </a:xfrm>
                    <a:prstGeom prst="rect">
                      <a:avLst/>
                    </a:prstGeom>
                    <a:noFill/>
                  </pic:spPr>
                </pic:pic>
              </a:graphicData>
            </a:graphic>
          </wp:inline>
        </w:drawing>
      </w:r>
    </w:p>
    <w:p w14:paraId="6284B82F" w14:textId="77777777" w:rsidR="00F85EA7" w:rsidRDefault="00F85EA7" w:rsidP="00F85EA7">
      <w:pPr>
        <w:spacing w:line="480" w:lineRule="auto"/>
        <w:rPr>
          <w:rFonts w:ascii="Times New Roman" w:hAnsi="Times New Roman" w:cs="Times New Roman"/>
          <w:b/>
        </w:rPr>
      </w:pPr>
    </w:p>
    <w:p w14:paraId="7268B0DC" w14:textId="77777777" w:rsidR="00F85EA7" w:rsidRPr="0019197E" w:rsidRDefault="00F85EA7" w:rsidP="00F85EA7">
      <w:pPr>
        <w:spacing w:line="480" w:lineRule="auto"/>
        <w:rPr>
          <w:rFonts w:ascii="Times New Roman" w:hAnsi="Times New Roman" w:cs="Times New Roman"/>
        </w:rPr>
      </w:pPr>
      <w:r w:rsidRPr="0019197E">
        <w:rPr>
          <w:rFonts w:ascii="Times New Roman" w:hAnsi="Times New Roman" w:cs="Times New Roman"/>
          <w:b/>
        </w:rPr>
        <w:t>Fig. 2.1.</w:t>
      </w:r>
      <w:r w:rsidRPr="0019197E">
        <w:rPr>
          <w:rFonts w:ascii="Times New Roman" w:hAnsi="Times New Roman" w:cs="Times New Roman"/>
        </w:rPr>
        <w:t xml:space="preserve"> Illustration of a typical stress-strain curve that is measured during tensile deformation of a semi-crystalline polymer (top), and schematic stress-strain curves of common types of textile fibres (bottom).</w:t>
      </w:r>
    </w:p>
    <w:p w14:paraId="3555E966" w14:textId="0762E6C9" w:rsidR="00572B79" w:rsidRDefault="00572B79">
      <w:pPr>
        <w:rPr>
          <w:rFonts w:ascii="Times New Roman" w:hAnsi="Times New Roman" w:cs="Times New Roman"/>
        </w:rPr>
      </w:pPr>
      <w:r>
        <w:rPr>
          <w:rFonts w:ascii="Times New Roman" w:hAnsi="Times New Roman" w:cs="Times New Roman"/>
        </w:rPr>
        <w:br w:type="page"/>
      </w:r>
    </w:p>
    <w:p w14:paraId="783C6763" w14:textId="7898535D" w:rsidR="00F85EA7" w:rsidRPr="0019197E" w:rsidRDefault="00572B79" w:rsidP="00F85EA7">
      <w:pPr>
        <w:spacing w:line="480" w:lineRule="auto"/>
        <w:rPr>
          <w:rFonts w:ascii="Times New Roman" w:hAnsi="Times New Roman" w:cs="Times New Roman"/>
        </w:rPr>
      </w:pPr>
      <w:r>
        <w:rPr>
          <w:rFonts w:ascii="Times New Roman" w:hAnsi="Times New Roman" w:cs="Times New Roman"/>
          <w:noProof/>
          <w:lang w:val="nl-NL" w:eastAsia="nl-NL"/>
        </w:rPr>
        <w:lastRenderedPageBreak/>
        <w:drawing>
          <wp:inline distT="0" distB="0" distL="0" distR="0" wp14:anchorId="6B8921AD" wp14:editId="1154ADB2">
            <wp:extent cx="4005580" cy="677926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005580" cy="6779260"/>
                    </a:xfrm>
                    <a:prstGeom prst="rect">
                      <a:avLst/>
                    </a:prstGeom>
                    <a:noFill/>
                  </pic:spPr>
                </pic:pic>
              </a:graphicData>
            </a:graphic>
          </wp:inline>
        </w:drawing>
      </w:r>
    </w:p>
    <w:p w14:paraId="3BE7C319" w14:textId="77777777" w:rsidR="00F85EA7" w:rsidRPr="0019197E" w:rsidRDefault="00F85EA7" w:rsidP="00F85EA7">
      <w:pPr>
        <w:spacing w:line="480" w:lineRule="auto"/>
        <w:rPr>
          <w:rFonts w:ascii="Times New Roman" w:hAnsi="Times New Roman" w:cs="Times New Roman"/>
        </w:rPr>
      </w:pPr>
      <w:r w:rsidRPr="0019197E">
        <w:rPr>
          <w:rFonts w:ascii="Times New Roman" w:hAnsi="Times New Roman" w:cs="Times New Roman"/>
          <w:b/>
        </w:rPr>
        <w:t>Fig. 2.2.</w:t>
      </w:r>
      <w:r w:rsidRPr="0019197E">
        <w:rPr>
          <w:rFonts w:ascii="Times New Roman" w:hAnsi="Times New Roman" w:cs="Times New Roman"/>
        </w:rPr>
        <w:t xml:space="preserve"> Illustration of a melt spinning process.</w:t>
      </w:r>
    </w:p>
    <w:p w14:paraId="45347624" w14:textId="06C2FE7D" w:rsidR="00572B79" w:rsidRDefault="00572B79">
      <w:pPr>
        <w:rPr>
          <w:rFonts w:ascii="Times New Roman" w:hAnsi="Times New Roman" w:cs="Times New Roman"/>
        </w:rPr>
      </w:pPr>
      <w:r>
        <w:rPr>
          <w:rFonts w:ascii="Times New Roman" w:hAnsi="Times New Roman" w:cs="Times New Roman"/>
        </w:rPr>
        <w:br w:type="page"/>
      </w:r>
    </w:p>
    <w:p w14:paraId="01A9C3E0" w14:textId="5BBB022F" w:rsidR="00F85EA7" w:rsidRPr="0019197E" w:rsidRDefault="00572B79" w:rsidP="00F85EA7">
      <w:pPr>
        <w:spacing w:line="480" w:lineRule="auto"/>
        <w:rPr>
          <w:rFonts w:ascii="Times New Roman" w:hAnsi="Times New Roman" w:cs="Times New Roman"/>
        </w:rPr>
      </w:pPr>
      <w:r>
        <w:rPr>
          <w:rFonts w:ascii="Times New Roman" w:hAnsi="Times New Roman" w:cs="Times New Roman"/>
          <w:noProof/>
          <w:lang w:val="nl-NL" w:eastAsia="nl-NL"/>
        </w:rPr>
        <w:lastRenderedPageBreak/>
        <w:drawing>
          <wp:inline distT="0" distB="0" distL="0" distR="0" wp14:anchorId="79FEE43C" wp14:editId="4215DC8E">
            <wp:extent cx="4919980" cy="615759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919980" cy="6157595"/>
                    </a:xfrm>
                    <a:prstGeom prst="rect">
                      <a:avLst/>
                    </a:prstGeom>
                    <a:noFill/>
                  </pic:spPr>
                </pic:pic>
              </a:graphicData>
            </a:graphic>
          </wp:inline>
        </w:drawing>
      </w:r>
    </w:p>
    <w:p w14:paraId="08A517AD" w14:textId="0052EE7E" w:rsidR="00F85EA7" w:rsidRPr="0019197E" w:rsidRDefault="00F85EA7" w:rsidP="00F85EA7">
      <w:pPr>
        <w:spacing w:line="480" w:lineRule="auto"/>
        <w:rPr>
          <w:rFonts w:ascii="Times New Roman" w:hAnsi="Times New Roman" w:cs="Times New Roman"/>
        </w:rPr>
      </w:pPr>
      <w:r w:rsidRPr="0019197E">
        <w:rPr>
          <w:rFonts w:ascii="Times New Roman" w:hAnsi="Times New Roman" w:cs="Times New Roman"/>
          <w:b/>
        </w:rPr>
        <w:t>Fig. 2.3.</w:t>
      </w:r>
      <w:r w:rsidRPr="0019197E">
        <w:rPr>
          <w:rFonts w:ascii="Times New Roman" w:hAnsi="Times New Roman" w:cs="Times New Roman"/>
        </w:rPr>
        <w:t xml:space="preserve"> Illustration of the changes in polymer chain conformation encountered during the i</w:t>
      </w:r>
      <w:r w:rsidR="00572B79">
        <w:rPr>
          <w:rFonts w:ascii="Times New Roman" w:hAnsi="Times New Roman" w:cs="Times New Roman"/>
        </w:rPr>
        <w:t>nitial stage of melt spinning.</w:t>
      </w:r>
    </w:p>
    <w:p w14:paraId="4089FE19" w14:textId="0893FAB2" w:rsidR="00572B79" w:rsidRDefault="00572B79">
      <w:pPr>
        <w:rPr>
          <w:rFonts w:ascii="Times New Roman" w:hAnsi="Times New Roman" w:cs="Times New Roman"/>
        </w:rPr>
      </w:pPr>
      <w:r>
        <w:rPr>
          <w:rFonts w:ascii="Times New Roman" w:hAnsi="Times New Roman" w:cs="Times New Roman"/>
        </w:rPr>
        <w:br w:type="page"/>
      </w:r>
    </w:p>
    <w:p w14:paraId="30053001" w14:textId="15FFFCCC" w:rsidR="00F85EA7" w:rsidRPr="0019197E" w:rsidRDefault="00E523DC" w:rsidP="00F85EA7">
      <w:pPr>
        <w:spacing w:line="480" w:lineRule="auto"/>
        <w:rPr>
          <w:rFonts w:ascii="Times New Roman" w:hAnsi="Times New Roman" w:cs="Times New Roman"/>
        </w:rPr>
      </w:pPr>
      <w:r>
        <w:rPr>
          <w:rFonts w:ascii="Times New Roman" w:hAnsi="Times New Roman" w:cs="Times New Roman"/>
          <w:noProof/>
          <w:lang w:val="nl-NL" w:eastAsia="nl-NL"/>
        </w:rPr>
        <w:lastRenderedPageBreak/>
        <w:drawing>
          <wp:inline distT="0" distB="0" distL="0" distR="0" wp14:anchorId="14BC6925" wp14:editId="1C5C24E4">
            <wp:extent cx="6767195" cy="2646045"/>
            <wp:effectExtent l="0" t="0" r="0"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767195" cy="2646045"/>
                    </a:xfrm>
                    <a:prstGeom prst="rect">
                      <a:avLst/>
                    </a:prstGeom>
                    <a:noFill/>
                  </pic:spPr>
                </pic:pic>
              </a:graphicData>
            </a:graphic>
          </wp:inline>
        </w:drawing>
      </w:r>
    </w:p>
    <w:p w14:paraId="08E5CC0B" w14:textId="77777777" w:rsidR="00F85EA7" w:rsidRPr="0019197E" w:rsidRDefault="00F85EA7" w:rsidP="00F85EA7">
      <w:pPr>
        <w:spacing w:line="480" w:lineRule="auto"/>
        <w:rPr>
          <w:rFonts w:ascii="Times New Roman" w:hAnsi="Times New Roman" w:cs="Times New Roman"/>
        </w:rPr>
      </w:pPr>
      <w:r w:rsidRPr="0019197E">
        <w:rPr>
          <w:rFonts w:ascii="Times New Roman" w:hAnsi="Times New Roman" w:cs="Times New Roman"/>
          <w:b/>
        </w:rPr>
        <w:t>Fig. 2.4.</w:t>
      </w:r>
      <w:r w:rsidRPr="0019197E">
        <w:rPr>
          <w:rFonts w:ascii="Times New Roman" w:hAnsi="Times New Roman" w:cs="Times New Roman"/>
        </w:rPr>
        <w:t xml:space="preserve"> Illustration of a wet spinning process.</w:t>
      </w:r>
    </w:p>
    <w:p w14:paraId="72D175FE" w14:textId="5FF15DE8" w:rsidR="00572B79" w:rsidRDefault="00572B79">
      <w:pPr>
        <w:rPr>
          <w:rFonts w:ascii="Times New Roman" w:hAnsi="Times New Roman" w:cs="Times New Roman"/>
        </w:rPr>
      </w:pPr>
      <w:r>
        <w:rPr>
          <w:rFonts w:ascii="Times New Roman" w:hAnsi="Times New Roman" w:cs="Times New Roman"/>
        </w:rPr>
        <w:br w:type="page"/>
      </w:r>
    </w:p>
    <w:p w14:paraId="49AC81B8" w14:textId="6F000C06" w:rsidR="00F85EA7" w:rsidRPr="0019197E" w:rsidRDefault="00E523DC" w:rsidP="00F85EA7">
      <w:pPr>
        <w:spacing w:line="480" w:lineRule="auto"/>
        <w:rPr>
          <w:rFonts w:ascii="Times New Roman" w:hAnsi="Times New Roman" w:cs="Times New Roman"/>
        </w:rPr>
      </w:pPr>
      <w:r>
        <w:rPr>
          <w:rFonts w:ascii="Times New Roman" w:hAnsi="Times New Roman" w:cs="Times New Roman"/>
          <w:noProof/>
          <w:lang w:val="nl-NL" w:eastAsia="nl-NL"/>
        </w:rPr>
        <w:lastRenderedPageBreak/>
        <w:drawing>
          <wp:inline distT="0" distB="0" distL="0" distR="0" wp14:anchorId="7344126C" wp14:editId="752D897A">
            <wp:extent cx="6748780" cy="699262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748780" cy="6992620"/>
                    </a:xfrm>
                    <a:prstGeom prst="rect">
                      <a:avLst/>
                    </a:prstGeom>
                    <a:noFill/>
                  </pic:spPr>
                </pic:pic>
              </a:graphicData>
            </a:graphic>
          </wp:inline>
        </w:drawing>
      </w:r>
    </w:p>
    <w:p w14:paraId="68A893B9" w14:textId="472579E8" w:rsidR="00F85EA7" w:rsidRPr="0019197E" w:rsidRDefault="00F85EA7" w:rsidP="00F85EA7">
      <w:pPr>
        <w:spacing w:line="480" w:lineRule="auto"/>
        <w:rPr>
          <w:rFonts w:ascii="Times New Roman" w:hAnsi="Times New Roman" w:cs="Times New Roman"/>
        </w:rPr>
      </w:pPr>
      <w:r w:rsidRPr="0019197E">
        <w:rPr>
          <w:rFonts w:ascii="Times New Roman" w:hAnsi="Times New Roman" w:cs="Times New Roman"/>
          <w:b/>
        </w:rPr>
        <w:t>Fig. 2.5.</w:t>
      </w:r>
      <w:r w:rsidRPr="0019197E">
        <w:rPr>
          <w:rFonts w:ascii="Times New Roman" w:hAnsi="Times New Roman" w:cs="Times New Roman"/>
        </w:rPr>
        <w:t xml:space="preserve"> Photographs of a rapier weaving loom and a circular knitting machine (top and bottom left); illustration of a woven and a knitted textile architecture (top and bottom right). </w:t>
      </w:r>
      <w:r w:rsidR="002667C8">
        <w:rPr>
          <w:rFonts w:ascii="Times New Roman" w:hAnsi="Times New Roman" w:cs="Times New Roman"/>
        </w:rPr>
        <w:t>The photos were taken in the workshops of the Swedish School of Textiles, University of Borås, Borås, Sweden.</w:t>
      </w:r>
    </w:p>
    <w:p w14:paraId="26380330" w14:textId="77777777" w:rsidR="00F85EA7" w:rsidRPr="0019197E" w:rsidRDefault="00F85EA7" w:rsidP="00F85EA7">
      <w:pPr>
        <w:spacing w:line="480" w:lineRule="auto"/>
        <w:rPr>
          <w:rFonts w:ascii="Times New Roman" w:hAnsi="Times New Roman" w:cs="Times New Roman"/>
        </w:rPr>
      </w:pPr>
    </w:p>
    <w:p w14:paraId="14B5BEE9" w14:textId="43080BAD" w:rsidR="002667C8" w:rsidRDefault="002667C8" w:rsidP="00F85EA7">
      <w:pPr>
        <w:spacing w:line="480" w:lineRule="auto"/>
        <w:rPr>
          <w:rFonts w:ascii="Times New Roman" w:hAnsi="Times New Roman" w:cs="Times New Roman"/>
          <w:b/>
        </w:rPr>
      </w:pPr>
      <w:r>
        <w:rPr>
          <w:rFonts w:ascii="Times New Roman" w:hAnsi="Times New Roman" w:cs="Times New Roman"/>
          <w:b/>
          <w:noProof/>
          <w:lang w:val="nl-NL" w:eastAsia="nl-NL"/>
        </w:rPr>
        <w:lastRenderedPageBreak/>
        <w:drawing>
          <wp:inline distT="0" distB="0" distL="0" distR="0" wp14:anchorId="411A304B" wp14:editId="516909D3">
            <wp:extent cx="4346575" cy="3975100"/>
            <wp:effectExtent l="0" t="0" r="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346575" cy="3975100"/>
                    </a:xfrm>
                    <a:prstGeom prst="rect">
                      <a:avLst/>
                    </a:prstGeom>
                    <a:noFill/>
                  </pic:spPr>
                </pic:pic>
              </a:graphicData>
            </a:graphic>
          </wp:inline>
        </w:drawing>
      </w:r>
    </w:p>
    <w:p w14:paraId="4DDF2041" w14:textId="77777777" w:rsidR="00F85EA7" w:rsidRPr="0019197E" w:rsidRDefault="00F85EA7" w:rsidP="00F85EA7">
      <w:pPr>
        <w:spacing w:line="480" w:lineRule="auto"/>
        <w:rPr>
          <w:rFonts w:ascii="Times New Roman" w:eastAsiaTheme="minorEastAsia" w:hAnsi="Times New Roman" w:cs="Times New Roman"/>
        </w:rPr>
      </w:pPr>
      <w:r w:rsidRPr="0019197E">
        <w:rPr>
          <w:rFonts w:ascii="Times New Roman" w:hAnsi="Times New Roman" w:cs="Times New Roman"/>
          <w:b/>
        </w:rPr>
        <w:t>Fig. 3.1.</w:t>
      </w:r>
      <w:r w:rsidRPr="0019197E">
        <w:rPr>
          <w:rFonts w:ascii="Times New Roman" w:hAnsi="Times New Roman" w:cs="Times New Roman"/>
        </w:rPr>
        <w:t xml:space="preserve"> Illustration of rod-like polymer chain segments or carbon nanotubes with length </w:t>
      </w:r>
      <m:oMath>
        <m:r>
          <w:rPr>
            <w:rFonts w:ascii="Cambria Math" w:hAnsi="Cambria Math" w:cs="Times New Roman"/>
          </w:rPr>
          <m:t>L</m:t>
        </m:r>
      </m:oMath>
      <w:r w:rsidRPr="0019197E">
        <w:rPr>
          <w:rFonts w:ascii="Times New Roman" w:hAnsi="Times New Roman" w:cs="Times New Roman"/>
        </w:rPr>
        <w:t xml:space="preserve"> aligned along the long axis of a fibre, held together by inter-chain interactions with energy </w:t>
      </w:r>
      <m:oMath>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3D</m:t>
            </m:r>
          </m:sub>
        </m:sSub>
      </m:oMath>
      <w:r w:rsidRPr="0019197E">
        <w:rPr>
          <w:rFonts w:ascii="Times New Roman" w:eastAsiaTheme="minorEastAsia" w:hAnsi="Times New Roman" w:cs="Times New Roman"/>
        </w:rPr>
        <w:t xml:space="preserve"> acting per distance </w:t>
      </w:r>
      <m:oMath>
        <m:r>
          <w:rPr>
            <w:rFonts w:ascii="Cambria Math" w:eastAsiaTheme="minorEastAsia" w:hAnsi="Cambria Math" w:cs="Times New Roman"/>
          </w:rPr>
          <m:t>a</m:t>
        </m:r>
      </m:oMath>
      <w:r w:rsidRPr="0019197E">
        <w:rPr>
          <w:rFonts w:ascii="Times New Roman" w:eastAsiaTheme="minorEastAsia" w:hAnsi="Times New Roman" w:cs="Times New Roman"/>
        </w:rPr>
        <w:t xml:space="preserve">, which must outweigh the energy </w:t>
      </w:r>
      <m:oMath>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0</m:t>
            </m:r>
          </m:sub>
        </m:sSub>
      </m:oMath>
      <w:r w:rsidRPr="0019197E">
        <w:rPr>
          <w:rFonts w:ascii="Times New Roman" w:eastAsiaTheme="minorEastAsia" w:hAnsi="Times New Roman" w:cs="Times New Roman"/>
        </w:rPr>
        <w:t xml:space="preserve"> needed to break a chain segment.</w:t>
      </w:r>
    </w:p>
    <w:p w14:paraId="03E532F6" w14:textId="43C3EA78" w:rsidR="002667C8" w:rsidRDefault="002667C8">
      <w:pPr>
        <w:rPr>
          <w:rFonts w:ascii="Times New Roman" w:eastAsiaTheme="minorEastAsia" w:hAnsi="Times New Roman" w:cs="Times New Roman"/>
        </w:rPr>
      </w:pPr>
      <w:r>
        <w:rPr>
          <w:rFonts w:ascii="Times New Roman" w:eastAsiaTheme="minorEastAsia" w:hAnsi="Times New Roman" w:cs="Times New Roman"/>
        </w:rPr>
        <w:br w:type="page"/>
      </w:r>
    </w:p>
    <w:p w14:paraId="4E06D99B" w14:textId="48278AD6" w:rsidR="00F85EA7" w:rsidRPr="0019197E" w:rsidRDefault="002667C8" w:rsidP="00F85EA7">
      <w:pPr>
        <w:spacing w:line="480" w:lineRule="auto"/>
        <w:rPr>
          <w:rFonts w:ascii="Times New Roman" w:eastAsiaTheme="minorEastAsia" w:hAnsi="Times New Roman" w:cs="Times New Roman"/>
        </w:rPr>
      </w:pPr>
      <w:r>
        <w:rPr>
          <w:rFonts w:ascii="Times New Roman" w:eastAsiaTheme="minorEastAsia" w:hAnsi="Times New Roman" w:cs="Times New Roman"/>
          <w:noProof/>
          <w:lang w:val="nl-NL" w:eastAsia="nl-NL"/>
        </w:rPr>
        <w:lastRenderedPageBreak/>
        <w:drawing>
          <wp:inline distT="0" distB="0" distL="0" distR="0" wp14:anchorId="0B0BA4DC" wp14:editId="16CCC17D">
            <wp:extent cx="3926205" cy="4304030"/>
            <wp:effectExtent l="0" t="0" r="0" b="1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926205" cy="4304030"/>
                    </a:xfrm>
                    <a:prstGeom prst="rect">
                      <a:avLst/>
                    </a:prstGeom>
                    <a:noFill/>
                  </pic:spPr>
                </pic:pic>
              </a:graphicData>
            </a:graphic>
          </wp:inline>
        </w:drawing>
      </w:r>
    </w:p>
    <w:p w14:paraId="0AE0B693" w14:textId="4074B43A" w:rsidR="00F85EA7" w:rsidRPr="0019197E" w:rsidRDefault="00F85EA7" w:rsidP="00F85EA7">
      <w:pPr>
        <w:spacing w:line="480" w:lineRule="auto"/>
        <w:rPr>
          <w:rFonts w:ascii="Times New Roman" w:hAnsi="Times New Roman" w:cs="Times New Roman"/>
        </w:rPr>
      </w:pPr>
      <w:r w:rsidRPr="0019197E">
        <w:rPr>
          <w:rFonts w:ascii="Times New Roman" w:hAnsi="Times New Roman" w:cs="Times New Roman"/>
          <w:b/>
        </w:rPr>
        <w:t>Fig. 3.2.</w:t>
      </w:r>
      <w:r w:rsidRPr="0019197E">
        <w:rPr>
          <w:rFonts w:ascii="Times New Roman" w:hAnsi="Times New Roman" w:cs="Times New Roman"/>
        </w:rPr>
        <w:t xml:space="preserve"> Basic principle of acid-base doping, which involves the transfer of an anion (A</w:t>
      </w:r>
      <w:r w:rsidRPr="0019197E">
        <w:rPr>
          <w:rFonts w:ascii="Times New Roman" w:hAnsi="Times New Roman" w:cs="Times New Roman"/>
          <w:vertAlign w:val="superscript"/>
        </w:rPr>
        <w:t>-</w:t>
      </w:r>
      <w:r w:rsidRPr="0019197E">
        <w:rPr>
          <w:rFonts w:ascii="Times New Roman" w:hAnsi="Times New Roman" w:cs="Times New Roman"/>
        </w:rPr>
        <w:t>, e.g. H</w:t>
      </w:r>
      <w:r w:rsidRPr="0019197E">
        <w:rPr>
          <w:rFonts w:ascii="Times New Roman" w:hAnsi="Times New Roman" w:cs="Times New Roman"/>
          <w:vertAlign w:val="superscript"/>
        </w:rPr>
        <w:t>-</w:t>
      </w:r>
      <w:r w:rsidRPr="0019197E">
        <w:rPr>
          <w:rFonts w:ascii="Times New Roman" w:hAnsi="Times New Roman" w:cs="Times New Roman"/>
        </w:rPr>
        <w:t>) or cation (C</w:t>
      </w:r>
      <w:r w:rsidRPr="0019197E">
        <w:rPr>
          <w:rFonts w:ascii="Times New Roman" w:hAnsi="Times New Roman" w:cs="Times New Roman"/>
          <w:vertAlign w:val="superscript"/>
        </w:rPr>
        <w:t>+</w:t>
      </w:r>
      <w:r w:rsidRPr="0019197E">
        <w:rPr>
          <w:rFonts w:ascii="Times New Roman" w:hAnsi="Times New Roman" w:cs="Times New Roman"/>
        </w:rPr>
        <w:t>, e.g. H</w:t>
      </w:r>
      <w:r w:rsidRPr="0019197E">
        <w:rPr>
          <w:rFonts w:ascii="Times New Roman" w:hAnsi="Times New Roman" w:cs="Times New Roman"/>
          <w:vertAlign w:val="superscript"/>
        </w:rPr>
        <w:t>+</w:t>
      </w:r>
      <w:r w:rsidRPr="0019197E">
        <w:rPr>
          <w:rFonts w:ascii="Times New Roman" w:hAnsi="Times New Roman" w:cs="Times New Roman"/>
        </w:rPr>
        <w:t>) to the semiconductor (top); and redox doping, which involves the transfer of an electron to the LUMO or from the HOMO of the semiconductor in case of n- and p-doping, respectively (bottom)</w:t>
      </w:r>
      <w:r w:rsidR="00D15149">
        <w:rPr>
          <w:rFonts w:ascii="Times New Roman" w:hAnsi="Times New Roman" w:cs="Times New Roman"/>
        </w:rPr>
        <w:t xml:space="preserve"> </w:t>
      </w:r>
      <w:r w:rsidR="00D15149">
        <w:rPr>
          <w:rFonts w:ascii="Times New Roman" w:hAnsi="Times New Roman" w:cs="Times New Roman"/>
        </w:rPr>
        <w:fldChar w:fldCharType="begin"/>
      </w:r>
      <w:r w:rsidR="00DE1254">
        <w:rPr>
          <w:rFonts w:ascii="Times New Roman" w:hAnsi="Times New Roman" w:cs="Times New Roman"/>
        </w:rPr>
        <w:instrText xml:space="preserve"> ADDIN EN.CITE &lt;EndNote&gt;&lt;Cite&gt;&lt;Author&gt;Kroon&lt;/Author&gt;&lt;Year&gt;2016&lt;/Year&gt;&lt;RecNum&gt;239&lt;/RecNum&gt;&lt;DisplayText&gt;[55]&lt;/DisplayText&gt;&lt;record&gt;&lt;rec-number&gt;239&lt;/rec-number&gt;&lt;foreign-keys&gt;&lt;key app="EN" db-id="dxap5dtwuzs0fmeaterx0wv2s025wa90rvew" timestamp="1510747365"&gt;239&lt;/key&gt;&lt;key app="ENWeb" db-id=""&gt;0&lt;/key&gt;&lt;/foreign-keys&gt;&lt;ref-type name="Journal Article"&gt;17&lt;/ref-type&gt;&lt;contributors&gt;&lt;authors&gt;&lt;author&gt;Kroon, R.&lt;/author&gt;&lt;author&gt;Mengistie, D. A.&lt;/author&gt;&lt;author&gt;Kiefer, D.&lt;/author&gt;&lt;author&gt;Hynynen, J.&lt;/author&gt;&lt;author&gt;Ryan, J. D.&lt;/author&gt;&lt;author&gt;Yu, L.&lt;/author&gt;&lt;author&gt;Müller, C.&lt;/author&gt;&lt;/authors&gt;&lt;/contributors&gt;&lt;auth-address&gt;Department of Chemistry and Chemical Engineering, Chalmers University of Technology, 41296 Goteborg, Sweden. christian.muller@chalmers.se.&lt;/auth-address&gt;&lt;titles&gt;&lt;title&gt;Thermoelectric plastics: from design to synthesis, processing and structure-property relationships&lt;/title&gt;&lt;secondary-title&gt;Chem. Soc. Rev.&lt;/secondary-title&gt;&lt;/titles&gt;&lt;periodical&gt;&lt;full-title&gt;Chem. Soc. Rev.&lt;/full-title&gt;&lt;/periodical&gt;&lt;pages&gt;6147-6164&lt;/pages&gt;&lt;volume&gt;45&lt;/volume&gt;&lt;number&gt;22&lt;/number&gt;&lt;edition&gt;2016/07/08&lt;/edition&gt;&lt;dates&gt;&lt;year&gt;2016&lt;/year&gt;&lt;pub-dates&gt;&lt;date&gt;Nov 07&lt;/date&gt;&lt;/pub-dates&gt;&lt;/dates&gt;&lt;isbn&gt;1460-4744 (Electronic)&amp;#xD;0306-0012 (Linking)&lt;/isbn&gt;&lt;accession-num&gt;27385496&lt;/accession-num&gt;&lt;urls&gt;&lt;related-urls&gt;&lt;url&gt;&lt;style face="underline" font="default" size="100%"&gt;https://www.ncbi.nlm.nih.gov/pubmed/27385496&lt;/style&gt;&lt;/url&gt;&lt;/related-urls&gt;&lt;/urls&gt;&lt;custom2&gt;PMC5123640&lt;/custom2&gt;&lt;electronic-resource-num&gt;10.1039/c6cs00149a&lt;/electronic-resource-num&gt;&lt;/record&gt;&lt;/Cite&gt;&lt;/EndNote&gt;</w:instrText>
      </w:r>
      <w:r w:rsidR="00D15149">
        <w:rPr>
          <w:rFonts w:ascii="Times New Roman" w:hAnsi="Times New Roman" w:cs="Times New Roman"/>
        </w:rPr>
        <w:fldChar w:fldCharType="separate"/>
      </w:r>
      <w:r w:rsidR="00D15149">
        <w:rPr>
          <w:rFonts w:ascii="Times New Roman" w:hAnsi="Times New Roman" w:cs="Times New Roman"/>
          <w:noProof/>
        </w:rPr>
        <w:t>[55]</w:t>
      </w:r>
      <w:r w:rsidR="00D15149">
        <w:rPr>
          <w:rFonts w:ascii="Times New Roman" w:hAnsi="Times New Roman" w:cs="Times New Roman"/>
        </w:rPr>
        <w:fldChar w:fldCharType="end"/>
      </w:r>
      <w:r w:rsidRPr="0019197E">
        <w:rPr>
          <w:rFonts w:ascii="Times New Roman" w:hAnsi="Times New Roman" w:cs="Times New Roman"/>
        </w:rPr>
        <w:t xml:space="preserve">. Reproduced </w:t>
      </w:r>
      <w:r w:rsidRPr="0019197E">
        <w:rPr>
          <w:rFonts w:ascii="Times New Roman" w:hAnsi="Times New Roman" w:cs="Times New Roman"/>
          <w:highlight w:val="green"/>
        </w:rPr>
        <w:t>with permission from the Royal Society of Chemistry</w:t>
      </w:r>
      <w:r w:rsidRPr="0019197E">
        <w:rPr>
          <w:rFonts w:ascii="Times New Roman" w:hAnsi="Times New Roman" w:cs="Times New Roman"/>
        </w:rPr>
        <w:t>.</w:t>
      </w:r>
    </w:p>
    <w:p w14:paraId="69C8E983" w14:textId="300616F3" w:rsidR="002667C8" w:rsidRDefault="002667C8">
      <w:pPr>
        <w:rPr>
          <w:rFonts w:ascii="Times New Roman" w:hAnsi="Times New Roman" w:cs="Times New Roman"/>
        </w:rPr>
      </w:pPr>
      <w:r>
        <w:rPr>
          <w:rFonts w:ascii="Times New Roman" w:hAnsi="Times New Roman" w:cs="Times New Roman"/>
        </w:rPr>
        <w:br w:type="page"/>
      </w:r>
    </w:p>
    <w:p w14:paraId="74AB2EA2" w14:textId="5E35DE9E" w:rsidR="00F85EA7" w:rsidRPr="0019197E" w:rsidRDefault="006F0B35" w:rsidP="00F85EA7">
      <w:pPr>
        <w:spacing w:line="480" w:lineRule="auto"/>
        <w:rPr>
          <w:rFonts w:ascii="Times New Roman" w:hAnsi="Times New Roman" w:cs="Times New Roman"/>
        </w:rPr>
      </w:pPr>
      <w:r>
        <w:rPr>
          <w:rFonts w:ascii="Times New Roman" w:hAnsi="Times New Roman" w:cs="Times New Roman"/>
          <w:noProof/>
          <w:lang w:val="nl-NL" w:eastAsia="nl-NL"/>
        </w:rPr>
        <w:lastRenderedPageBreak/>
        <w:drawing>
          <wp:inline distT="0" distB="0" distL="0" distR="0" wp14:anchorId="08B32C42" wp14:editId="1579015C">
            <wp:extent cx="4889500" cy="6176010"/>
            <wp:effectExtent l="0" t="0" r="0" b="0"/>
            <wp:docPr id="7172" name="Picture 7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889500" cy="6176010"/>
                    </a:xfrm>
                    <a:prstGeom prst="rect">
                      <a:avLst/>
                    </a:prstGeom>
                    <a:noFill/>
                  </pic:spPr>
                </pic:pic>
              </a:graphicData>
            </a:graphic>
          </wp:inline>
        </w:drawing>
      </w:r>
    </w:p>
    <w:p w14:paraId="5BB324B3" w14:textId="77777777" w:rsidR="00F85EA7" w:rsidRPr="0019197E" w:rsidRDefault="00F85EA7" w:rsidP="00F85EA7">
      <w:pPr>
        <w:spacing w:line="480" w:lineRule="auto"/>
        <w:rPr>
          <w:rFonts w:ascii="Times New Roman" w:hAnsi="Times New Roman" w:cs="Times New Roman"/>
        </w:rPr>
      </w:pPr>
      <w:r w:rsidRPr="0019197E">
        <w:rPr>
          <w:rFonts w:ascii="Times New Roman" w:hAnsi="Times New Roman" w:cs="Times New Roman"/>
          <w:b/>
        </w:rPr>
        <w:t>Fig. 3.3.</w:t>
      </w:r>
      <w:r w:rsidRPr="0019197E">
        <w:rPr>
          <w:rFonts w:ascii="Times New Roman" w:hAnsi="Times New Roman" w:cs="Times New Roman"/>
        </w:rPr>
        <w:t xml:space="preserve"> Chemical structures of the polymers discussed in this review.</w:t>
      </w:r>
    </w:p>
    <w:p w14:paraId="0293C644" w14:textId="4C04F523" w:rsidR="002667C8" w:rsidRDefault="002667C8">
      <w:pPr>
        <w:rPr>
          <w:rFonts w:ascii="Times New Roman" w:hAnsi="Times New Roman" w:cs="Times New Roman"/>
        </w:rPr>
      </w:pPr>
      <w:r>
        <w:rPr>
          <w:rFonts w:ascii="Times New Roman" w:hAnsi="Times New Roman" w:cs="Times New Roman"/>
        </w:rPr>
        <w:br w:type="page"/>
      </w:r>
    </w:p>
    <w:p w14:paraId="753D253D" w14:textId="3854360B" w:rsidR="00F85EA7" w:rsidRPr="0019197E" w:rsidRDefault="004634A4" w:rsidP="00F85EA7">
      <w:pPr>
        <w:spacing w:line="480" w:lineRule="auto"/>
        <w:rPr>
          <w:rFonts w:ascii="Times New Roman" w:hAnsi="Times New Roman" w:cs="Times New Roman"/>
        </w:rPr>
      </w:pPr>
      <w:r>
        <w:rPr>
          <w:rFonts w:ascii="Times New Roman" w:hAnsi="Times New Roman" w:cs="Times New Roman"/>
          <w:noProof/>
          <w:lang w:val="nl-NL" w:eastAsia="nl-NL"/>
        </w:rPr>
        <w:lastRenderedPageBreak/>
        <w:drawing>
          <wp:inline distT="0" distB="0" distL="0" distR="0" wp14:anchorId="1F178AEE" wp14:editId="274FB80B">
            <wp:extent cx="4023995" cy="58039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023995" cy="5803900"/>
                    </a:xfrm>
                    <a:prstGeom prst="rect">
                      <a:avLst/>
                    </a:prstGeom>
                    <a:noFill/>
                  </pic:spPr>
                </pic:pic>
              </a:graphicData>
            </a:graphic>
          </wp:inline>
        </w:drawing>
      </w:r>
    </w:p>
    <w:p w14:paraId="7A29CD01" w14:textId="24FE0063" w:rsidR="00F85EA7" w:rsidRPr="0019197E" w:rsidRDefault="00F85EA7" w:rsidP="00F85EA7">
      <w:pPr>
        <w:spacing w:line="480" w:lineRule="auto"/>
        <w:rPr>
          <w:rFonts w:ascii="Times New Roman" w:hAnsi="Times New Roman" w:cs="Times New Roman"/>
        </w:rPr>
      </w:pPr>
      <w:r w:rsidRPr="0019197E">
        <w:rPr>
          <w:rFonts w:ascii="Times New Roman" w:hAnsi="Times New Roman" w:cs="Times New Roman"/>
          <w:b/>
        </w:rPr>
        <w:t>Fig. 3.4.</w:t>
      </w:r>
      <w:r w:rsidRPr="0019197E">
        <w:rPr>
          <w:rFonts w:ascii="Times New Roman" w:hAnsi="Times New Roman" w:cs="Times New Roman"/>
        </w:rPr>
        <w:t xml:space="preserve"> Conductivity (blue diamonds) and Young’s modulus (red circles) vs. draw ratio of iodine-doped fibres produced with the conjugated polymer poly(2,5-dimethoxy-</w:t>
      </w:r>
      <w:r w:rsidRPr="0019197E">
        <w:rPr>
          <w:rFonts w:ascii="Times New Roman" w:hAnsi="Times New Roman" w:cs="Times New Roman"/>
          <w:i/>
        </w:rPr>
        <w:t>p</w:t>
      </w:r>
      <w:r w:rsidRPr="0019197E">
        <w:rPr>
          <w:rFonts w:ascii="Times New Roman" w:hAnsi="Times New Roman" w:cs="Times New Roman"/>
        </w:rPr>
        <w:t xml:space="preserve">-phenylenevinylene) (PDMPV) (top), and poly(3-octylthiophene) (P3OT) blended with UHMWPE at a stoichiometry of 1:4 (bottom); the modulus of blend fibres was calculated according to </w:t>
      </w:r>
      <m:oMath>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blend</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ϕ</m:t>
            </m:r>
          </m:e>
          <m:sub>
            <m:r>
              <w:rPr>
                <w:rFonts w:ascii="Cambria Math" w:hAnsi="Cambria Math" w:cs="Times New Roman"/>
              </w:rPr>
              <m:t>PE</m:t>
            </m:r>
          </m:sub>
        </m:sSub>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PE</m:t>
            </m:r>
          </m:sub>
        </m:sSub>
      </m:oMath>
      <w:r w:rsidRPr="0019197E">
        <w:rPr>
          <w:rFonts w:ascii="Times New Roman" w:eastAsiaTheme="minorEastAsia" w:hAnsi="Times New Roman" w:cs="Times New Roman"/>
        </w:rPr>
        <w:t xml:space="preserve"> where </w:t>
      </w:r>
      <m:oMath>
        <m:sSub>
          <m:sSubPr>
            <m:ctrlPr>
              <w:rPr>
                <w:rFonts w:ascii="Cambria Math" w:hAnsi="Cambria Math" w:cs="Times New Roman"/>
                <w:i/>
              </w:rPr>
            </m:ctrlPr>
          </m:sSubPr>
          <m:e>
            <m:r>
              <w:rPr>
                <w:rFonts w:ascii="Cambria Math" w:hAnsi="Cambria Math" w:cs="Times New Roman"/>
              </w:rPr>
              <m:t>ϕ</m:t>
            </m:r>
          </m:e>
          <m:sub>
            <m:r>
              <w:rPr>
                <w:rFonts w:ascii="Cambria Math" w:hAnsi="Cambria Math" w:cs="Times New Roman"/>
              </w:rPr>
              <m:t>PE</m:t>
            </m:r>
          </m:sub>
        </m:sSub>
      </m:oMath>
      <w:r w:rsidRPr="0019197E">
        <w:rPr>
          <w:rFonts w:ascii="Times New Roman" w:eastAsiaTheme="minorEastAsia" w:hAnsi="Times New Roman" w:cs="Times New Roman"/>
        </w:rPr>
        <w:t xml:space="preserve"> is the volume fraction of polyethylene and </w:t>
      </w:r>
      <m:oMath>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PE</m:t>
            </m:r>
          </m:sub>
        </m:sSub>
      </m:oMath>
      <w:r w:rsidRPr="0019197E">
        <w:rPr>
          <w:rFonts w:ascii="Times New Roman" w:eastAsiaTheme="minorEastAsia" w:hAnsi="Times New Roman" w:cs="Times New Roman"/>
        </w:rPr>
        <w:t xml:space="preserve"> is the modulus of polyethylene as a function of draw ratio.</w:t>
      </w:r>
      <w:r w:rsidRPr="0019197E">
        <w:rPr>
          <w:rFonts w:ascii="Times New Roman" w:hAnsi="Times New Roman" w:cs="Times New Roman"/>
        </w:rPr>
        <w:t xml:space="preserve"> Data for PDMPV and P3OT:UHMWPE from Refs.</w:t>
      </w:r>
      <w:r w:rsidR="00D15149">
        <w:rPr>
          <w:rFonts w:ascii="Times New Roman" w:hAnsi="Times New Roman" w:cs="Times New Roman"/>
        </w:rPr>
        <w:t xml:space="preserve"> </w:t>
      </w:r>
      <w:r w:rsidR="00D15149">
        <w:rPr>
          <w:rFonts w:ascii="Times New Roman" w:hAnsi="Times New Roman" w:cs="Times New Roman"/>
        </w:rPr>
        <w:fldChar w:fldCharType="begin">
          <w:fldData xml:space="preserve">PEVuZE5vdGU+PENpdGU+PEF1dGhvcj5Nb3VsdG9uPC9BdXRob3I+PFllYXI+MTk5MjwvWWVhcj48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</w:fldData>
        </w:fldChar>
      </w:r>
      <w:r w:rsidR="00DE1254">
        <w:rPr>
          <w:rFonts w:ascii="Times New Roman" w:hAnsi="Times New Roman" w:cs="Times New Roman"/>
        </w:rPr>
        <w:instrText xml:space="preserve"> ADDIN EN.CITE </w:instrText>
      </w:r>
      <w:r w:rsidR="00DE1254">
        <w:rPr>
          <w:rFonts w:ascii="Times New Roman" w:hAnsi="Times New Roman" w:cs="Times New Roman"/>
        </w:rPr>
        <w:fldChar w:fldCharType="begin">
          <w:fldData xml:space="preserve">PEVuZE5vdGU+PENpdGU+PEF1dGhvcj5Nb3VsdG9uPC9BdXRob3I+PFllYXI+MTk5MjwvWWVhcj48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</w:fldData>
        </w:fldChar>
      </w:r>
      <w:r w:rsidR="00DE1254">
        <w:rPr>
          <w:rFonts w:ascii="Times New Roman" w:hAnsi="Times New Roman" w:cs="Times New Roman"/>
        </w:rPr>
        <w:instrText xml:space="preserve"> ADDIN EN.CITE.DATA </w:instrText>
      </w:r>
      <w:r w:rsidR="00DE1254">
        <w:rPr>
          <w:rFonts w:ascii="Times New Roman" w:hAnsi="Times New Roman" w:cs="Times New Roman"/>
        </w:rPr>
      </w:r>
      <w:r w:rsidR="00DE1254">
        <w:rPr>
          <w:rFonts w:ascii="Times New Roman" w:hAnsi="Times New Roman" w:cs="Times New Roman"/>
        </w:rPr>
        <w:fldChar w:fldCharType="end"/>
      </w:r>
      <w:r w:rsidR="00D15149">
        <w:rPr>
          <w:rFonts w:ascii="Times New Roman" w:hAnsi="Times New Roman" w:cs="Times New Roman"/>
        </w:rPr>
      </w:r>
      <w:r w:rsidR="00D15149">
        <w:rPr>
          <w:rFonts w:ascii="Times New Roman" w:hAnsi="Times New Roman" w:cs="Times New Roman"/>
        </w:rPr>
        <w:fldChar w:fldCharType="separate"/>
      </w:r>
      <w:r w:rsidR="00D15149">
        <w:rPr>
          <w:rFonts w:ascii="Times New Roman" w:hAnsi="Times New Roman" w:cs="Times New Roman"/>
          <w:noProof/>
        </w:rPr>
        <w:t>[28, 65]</w:t>
      </w:r>
      <w:r w:rsidR="00D15149">
        <w:rPr>
          <w:rFonts w:ascii="Times New Roman" w:hAnsi="Times New Roman" w:cs="Times New Roman"/>
        </w:rPr>
        <w:fldChar w:fldCharType="end"/>
      </w:r>
      <w:r w:rsidRPr="0019197E">
        <w:rPr>
          <w:rFonts w:ascii="Times New Roman" w:hAnsi="Times New Roman" w:cs="Times New Roman"/>
        </w:rPr>
        <w:t>, and modulus data for UHMWPE from Ref.</w:t>
      </w:r>
      <w:r w:rsidR="00D15149">
        <w:rPr>
          <w:rFonts w:ascii="Times New Roman" w:hAnsi="Times New Roman" w:cs="Times New Roman"/>
        </w:rPr>
        <w:t xml:space="preserve"> </w:t>
      </w:r>
      <w:r w:rsidR="00D15149">
        <w:rPr>
          <w:rFonts w:ascii="Times New Roman" w:hAnsi="Times New Roman" w:cs="Times New Roman"/>
        </w:rPr>
        <w:fldChar w:fldCharType="begin"/>
      </w:r>
      <w:r w:rsidR="00D15149">
        <w:rPr>
          <w:rFonts w:ascii="Times New Roman" w:hAnsi="Times New Roman" w:cs="Times New Roman"/>
        </w:rPr>
        <w:instrText xml:space="preserve"> ADDIN EN.CITE &lt;EndNote&gt;&lt;Cite&gt;&lt;Author&gt;Irvine&lt;/Author&gt;&lt;Year&gt;1986&lt;/Year&gt;&lt;RecNum&gt;330&lt;/RecNum&gt;&lt;DisplayText&gt;[286]&lt;/DisplayText&gt;&lt;record&gt;&lt;rec-number&gt;330&lt;/rec-number&gt;&lt;foreign-keys&gt;&lt;key app="EN" db-id="dxap5dtwuzs0fmeaterx0wv2s025wa90rvew" timestamp="1512401166"&gt;330&lt;/key&gt;&lt;key app="ENWeb" db-id=""&gt;0&lt;/key&gt;&lt;/foreign-keys&gt;&lt;ref-type name="Journal Article"&gt;17&lt;/ref-type&gt;&lt;contributors&gt;&lt;authors&gt;&lt;author&gt;Irvine, Peter A.&lt;/author&gt;&lt;author&gt;Smith, Paul&lt;/author&gt;&lt;/authors&gt;&lt;/contributors&gt;&lt;titles&gt;&lt;title&gt;Development of the Axial Young&amp;apos;s Modulus with Draw Ratio of Flexible-Chain Polymers&lt;/title&gt;&lt;secondary-title&gt;Macromolecules&lt;/secondary-title&gt;&lt;/titles&gt;&lt;periodical&gt;&lt;full-title&gt;Macromolecules&lt;/full-title&gt;&lt;abbr-1&gt;Macromolecules&lt;/abbr-1&gt;&lt;/periodical&gt;&lt;pages&gt;240-242&lt;/pages&gt;&lt;volume&gt;19&lt;/volume&gt;&lt;dates&gt;&lt;year&gt;1986&lt;/year&gt;&lt;/dates&gt;&lt;urls&gt;&lt;/urls&gt;&lt;/record&gt;&lt;/Cite&gt;&lt;/EndNote&gt;</w:instrText>
      </w:r>
      <w:r w:rsidR="00D15149">
        <w:rPr>
          <w:rFonts w:ascii="Times New Roman" w:hAnsi="Times New Roman" w:cs="Times New Roman"/>
        </w:rPr>
        <w:fldChar w:fldCharType="separate"/>
      </w:r>
      <w:r w:rsidR="00D15149">
        <w:rPr>
          <w:rFonts w:ascii="Times New Roman" w:hAnsi="Times New Roman" w:cs="Times New Roman"/>
          <w:noProof/>
        </w:rPr>
        <w:t>[286]</w:t>
      </w:r>
      <w:r w:rsidR="00D15149">
        <w:rPr>
          <w:rFonts w:ascii="Times New Roman" w:hAnsi="Times New Roman" w:cs="Times New Roman"/>
        </w:rPr>
        <w:fldChar w:fldCharType="end"/>
      </w:r>
      <w:r w:rsidRPr="0019197E">
        <w:rPr>
          <w:rFonts w:ascii="Times New Roman" w:hAnsi="Times New Roman" w:cs="Times New Roman"/>
        </w:rPr>
        <w:t>.</w:t>
      </w:r>
    </w:p>
    <w:p w14:paraId="30AAA94F" w14:textId="74FE56B8" w:rsidR="002667C8" w:rsidRDefault="002667C8">
      <w:pPr>
        <w:rPr>
          <w:rFonts w:ascii="Times New Roman" w:hAnsi="Times New Roman" w:cs="Times New Roman"/>
        </w:rPr>
      </w:pPr>
      <w:r>
        <w:rPr>
          <w:rFonts w:ascii="Times New Roman" w:hAnsi="Times New Roman" w:cs="Times New Roman"/>
        </w:rPr>
        <w:br w:type="page"/>
      </w:r>
    </w:p>
    <w:p w14:paraId="5C51CCB3" w14:textId="71DE2C20" w:rsidR="00F85EA7" w:rsidRPr="0019197E" w:rsidRDefault="002667C8" w:rsidP="00F85EA7">
      <w:pPr>
        <w:spacing w:line="480" w:lineRule="auto"/>
        <w:rPr>
          <w:rFonts w:ascii="Times New Roman" w:hAnsi="Times New Roman" w:cs="Times New Roman"/>
        </w:rPr>
      </w:pPr>
      <w:r>
        <w:rPr>
          <w:rFonts w:ascii="Times New Roman" w:hAnsi="Times New Roman" w:cs="Times New Roman"/>
          <w:noProof/>
          <w:lang w:val="nl-NL" w:eastAsia="nl-NL"/>
        </w:rPr>
        <w:lastRenderedPageBreak/>
        <w:drawing>
          <wp:inline distT="0" distB="0" distL="0" distR="0" wp14:anchorId="068DD818" wp14:editId="53D01C65">
            <wp:extent cx="5846445" cy="1987550"/>
            <wp:effectExtent l="0" t="0" r="190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46445" cy="1987550"/>
                    </a:xfrm>
                    <a:prstGeom prst="rect">
                      <a:avLst/>
                    </a:prstGeom>
                    <a:noFill/>
                  </pic:spPr>
                </pic:pic>
              </a:graphicData>
            </a:graphic>
          </wp:inline>
        </w:drawing>
      </w:r>
    </w:p>
    <w:p w14:paraId="1E2E158A" w14:textId="68EF5F78" w:rsidR="00F85EA7" w:rsidRPr="0019197E" w:rsidRDefault="00F85EA7" w:rsidP="00F85EA7">
      <w:pPr>
        <w:spacing w:line="480" w:lineRule="auto"/>
        <w:rPr>
          <w:rFonts w:ascii="Times New Roman" w:hAnsi="Times New Roman" w:cs="Times New Roman"/>
        </w:rPr>
      </w:pPr>
      <w:r w:rsidRPr="0019197E">
        <w:rPr>
          <w:rFonts w:ascii="Times New Roman" w:hAnsi="Times New Roman" w:cs="Times New Roman"/>
          <w:b/>
        </w:rPr>
        <w:t>Fig. 3.5.</w:t>
      </w:r>
      <w:r w:rsidRPr="0019197E">
        <w:rPr>
          <w:rFonts w:ascii="Times New Roman" w:hAnsi="Times New Roman" w:cs="Times New Roman"/>
        </w:rPr>
        <w:t xml:space="preserve"> Transmission X-ray diffraction patterns of (a) unstretched PDMPV, (b) stretched PDMPV, (c) stretched PDMPV doped with iodine</w:t>
      </w:r>
      <w:r w:rsidR="00582F07">
        <w:rPr>
          <w:rFonts w:ascii="Times New Roman" w:hAnsi="Times New Roman" w:cs="Times New Roman"/>
        </w:rPr>
        <w:t xml:space="preserve"> </w:t>
      </w:r>
      <w:r w:rsidR="00582F07">
        <w:rPr>
          <w:rFonts w:ascii="Times New Roman" w:hAnsi="Times New Roman" w:cs="Times New Roman"/>
        </w:rPr>
        <w:fldChar w:fldCharType="begin"/>
      </w:r>
      <w:r w:rsidR="00582F07">
        <w:rPr>
          <w:rFonts w:ascii="Times New Roman" w:hAnsi="Times New Roman" w:cs="Times New Roman"/>
        </w:rPr>
        <w:instrText xml:space="preserve"> ADDIN EN.CITE &lt;EndNote&gt;&lt;Cite&gt;&lt;Author&gt;Tokito&lt;/Author&gt;&lt;Year&gt;1991&lt;/Year&gt;&lt;RecNum&gt;2&lt;/RecNum&gt;&lt;DisplayText&gt;[65]&lt;/DisplayText&gt;&lt;record&gt;&lt;rec-number&gt;2&lt;/rec-number&gt;&lt;foreign-keys&gt;&lt;key app="EN" db-id="dxap5dtwuzs0fmeaterx0wv2s025wa90rvew" timestamp="1483444635"&gt;2&lt;/key&gt;&lt;/foreign-keys&gt;&lt;ref-type name="Journal Article"&gt;17&lt;/ref-type&gt;&lt;contributors&gt;&lt;authors&gt;&lt;author&gt;Tokito, S.&lt;/author&gt;&lt;author&gt;Smith, P.&lt;/author&gt;&lt;author&gt;Heeger, A. J.&lt;/author&gt;&lt;/authors&gt;&lt;/contributors&gt;&lt;auth-address&gt;Kyushu Univ,Grad Sch Engn Sci,Dept Mat Sci &amp;amp; Technol,Kasuga,Fukuoka 816,Japan&amp;#xD;Univ Calif Santa Barbara,Inst Polymers &amp;amp; Organ Solids,Santa Barbara,Ca 93106&lt;/auth-address&gt;&lt;titles&gt;&lt;title&gt;Highly Conductive and Stiff Fibers of Poly(2,5-Dimethoxy-Para-Phenylenevinylene) Prepared from Soluble Precursor Polymer&lt;/title&gt;&lt;secondary-title&gt;Polymer&lt;/secondary-title&gt;&lt;alt-title&gt;Polymer&amp;#xD;Polymer&lt;/alt-title&gt;&lt;/titles&gt;&lt;periodical&gt;&lt;full-title&gt;Polymer&lt;/full-title&gt;&lt;abbr-1&gt;Polymer&lt;/abbr-1&gt;&lt;/periodical&gt;&lt;pages&gt;464-470&lt;/pages&gt;&lt;volume&gt;32&lt;/volume&gt;&lt;number&gt;3&lt;/number&gt;&lt;keywords&gt;&lt;keyword&gt;polymer fibers&lt;/keyword&gt;&lt;keyword&gt;x-ray diffraction&lt;/keyword&gt;&lt;keyword&gt;electrical conductivity&lt;/keyword&gt;&lt;keyword&gt;tensile strength&lt;/keyword&gt;&lt;keyword&gt;poly(p-phenylene vinylene)&lt;/keyword&gt;&lt;keyword&gt;route&lt;/keyword&gt;&lt;/keywords&gt;&lt;dates&gt;&lt;year&gt;1991&lt;/year&gt;&lt;/dates&gt;&lt;isbn&gt;0032-3861&lt;/isbn&gt;&lt;accession-num&gt;WOS:A1991EX02300012&lt;/accession-num&gt;&lt;urls&gt;&lt;related-urls&gt;&lt;url&gt;&amp;lt;Go to ISI&amp;gt;://WOS:A1991EX02300012&lt;/url&gt;&lt;/related-urls&gt;&lt;/urls&gt;&lt;language&gt;English&lt;/language&gt;&lt;/record&gt;&lt;/Cite&gt;&lt;/EndNote&gt;</w:instrText>
      </w:r>
      <w:r w:rsidR="00582F07">
        <w:rPr>
          <w:rFonts w:ascii="Times New Roman" w:hAnsi="Times New Roman" w:cs="Times New Roman"/>
        </w:rPr>
        <w:fldChar w:fldCharType="separate"/>
      </w:r>
      <w:r w:rsidR="00582F07">
        <w:rPr>
          <w:rFonts w:ascii="Times New Roman" w:hAnsi="Times New Roman" w:cs="Times New Roman"/>
          <w:noProof/>
        </w:rPr>
        <w:t>[65]</w:t>
      </w:r>
      <w:r w:rsidR="00582F07">
        <w:rPr>
          <w:rFonts w:ascii="Times New Roman" w:hAnsi="Times New Roman" w:cs="Times New Roman"/>
        </w:rPr>
        <w:fldChar w:fldCharType="end"/>
      </w:r>
      <w:r w:rsidRPr="0019197E">
        <w:rPr>
          <w:rFonts w:ascii="Times New Roman" w:hAnsi="Times New Roman" w:cs="Times New Roman"/>
        </w:rPr>
        <w:t xml:space="preserve">. </w:t>
      </w:r>
      <w:r w:rsidRPr="0019197E">
        <w:rPr>
          <w:rFonts w:ascii="Times New Roman" w:hAnsi="Times New Roman" w:cs="Times New Roman"/>
          <w:highlight w:val="green"/>
        </w:rPr>
        <w:t>Reproduced with permission from Elsevier.</w:t>
      </w:r>
    </w:p>
    <w:p w14:paraId="68FD20CD" w14:textId="734FB4DE" w:rsidR="002667C8" w:rsidRDefault="002667C8">
      <w:pPr>
        <w:rPr>
          <w:rFonts w:ascii="Times New Roman" w:hAnsi="Times New Roman" w:cs="Times New Roman"/>
          <w:b/>
        </w:rPr>
      </w:pPr>
      <w:r>
        <w:rPr>
          <w:rFonts w:ascii="Times New Roman" w:hAnsi="Times New Roman" w:cs="Times New Roman"/>
          <w:b/>
        </w:rPr>
        <w:br w:type="page"/>
      </w:r>
    </w:p>
    <w:p w14:paraId="53DAA28E" w14:textId="52760304" w:rsidR="00F85EA7" w:rsidRPr="0019197E" w:rsidRDefault="002667C8" w:rsidP="00F85EA7">
      <w:pPr>
        <w:spacing w:line="480" w:lineRule="auto"/>
        <w:rPr>
          <w:rFonts w:ascii="Times New Roman" w:hAnsi="Times New Roman" w:cs="Times New Roman"/>
          <w:b/>
        </w:rPr>
      </w:pPr>
      <w:r>
        <w:rPr>
          <w:rFonts w:ascii="Times New Roman" w:hAnsi="Times New Roman" w:cs="Times New Roman"/>
          <w:b/>
          <w:noProof/>
          <w:lang w:val="nl-NL" w:eastAsia="nl-NL"/>
        </w:rPr>
        <w:lastRenderedPageBreak/>
        <w:drawing>
          <wp:inline distT="0" distB="0" distL="0" distR="0" wp14:anchorId="28BA3318" wp14:editId="14C130B3">
            <wp:extent cx="3907790" cy="6132830"/>
            <wp:effectExtent l="0" t="0" r="0" b="127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907790" cy="6132830"/>
                    </a:xfrm>
                    <a:prstGeom prst="rect">
                      <a:avLst/>
                    </a:prstGeom>
                    <a:noFill/>
                  </pic:spPr>
                </pic:pic>
              </a:graphicData>
            </a:graphic>
          </wp:inline>
        </w:drawing>
      </w:r>
    </w:p>
    <w:p w14:paraId="51E0583A" w14:textId="50AF236F" w:rsidR="00F85EA7" w:rsidRPr="0019197E" w:rsidRDefault="00F85EA7" w:rsidP="00F85EA7">
      <w:pPr>
        <w:spacing w:line="480" w:lineRule="auto"/>
        <w:rPr>
          <w:rFonts w:ascii="Times New Roman" w:hAnsi="Times New Roman" w:cs="Times New Roman"/>
        </w:rPr>
      </w:pPr>
      <w:r w:rsidRPr="0019197E">
        <w:rPr>
          <w:rFonts w:ascii="Times New Roman" w:hAnsi="Times New Roman" w:cs="Times New Roman"/>
          <w:b/>
        </w:rPr>
        <w:t>Fig. 3.6.</w:t>
      </w:r>
      <w:r w:rsidRPr="0019197E">
        <w:rPr>
          <w:rFonts w:ascii="Times New Roman" w:hAnsi="Times New Roman" w:cs="Times New Roman"/>
        </w:rPr>
        <w:t xml:space="preserve"> Stress-strain curves of poly(3-hexylthiophene) (P3HT) tapes with different molecular weights (top), transmission X-ray diffraction patterns and corresponding cross-polarised optical microscopy images of a high-molecular weight P3HT sample before and after stretching to an elongation of 300% (bottom) </w:t>
      </w:r>
      <w:r w:rsidR="00582F07">
        <w:rPr>
          <w:rFonts w:ascii="Times New Roman" w:hAnsi="Times New Roman" w:cs="Times New Roman"/>
        </w:rPr>
        <w:fldChar w:fldCharType="begin"/>
      </w:r>
      <w:r w:rsidR="00582F07">
        <w:rPr>
          <w:rFonts w:ascii="Times New Roman" w:hAnsi="Times New Roman" w:cs="Times New Roman"/>
        </w:rPr>
        <w:instrText xml:space="preserve"> ADDIN EN.CITE &lt;EndNote&gt;&lt;Cite&gt;&lt;Author&gt;Koch&lt;/Author&gt;&lt;Year&gt;2013&lt;/Year&gt;&lt;RecNum&gt;244&lt;/RecNum&gt;&lt;DisplayText&gt;[53]&lt;/DisplayText&gt;&lt;record&gt;&lt;rec-number&gt;244&lt;/rec-number&gt;&lt;foreign-keys&gt;&lt;key app="EN" db-id="dxap5dtwuzs0fmeaterx0wv2s025wa90rvew" timestamp="1510748666"&gt;244&lt;/key&gt;&lt;key app="ENWeb" db-id=""&gt;0&lt;/key&gt;&lt;/foreign-keys&gt;&lt;ref-type name="Journal Article"&gt;17&lt;/ref-type&gt;&lt;contributors&gt;&lt;authors&gt;&lt;author&gt;Koch, Felix Peter Vinzenz&lt;/author&gt;&lt;author&gt;Rivnay, Jonathan&lt;/author&gt;&lt;author&gt;Foster, Sam&lt;/author&gt;&lt;author&gt;Müller, Christian&lt;/author&gt;&lt;author&gt;Downing, Jonathan M.&lt;/author&gt;&lt;author&gt;Buchaca-Domingo, Ester&lt;/author&gt;&lt;author&gt;Westacott, Paul&lt;/author&gt;&lt;author&gt;Yu, Liyang&lt;/author&gt;&lt;author&gt;Yuan, Mingjian&lt;/author&gt;&lt;author&gt;Baklar, Mohammed&lt;/author&gt;&lt;author&gt;Fei, Zhuping&lt;/author&gt;&lt;author&gt;Luscombe, Christine&lt;/author&gt;&lt;author&gt;McLachlan, Martyn A.&lt;/author&gt;&lt;author&gt;Heeney, Martin&lt;/author&gt;&lt;author&gt;Rumbles, Garry&lt;/author&gt;&lt;author&gt;Silva, Carlos&lt;/author&gt;&lt;author&gt;Salleo, Alberto&lt;/author&gt;&lt;author&gt;Nelson, Jenny&lt;/author&gt;&lt;author&gt;Smith, Paul&lt;/author&gt;&lt;author&gt;Stingelin, Natalie&lt;/author&gt;&lt;/authors&gt;&lt;/contributors&gt;&lt;titles&gt;&lt;title&gt;The impact of molecular weight on microstructure and charge transport in semicrystalline polymer semiconductors–poly(3-hexylthiophene), a model study&lt;/title&gt;&lt;secondary-title&gt;Prog. Polym. Sci.&lt;/secondary-title&gt;&lt;/titles&gt;&lt;periodical&gt;&lt;full-title&gt;Prog. Polym. Sci.&lt;/full-title&gt;&lt;/periodical&gt;&lt;pages&gt;1978-1989&lt;/pages&gt;&lt;volume&gt;38&lt;/volume&gt;&lt;number&gt;12&lt;/number&gt;&lt;section&gt;1978&lt;/section&gt;&lt;dates&gt;&lt;year&gt;2013&lt;/year&gt;&lt;/dates&gt;&lt;isbn&gt;00796700&lt;/isbn&gt;&lt;urls&gt;&lt;/urls&gt;&lt;electronic-resource-num&gt;10.1016/j.progpolymsci.2013.07.009&lt;/electronic-resource-num&gt;&lt;/record&gt;&lt;/Cite&gt;&lt;/EndNote&gt;</w:instrText>
      </w:r>
      <w:r w:rsidR="00582F07">
        <w:rPr>
          <w:rFonts w:ascii="Times New Roman" w:hAnsi="Times New Roman" w:cs="Times New Roman"/>
        </w:rPr>
        <w:fldChar w:fldCharType="separate"/>
      </w:r>
      <w:r w:rsidR="00582F07">
        <w:rPr>
          <w:rFonts w:ascii="Times New Roman" w:hAnsi="Times New Roman" w:cs="Times New Roman"/>
          <w:noProof/>
        </w:rPr>
        <w:t>[53]</w:t>
      </w:r>
      <w:r w:rsidR="00582F07">
        <w:rPr>
          <w:rFonts w:ascii="Times New Roman" w:hAnsi="Times New Roman" w:cs="Times New Roman"/>
        </w:rPr>
        <w:fldChar w:fldCharType="end"/>
      </w:r>
      <w:r w:rsidRPr="0019197E">
        <w:rPr>
          <w:rFonts w:ascii="Times New Roman" w:hAnsi="Times New Roman" w:cs="Times New Roman"/>
        </w:rPr>
        <w:t xml:space="preserve">. </w:t>
      </w:r>
      <w:r w:rsidRPr="0019197E">
        <w:rPr>
          <w:rFonts w:ascii="Times New Roman" w:hAnsi="Times New Roman" w:cs="Times New Roman"/>
          <w:highlight w:val="green"/>
        </w:rPr>
        <w:t>Reproduced with permission from Elsevier.</w:t>
      </w:r>
    </w:p>
    <w:p w14:paraId="26A5774C" w14:textId="77777777" w:rsidR="00F85EA7" w:rsidRPr="0019197E" w:rsidRDefault="00F85EA7" w:rsidP="00F85EA7">
      <w:pPr>
        <w:spacing w:line="480" w:lineRule="auto"/>
        <w:rPr>
          <w:rFonts w:ascii="Times New Roman" w:hAnsi="Times New Roman" w:cs="Times New Roman"/>
        </w:rPr>
      </w:pPr>
    </w:p>
    <w:p w14:paraId="145E8EF1" w14:textId="77777777" w:rsidR="002667C8" w:rsidRDefault="002667C8" w:rsidP="00F85EA7">
      <w:pPr>
        <w:spacing w:line="480" w:lineRule="auto"/>
        <w:rPr>
          <w:rFonts w:ascii="Times New Roman" w:hAnsi="Times New Roman" w:cs="Times New Roman"/>
          <w:b/>
        </w:rPr>
      </w:pPr>
    </w:p>
    <w:p w14:paraId="0A9E68E7" w14:textId="2164AA2B" w:rsidR="002667C8" w:rsidRDefault="002667C8" w:rsidP="00F85EA7">
      <w:pPr>
        <w:spacing w:line="480" w:lineRule="auto"/>
        <w:rPr>
          <w:rFonts w:ascii="Times New Roman" w:hAnsi="Times New Roman" w:cs="Times New Roman"/>
          <w:b/>
        </w:rPr>
      </w:pPr>
      <w:r>
        <w:rPr>
          <w:rFonts w:ascii="Times New Roman" w:hAnsi="Times New Roman" w:cs="Times New Roman"/>
          <w:b/>
          <w:noProof/>
          <w:lang w:val="nl-NL" w:eastAsia="nl-NL"/>
        </w:rPr>
        <w:lastRenderedPageBreak/>
        <w:drawing>
          <wp:inline distT="0" distB="0" distL="0" distR="0" wp14:anchorId="645CF3A2" wp14:editId="10BF9931">
            <wp:extent cx="2505710" cy="5998845"/>
            <wp:effectExtent l="0" t="0" r="889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05710" cy="5998845"/>
                    </a:xfrm>
                    <a:prstGeom prst="rect">
                      <a:avLst/>
                    </a:prstGeom>
                    <a:noFill/>
                  </pic:spPr>
                </pic:pic>
              </a:graphicData>
            </a:graphic>
          </wp:inline>
        </w:drawing>
      </w:r>
    </w:p>
    <w:p w14:paraId="34DE6A5D" w14:textId="1C24FD8F" w:rsidR="00F85EA7" w:rsidRPr="0019197E" w:rsidRDefault="00F85EA7" w:rsidP="00F85EA7">
      <w:pPr>
        <w:spacing w:line="480" w:lineRule="auto"/>
        <w:rPr>
          <w:rFonts w:ascii="Times New Roman" w:hAnsi="Times New Roman" w:cs="Times New Roman"/>
        </w:rPr>
      </w:pPr>
      <w:r w:rsidRPr="0019197E">
        <w:rPr>
          <w:rFonts w:ascii="Times New Roman" w:hAnsi="Times New Roman" w:cs="Times New Roman"/>
          <w:b/>
        </w:rPr>
        <w:t>Fig. 3.7.</w:t>
      </w:r>
      <w:r w:rsidRPr="0019197E">
        <w:rPr>
          <w:rFonts w:ascii="Times New Roman" w:hAnsi="Times New Roman" w:cs="Times New Roman"/>
        </w:rPr>
        <w:t xml:space="preserve"> (a) </w:t>
      </w:r>
      <w:r w:rsidR="004634A4">
        <w:rPr>
          <w:rFonts w:ascii="Times New Roman" w:hAnsi="Times New Roman" w:cs="Times New Roman"/>
        </w:rPr>
        <w:t>TEM</w:t>
      </w:r>
      <w:r w:rsidRPr="0019197E">
        <w:rPr>
          <w:rFonts w:ascii="Times New Roman" w:hAnsi="Times New Roman" w:cs="Times New Roman"/>
        </w:rPr>
        <w:t xml:space="preserve"> image of the cross-section of a bundle of collapsed carbon nanotubes recorded close to the fibre fracture surface</w:t>
      </w:r>
      <w:r w:rsidR="005407CD">
        <w:rPr>
          <w:rFonts w:ascii="Times New Roman" w:hAnsi="Times New Roman" w:cs="Times New Roman"/>
        </w:rPr>
        <w:t xml:space="preserve"> </w:t>
      </w:r>
      <w:r w:rsidR="005407CD">
        <w:rPr>
          <w:rFonts w:ascii="Times New Roman" w:hAnsi="Times New Roman" w:cs="Times New Roman"/>
        </w:rPr>
        <w:fldChar w:fldCharType="begin"/>
      </w:r>
      <w:r w:rsidR="005407CD">
        <w:rPr>
          <w:rFonts w:ascii="Times New Roman" w:hAnsi="Times New Roman" w:cs="Times New Roman"/>
        </w:rPr>
        <w:instrText xml:space="preserve"> ADDIN EN.CITE &lt;EndNote&gt;&lt;Cite&gt;&lt;Author&gt;Motta&lt;/Author&gt;&lt;Year&gt;2007&lt;/Year&gt;&lt;RecNum&gt;194&lt;/RecNum&gt;&lt;DisplayText&gt;[94]&lt;/DisplayText&gt;&lt;record&gt;&lt;rec-number&gt;194&lt;/rec-number&gt;&lt;foreign-keys&gt;&lt;key app="EN" db-id="dxap5dtwuzs0fmeaterx0wv2s025wa90rvew" timestamp="1510574568"&gt;194&lt;/key&gt;&lt;key app="ENWeb" db-id=""&gt;0&lt;/key&gt;&lt;/foreign-keys&gt;&lt;ref-type name="Journal Article"&gt;17&lt;/ref-type&gt;&lt;contributors&gt;&lt;authors&gt;&lt;author&gt;Motta, M.&lt;/author&gt;&lt;author&gt;Moisala, A.&lt;/author&gt;&lt;author&gt;Kinloch, I.  A&lt;/author&gt;&lt;author&gt;Windle, Alan H&lt;/author&gt;&lt;/authors&gt;&lt;/contributors&gt;&lt;titles&gt;&lt;title&gt;High Performance Fibres from ‘Dog Bone’ Carbon Nanotubes&lt;/title&gt;&lt;secondary-title&gt;Adv. Mater.&lt;/secondary-title&gt;&lt;/titles&gt;&lt;periodical&gt;&lt;full-title&gt;Adv. Mater.&lt;/full-title&gt;&lt;/periodical&gt;&lt;pages&gt;3721-3726&lt;/pages&gt;&lt;volume&gt;19&lt;/volume&gt;&lt;number&gt;21&lt;/number&gt;&lt;section&gt;3721&lt;/section&gt;&lt;dates&gt;&lt;year&gt;2007&lt;/year&gt;&lt;/dates&gt;&lt;isbn&gt;09359648&amp;#xD;15214095&lt;/isbn&gt;&lt;urls&gt;&lt;/urls&gt;&lt;electronic-resource-num&gt;10.1002/adma.200700516&lt;/electronic-resource-num&gt;&lt;/record&gt;&lt;/Cite&gt;&lt;/EndNote&gt;</w:instrText>
      </w:r>
      <w:r w:rsidR="005407CD">
        <w:rPr>
          <w:rFonts w:ascii="Times New Roman" w:hAnsi="Times New Roman" w:cs="Times New Roman"/>
        </w:rPr>
        <w:fldChar w:fldCharType="separate"/>
      </w:r>
      <w:r w:rsidR="005407CD">
        <w:rPr>
          <w:rFonts w:ascii="Times New Roman" w:hAnsi="Times New Roman" w:cs="Times New Roman"/>
          <w:noProof/>
        </w:rPr>
        <w:t>[94]</w:t>
      </w:r>
      <w:r w:rsidR="005407CD">
        <w:rPr>
          <w:rFonts w:ascii="Times New Roman" w:hAnsi="Times New Roman" w:cs="Times New Roman"/>
        </w:rPr>
        <w:fldChar w:fldCharType="end"/>
      </w:r>
      <w:r w:rsidR="005407CD">
        <w:rPr>
          <w:rFonts w:ascii="Times New Roman" w:hAnsi="Times New Roman" w:cs="Times New Roman"/>
        </w:rPr>
        <w:t>,</w:t>
      </w:r>
      <w:r w:rsidRPr="0019197E">
        <w:rPr>
          <w:rFonts w:ascii="Times New Roman" w:hAnsi="Times New Roman" w:cs="Times New Roman"/>
        </w:rPr>
        <w:t xml:space="preserve"> (b, c) SEM images of the cross-section of a wet-spun </w:t>
      </w:r>
      <w:r w:rsidR="004634A4">
        <w:rPr>
          <w:rFonts w:ascii="Times New Roman" w:hAnsi="Times New Roman" w:cs="Times New Roman"/>
        </w:rPr>
        <w:t>GO</w:t>
      </w:r>
      <w:r w:rsidRPr="0019197E">
        <w:rPr>
          <w:rFonts w:ascii="Times New Roman" w:hAnsi="Times New Roman" w:cs="Times New Roman"/>
        </w:rPr>
        <w:t xml:space="preserve"> fibre </w:t>
      </w:r>
      <w:r w:rsidR="005407CD">
        <w:rPr>
          <w:rFonts w:ascii="Times New Roman" w:hAnsi="Times New Roman" w:cs="Times New Roman"/>
        </w:rPr>
        <w:fldChar w:fldCharType="begin"/>
      </w:r>
      <w:r w:rsidR="005407CD">
        <w:rPr>
          <w:rFonts w:ascii="Times New Roman" w:hAnsi="Times New Roman" w:cs="Times New Roman"/>
        </w:rPr>
        <w:instrText xml:space="preserve"> ADDIN EN.CITE &lt;EndNote&gt;&lt;Cite&gt;&lt;Author&gt;Jalili&lt;/Author&gt;&lt;Year&gt;2013&lt;/Year&gt;&lt;RecNum&gt;179&lt;/RecNum&gt;&lt;DisplayText&gt;[95]&lt;/DisplayText&gt;&lt;record&gt;&lt;rec-number&gt;179&lt;/rec-number&gt;&lt;foreign-keys&gt;&lt;key app="EN" db-id="dxap5dtwuzs0fmeaterx0wv2s025wa90rvew" timestamp="1510574554"&gt;179&lt;/key&gt;&lt;key app="ENWeb" db-id=""&gt;0&lt;/key&gt;&lt;/foreign-keys&gt;&lt;ref-type name="Journal Article"&gt;17&lt;/ref-type&gt;&lt;contributors&gt;&lt;authors&gt;&lt;author&gt;Jalili, Rouhollah&lt;/author&gt;&lt;author&gt;Aboutalebi, Seyed Hamed&lt;/author&gt;&lt;author&gt;Esrafilzadeh, Dorna&lt;/author&gt;&lt;author&gt;Shepherd, Roderick L.&lt;/author&gt;&lt;author&gt;Chen, Jun&lt;/author&gt;&lt;author&gt;Aminorroaya-Yamini, Sima&lt;/author&gt;&lt;author&gt;Konstantinov, Konstantin&lt;/author&gt;&lt;author&gt;Minett, Andrew I.&lt;/author&gt;&lt;author&gt;Razal, Joselito M.&lt;/author&gt;&lt;author&gt;Wallace, Gordon G.&lt;/author&gt;&lt;/authors&gt;&lt;/contributors&gt;&lt;titles&gt;&lt;title&gt;Scalable One-Step Wet-Spinning of Graphene Fibers and Yarns from Liquid Crystalline Dispersions of Graphene Oxide: Towards Multifunctional Textiles&lt;/title&gt;&lt;secondary-title&gt;Adv. Funct. Mater.&lt;/secondary-title&gt;&lt;/titles&gt;&lt;periodical&gt;&lt;full-title&gt;Adv. Funct. Mater.&lt;/full-title&gt;&lt;/periodical&gt;&lt;pages&gt;5345-5354&lt;/pages&gt;&lt;volume&gt;23&lt;/volume&gt;&lt;number&gt;43&lt;/number&gt;&lt;section&gt;5345&lt;/section&gt;&lt;dates&gt;&lt;year&gt;2013&lt;/year&gt;&lt;/dates&gt;&lt;isbn&gt;1616301X&lt;/isbn&gt;&lt;urls&gt;&lt;/urls&gt;&lt;electronic-resource-num&gt;10.1002/adfm.201300765&lt;/electronic-resource-num&gt;&lt;/record&gt;&lt;/Cite&gt;&lt;/EndNote&gt;</w:instrText>
      </w:r>
      <w:r w:rsidR="005407CD">
        <w:rPr>
          <w:rFonts w:ascii="Times New Roman" w:hAnsi="Times New Roman" w:cs="Times New Roman"/>
        </w:rPr>
        <w:fldChar w:fldCharType="separate"/>
      </w:r>
      <w:r w:rsidR="005407CD">
        <w:rPr>
          <w:rFonts w:ascii="Times New Roman" w:hAnsi="Times New Roman" w:cs="Times New Roman"/>
          <w:noProof/>
        </w:rPr>
        <w:t>[95]</w:t>
      </w:r>
      <w:r w:rsidR="005407CD">
        <w:rPr>
          <w:rFonts w:ascii="Times New Roman" w:hAnsi="Times New Roman" w:cs="Times New Roman"/>
        </w:rPr>
        <w:fldChar w:fldCharType="end"/>
      </w:r>
      <w:r w:rsidRPr="0019197E">
        <w:rPr>
          <w:rFonts w:ascii="Times New Roman" w:hAnsi="Times New Roman" w:cs="Times New Roman"/>
        </w:rPr>
        <w:t xml:space="preserve">. </w:t>
      </w:r>
      <w:r w:rsidRPr="0019197E">
        <w:rPr>
          <w:rFonts w:ascii="Times New Roman" w:hAnsi="Times New Roman" w:cs="Times New Roman"/>
          <w:highlight w:val="green"/>
        </w:rPr>
        <w:t>Reproduced with permission from Wiley.</w:t>
      </w:r>
    </w:p>
    <w:p w14:paraId="53A33DC3" w14:textId="2DE10465" w:rsidR="002667C8" w:rsidRDefault="002667C8">
      <w:pPr>
        <w:rPr>
          <w:rFonts w:ascii="Times New Roman" w:hAnsi="Times New Roman" w:cs="Times New Roman"/>
        </w:rPr>
      </w:pPr>
      <w:r>
        <w:rPr>
          <w:rFonts w:ascii="Times New Roman" w:hAnsi="Times New Roman" w:cs="Times New Roman"/>
        </w:rPr>
        <w:br w:type="page"/>
      </w:r>
    </w:p>
    <w:p w14:paraId="2C726930" w14:textId="081CA511" w:rsidR="00F85EA7" w:rsidRPr="0019197E" w:rsidRDefault="002667C8" w:rsidP="00F85EA7">
      <w:pPr>
        <w:spacing w:line="480" w:lineRule="auto"/>
        <w:rPr>
          <w:rFonts w:ascii="Times New Roman" w:hAnsi="Times New Roman" w:cs="Times New Roman"/>
        </w:rPr>
      </w:pPr>
      <w:r>
        <w:rPr>
          <w:rFonts w:ascii="Times New Roman" w:hAnsi="Times New Roman" w:cs="Times New Roman"/>
          <w:noProof/>
          <w:lang w:val="nl-NL" w:eastAsia="nl-NL"/>
        </w:rPr>
        <w:lastRenderedPageBreak/>
        <w:drawing>
          <wp:inline distT="0" distB="0" distL="0" distR="0" wp14:anchorId="1F46C65F" wp14:editId="357FEFBB">
            <wp:extent cx="6108700" cy="4279900"/>
            <wp:effectExtent l="0" t="0" r="6350" b="63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08700" cy="4279900"/>
                    </a:xfrm>
                    <a:prstGeom prst="rect">
                      <a:avLst/>
                    </a:prstGeom>
                    <a:noFill/>
                  </pic:spPr>
                </pic:pic>
              </a:graphicData>
            </a:graphic>
          </wp:inline>
        </w:drawing>
      </w:r>
    </w:p>
    <w:p w14:paraId="388542B9" w14:textId="25D42443" w:rsidR="00F85EA7" w:rsidRPr="0019197E" w:rsidRDefault="00F85EA7" w:rsidP="00F85EA7">
      <w:pPr>
        <w:spacing w:line="480" w:lineRule="auto"/>
        <w:rPr>
          <w:rFonts w:ascii="Times New Roman" w:hAnsi="Times New Roman" w:cs="Times New Roman"/>
        </w:rPr>
      </w:pPr>
      <w:r w:rsidRPr="0019197E">
        <w:rPr>
          <w:rFonts w:ascii="Times New Roman" w:hAnsi="Times New Roman" w:cs="Times New Roman"/>
          <w:b/>
        </w:rPr>
        <w:t>Fig. 3.8.</w:t>
      </w:r>
      <w:r w:rsidRPr="0019197E">
        <w:rPr>
          <w:rFonts w:ascii="Times New Roman" w:hAnsi="Times New Roman" w:cs="Times New Roman"/>
        </w:rPr>
        <w:t xml:space="preserve"> Schematic of the process used by Zhang et al. (left) to spin fibres from liquid-crystalline solutions of multi-walled carbon nanotubes in glycol (right, cross-polarized optical microscopy image of a liquid-crystalline solution, and photograph of a three metre long fibre) </w:t>
      </w:r>
      <w:r w:rsidR="005407CD">
        <w:rPr>
          <w:rFonts w:ascii="Times New Roman" w:hAnsi="Times New Roman" w:cs="Times New Roman"/>
        </w:rPr>
        <w:fldChar w:fldCharType="begin"/>
      </w:r>
      <w:r w:rsidR="005407CD">
        <w:rPr>
          <w:rFonts w:ascii="Times New Roman" w:hAnsi="Times New Roman" w:cs="Times New Roman"/>
        </w:rPr>
        <w:instrText xml:space="preserve"> ADDIN EN.CITE &lt;EndNote&gt;&lt;Cite&gt;&lt;Author&gt;Zhang&lt;/Author&gt;&lt;Year&gt;2008&lt;/Year&gt;&lt;RecNum&gt;56&lt;/RecNum&gt;&lt;DisplayText&gt;[100]&lt;/DisplayText&gt;&lt;record&gt;&lt;rec-number&gt;56&lt;/rec-number&gt;&lt;foreign-keys&gt;&lt;key app="EN" db-id="dxap5dtwuzs0fmeaterx0wv2s025wa90rvew" timestamp="1498230763"&gt;56&lt;/key&gt;&lt;key app="ENWeb" db-id=""&gt;0&lt;/key&gt;&lt;/foreign-keys&gt;&lt;ref-type name="Journal Article"&gt;17&lt;/ref-type&gt;&lt;contributors&gt;&lt;authors&gt;&lt;author&gt;Zhang, S.&lt;/author&gt;&lt;author&gt;Koziol, K. K.&lt;/author&gt;&lt;author&gt;Kinloch, I. A.&lt;/author&gt;&lt;author&gt;Windle, A. H.&lt;/author&gt;&lt;/authors&gt;&lt;/contributors&gt;&lt;auth-address&gt;Department of Materials Science and Metallurgy, University of Cambridge, Pembroke Street, Cambridge CB23QZ, UK.&lt;/auth-address&gt;&lt;titles&gt;&lt;title&gt;Macroscopic fibers of well-aligned carbon nanotubes by wet spinning&lt;/title&gt;&lt;secondary-title&gt;Small&lt;/secondary-title&gt;&lt;/titles&gt;&lt;periodical&gt;&lt;full-title&gt;Small&lt;/full-title&gt;&lt;/periodical&gt;&lt;pages&gt;1217-1222&lt;/pages&gt;&lt;volume&gt;4&lt;/volume&gt;&lt;number&gt;8&lt;/number&gt;&lt;keywords&gt;&lt;keyword&gt;Crystallization&lt;/keyword&gt;&lt;keyword&gt;Electrochemistry&lt;/keyword&gt;&lt;keyword&gt;Liquid Crystals/ultrastructure&lt;/keyword&gt;&lt;keyword&gt;Microscopy, Electron, Scanning&lt;/keyword&gt;&lt;keyword&gt;Nanocomposites/chemistry/ultrastructure&lt;/keyword&gt;&lt;keyword&gt;*Nanotechnology&lt;/keyword&gt;&lt;keyword&gt;Nanotubes, Carbon/*chemistry/ultrastructure&lt;/keyword&gt;&lt;keyword&gt;X-Ray Diffraction&lt;/keyword&gt;&lt;/keywords&gt;&lt;dates&gt;&lt;year&gt;2008&lt;/year&gt;&lt;pub-dates&gt;&lt;date&gt;Aug&lt;/date&gt;&lt;/pub-dates&gt;&lt;/dates&gt;&lt;isbn&gt;1613-6829 (Electronic)&amp;#xD;1613-6810 (Linking)&lt;/isbn&gt;&lt;accession-num&gt;18666161&lt;/accession-num&gt;&lt;urls&gt;&lt;related-urls&gt;&lt;url&gt;&lt;style face="underline" font="default" size="100%"&gt;https://www.ncbi.nlm.nih.gov/pubmed/18666161&lt;/style&gt;&lt;/url&gt;&lt;/related-urls&gt;&lt;/urls&gt;&lt;electronic-resource-num&gt;10.1002/smll.200700998&lt;/electronic-resource-num&gt;&lt;/record&gt;&lt;/Cite&gt;&lt;/EndNote&gt;</w:instrText>
      </w:r>
      <w:r w:rsidR="005407CD">
        <w:rPr>
          <w:rFonts w:ascii="Times New Roman" w:hAnsi="Times New Roman" w:cs="Times New Roman"/>
        </w:rPr>
        <w:fldChar w:fldCharType="separate"/>
      </w:r>
      <w:r w:rsidR="005407CD">
        <w:rPr>
          <w:rFonts w:ascii="Times New Roman" w:hAnsi="Times New Roman" w:cs="Times New Roman"/>
          <w:noProof/>
        </w:rPr>
        <w:t>[100]</w:t>
      </w:r>
      <w:r w:rsidR="005407CD">
        <w:rPr>
          <w:rFonts w:ascii="Times New Roman" w:hAnsi="Times New Roman" w:cs="Times New Roman"/>
        </w:rPr>
        <w:fldChar w:fldCharType="end"/>
      </w:r>
      <w:r w:rsidRPr="0019197E">
        <w:rPr>
          <w:rFonts w:ascii="Times New Roman" w:hAnsi="Times New Roman" w:cs="Times New Roman"/>
        </w:rPr>
        <w:t xml:space="preserve">. </w:t>
      </w:r>
      <w:r w:rsidRPr="0019197E">
        <w:rPr>
          <w:rFonts w:ascii="Times New Roman" w:hAnsi="Times New Roman" w:cs="Times New Roman"/>
          <w:highlight w:val="green"/>
        </w:rPr>
        <w:t>Reproduced with permission from Wiley.</w:t>
      </w:r>
    </w:p>
    <w:p w14:paraId="6B5D87B9" w14:textId="4DF51F45" w:rsidR="002667C8" w:rsidRDefault="002667C8">
      <w:pPr>
        <w:rPr>
          <w:rFonts w:ascii="Times New Roman" w:hAnsi="Times New Roman" w:cs="Times New Roman"/>
        </w:rPr>
      </w:pPr>
      <w:r>
        <w:rPr>
          <w:rFonts w:ascii="Times New Roman" w:hAnsi="Times New Roman" w:cs="Times New Roman"/>
        </w:rPr>
        <w:br w:type="page"/>
      </w:r>
    </w:p>
    <w:p w14:paraId="4FBD6658" w14:textId="41B9B802" w:rsidR="00F85EA7" w:rsidRPr="0019197E" w:rsidRDefault="002667C8" w:rsidP="00F85EA7">
      <w:pPr>
        <w:spacing w:line="480" w:lineRule="auto"/>
        <w:rPr>
          <w:rFonts w:ascii="Times New Roman" w:hAnsi="Times New Roman" w:cs="Times New Roman"/>
        </w:rPr>
      </w:pPr>
      <w:r w:rsidRPr="002667C8">
        <w:rPr>
          <w:rFonts w:ascii="Times New Roman" w:hAnsi="Times New Roman" w:cs="Times New Roman"/>
          <w:noProof/>
          <w:lang w:val="nl-NL" w:eastAsia="nl-NL"/>
        </w:rPr>
        <w:lastRenderedPageBreak/>
        <w:drawing>
          <wp:inline distT="0" distB="0" distL="0" distR="0" wp14:anchorId="0CD4FA60" wp14:editId="6195D997">
            <wp:extent cx="2921000" cy="4356100"/>
            <wp:effectExtent l="0" t="0" r="0" b="6350"/>
            <wp:docPr id="20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21000" cy="43561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7E2CC036" w14:textId="2E362EF1" w:rsidR="00F85EA7" w:rsidRPr="0019197E" w:rsidRDefault="00F85EA7" w:rsidP="00F85EA7">
      <w:pPr>
        <w:spacing w:line="480" w:lineRule="auto"/>
        <w:rPr>
          <w:rFonts w:ascii="Times New Roman" w:hAnsi="Times New Roman" w:cs="Times New Roman"/>
        </w:rPr>
      </w:pPr>
      <w:r w:rsidRPr="0019197E">
        <w:rPr>
          <w:rFonts w:ascii="Times New Roman" w:hAnsi="Times New Roman" w:cs="Times New Roman"/>
          <w:b/>
        </w:rPr>
        <w:t>Fig. 3.9.</w:t>
      </w:r>
      <w:r w:rsidRPr="0019197E">
        <w:rPr>
          <w:rFonts w:ascii="Times New Roman" w:hAnsi="Times New Roman" w:cs="Times New Roman"/>
        </w:rPr>
        <w:t xml:space="preserve"> SEM images, at two different magnifications, of a carbon nanotube yarn in the process of being simultaneously drawn and twisted during spinning from a nanotube forest </w:t>
      </w:r>
      <w:r w:rsidR="005407CD">
        <w:rPr>
          <w:rFonts w:ascii="Times New Roman" w:hAnsi="Times New Roman" w:cs="Times New Roman"/>
        </w:rPr>
        <w:fldChar w:fldCharType="begin"/>
      </w:r>
      <w:r w:rsidR="005407CD">
        <w:rPr>
          <w:rFonts w:ascii="Times New Roman" w:hAnsi="Times New Roman" w:cs="Times New Roman"/>
        </w:rPr>
        <w:instrText xml:space="preserve"> ADDIN EN.CITE &lt;EndNote&gt;&lt;Cite&gt;&lt;Author&gt;Zhang&lt;/Author&gt;&lt;Year&gt;2004&lt;/Year&gt;&lt;RecNum&gt;54&lt;/RecNum&gt;&lt;DisplayText&gt;[102]&lt;/DisplayText&gt;&lt;record&gt;&lt;rec-number&gt;54&lt;/rec-number&gt;&lt;foreign-keys&gt;&lt;key app="EN" db-id="dxap5dtwuzs0fmeaterx0wv2s025wa90rvew" timestamp="1498228479"&gt;54&lt;/key&gt;&lt;key app="ENWeb" db-id=""&gt;0&lt;/key&gt;&lt;/foreign-keys&gt;&lt;ref-type name="Journal Article"&gt;17&lt;/ref-type&gt;&lt;contributors&gt;&lt;authors&gt;&lt;author&gt;Zhang, Mei&lt;/author&gt;&lt;author&gt;Atkinson, Ken R.&lt;/author&gt;&lt;author&gt;Baughman, Ray H.&lt;/author&gt;&lt;/authors&gt;&lt;/contributors&gt;&lt;titles&gt;&lt;title&gt;Multifunctional Carbon Nanotube Yarns by Downsizing an Ancient Technology&lt;/title&gt;&lt;secondary-title&gt;Science&lt;/secondary-title&gt;&lt;/titles&gt;&lt;periodical&gt;&lt;full-title&gt;Science&lt;/full-title&gt;&lt;abbr-1&gt;Science&lt;/abbr-1&gt;&lt;/periodical&gt;&lt;pages&gt;1358-1361&lt;/pages&gt;&lt;volume&gt;306&lt;/volume&gt;&lt;number&gt;5700&lt;/number&gt;&lt;dates&gt;&lt;year&gt;2004&lt;/year&gt;&lt;/dates&gt;&lt;urls&gt;&lt;/urls&gt;&lt;/record&gt;&lt;/Cite&gt;&lt;/EndNote&gt;</w:instrText>
      </w:r>
      <w:r w:rsidR="005407CD">
        <w:rPr>
          <w:rFonts w:ascii="Times New Roman" w:hAnsi="Times New Roman" w:cs="Times New Roman"/>
        </w:rPr>
        <w:fldChar w:fldCharType="separate"/>
      </w:r>
      <w:r w:rsidR="005407CD">
        <w:rPr>
          <w:rFonts w:ascii="Times New Roman" w:hAnsi="Times New Roman" w:cs="Times New Roman"/>
          <w:noProof/>
        </w:rPr>
        <w:t>[102]</w:t>
      </w:r>
      <w:r w:rsidR="005407CD">
        <w:rPr>
          <w:rFonts w:ascii="Times New Roman" w:hAnsi="Times New Roman" w:cs="Times New Roman"/>
        </w:rPr>
        <w:fldChar w:fldCharType="end"/>
      </w:r>
      <w:r w:rsidRPr="0019197E">
        <w:rPr>
          <w:rFonts w:ascii="Times New Roman" w:hAnsi="Times New Roman" w:cs="Times New Roman"/>
        </w:rPr>
        <w:t xml:space="preserve">. </w:t>
      </w:r>
      <w:r w:rsidRPr="0019197E">
        <w:rPr>
          <w:rFonts w:ascii="Times New Roman" w:hAnsi="Times New Roman" w:cs="Times New Roman"/>
          <w:highlight w:val="green"/>
        </w:rPr>
        <w:t>Reproduced with permission from the American Association for the Advancement of Science.</w:t>
      </w:r>
    </w:p>
    <w:p w14:paraId="15D6C923" w14:textId="5C40ABC1" w:rsidR="002667C8" w:rsidRDefault="002667C8">
      <w:pPr>
        <w:rPr>
          <w:rFonts w:ascii="Times New Roman" w:hAnsi="Times New Roman" w:cs="Times New Roman"/>
        </w:rPr>
      </w:pPr>
      <w:r>
        <w:rPr>
          <w:rFonts w:ascii="Times New Roman" w:hAnsi="Times New Roman" w:cs="Times New Roman"/>
        </w:rPr>
        <w:br w:type="page"/>
      </w:r>
    </w:p>
    <w:p w14:paraId="3809FA9B" w14:textId="0A5E101B" w:rsidR="00F85EA7" w:rsidRPr="0019197E" w:rsidRDefault="002865BE" w:rsidP="00F85EA7">
      <w:pPr>
        <w:spacing w:line="480" w:lineRule="auto"/>
        <w:rPr>
          <w:rFonts w:ascii="Times New Roman" w:hAnsi="Times New Roman" w:cs="Times New Roman"/>
        </w:rPr>
      </w:pPr>
      <w:r w:rsidRPr="002865BE">
        <w:rPr>
          <w:noProof/>
          <w:lang w:val="nl-NL" w:eastAsia="nl-NL"/>
        </w:rPr>
        <w:lastRenderedPageBreak/>
        <w:drawing>
          <wp:inline distT="0" distB="0" distL="0" distR="0" wp14:anchorId="52312F6B" wp14:editId="70E488B9">
            <wp:extent cx="5512435" cy="425259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512435" cy="4252595"/>
                    </a:xfrm>
                    <a:prstGeom prst="rect">
                      <a:avLst/>
                    </a:prstGeom>
                    <a:noFill/>
                    <a:ln>
                      <a:noFill/>
                    </a:ln>
                  </pic:spPr>
                </pic:pic>
              </a:graphicData>
            </a:graphic>
          </wp:inline>
        </w:drawing>
      </w:r>
    </w:p>
    <w:p w14:paraId="6BEEFE62" w14:textId="4BC90D6B" w:rsidR="00F85EA7" w:rsidRPr="0019197E" w:rsidRDefault="00F85EA7" w:rsidP="00F85EA7">
      <w:pPr>
        <w:spacing w:line="480" w:lineRule="auto"/>
        <w:rPr>
          <w:rFonts w:ascii="Times New Roman" w:hAnsi="Times New Roman" w:cs="Times New Roman"/>
        </w:rPr>
      </w:pPr>
      <w:r w:rsidRPr="0019197E">
        <w:rPr>
          <w:rFonts w:ascii="Times New Roman" w:hAnsi="Times New Roman" w:cs="Times New Roman"/>
          <w:b/>
        </w:rPr>
        <w:t>Fig. 3.10.</w:t>
      </w:r>
      <w:r w:rsidRPr="0019197E">
        <w:rPr>
          <w:rFonts w:ascii="Times New Roman" w:hAnsi="Times New Roman" w:cs="Times New Roman"/>
        </w:rPr>
        <w:t xml:space="preserve"> Conductivity as a function of filler content reported for nanocomposites based on graphene (yellow triangles), carbon nanotubes (blue diamonds) and carbon black (red circles); fibres produced by melt or solution spinning (open and closed symbols); data from Refs. </w:t>
      </w:r>
      <w:r w:rsidR="002865BE">
        <w:rPr>
          <w:rFonts w:ascii="Times New Roman" w:hAnsi="Times New Roman" w:cs="Times New Roman"/>
        </w:rPr>
        <w:t xml:space="preserve">listed in </w:t>
      </w:r>
      <w:r w:rsidR="002865BE" w:rsidRPr="002865BE">
        <w:rPr>
          <w:rFonts w:ascii="Times New Roman" w:hAnsi="Times New Roman" w:cs="Times New Roman"/>
          <w:highlight w:val="green"/>
        </w:rPr>
        <w:t>Table 5</w:t>
      </w:r>
      <w:r w:rsidRPr="0019197E">
        <w:rPr>
          <w:rFonts w:ascii="Times New Roman" w:hAnsi="Times New Roman" w:cs="Times New Roman"/>
        </w:rPr>
        <w:t xml:space="preserve">. </w:t>
      </w:r>
    </w:p>
    <w:p w14:paraId="4AA1D80F" w14:textId="7899E50D" w:rsidR="002667C8" w:rsidRDefault="002667C8">
      <w:pPr>
        <w:rPr>
          <w:rFonts w:ascii="Times New Roman" w:hAnsi="Times New Roman" w:cs="Times New Roman"/>
        </w:rPr>
      </w:pPr>
      <w:r>
        <w:rPr>
          <w:rFonts w:ascii="Times New Roman" w:hAnsi="Times New Roman" w:cs="Times New Roman"/>
        </w:rPr>
        <w:br w:type="page"/>
      </w:r>
    </w:p>
    <w:p w14:paraId="42F52712" w14:textId="354961C6" w:rsidR="00F85EA7" w:rsidRPr="0019197E" w:rsidRDefault="002667C8" w:rsidP="00F85EA7">
      <w:pPr>
        <w:spacing w:line="480" w:lineRule="auto"/>
        <w:rPr>
          <w:rFonts w:ascii="Times New Roman" w:hAnsi="Times New Roman" w:cs="Times New Roman"/>
        </w:rPr>
      </w:pPr>
      <w:r w:rsidRPr="002667C8">
        <w:rPr>
          <w:rFonts w:ascii="Times New Roman" w:hAnsi="Times New Roman" w:cs="Times New Roman"/>
          <w:noProof/>
          <w:lang w:val="nl-NL" w:eastAsia="nl-NL"/>
        </w:rPr>
        <w:lastRenderedPageBreak/>
        <w:drawing>
          <wp:inline distT="0" distB="0" distL="0" distR="0" wp14:anchorId="5B38B4E8" wp14:editId="2981092A">
            <wp:extent cx="3438525" cy="5149215"/>
            <wp:effectExtent l="0" t="0" r="9525" b="0"/>
            <wp:docPr id="7170" name="Picture 2" descr="master.img-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descr="master.img-006.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438525" cy="514921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3DEA8500" w14:textId="7796EA37" w:rsidR="00F85EA7" w:rsidRPr="0019197E" w:rsidRDefault="00F85EA7" w:rsidP="00F85EA7">
      <w:pPr>
        <w:spacing w:line="480" w:lineRule="auto"/>
        <w:rPr>
          <w:rFonts w:ascii="Times New Roman" w:hAnsi="Times New Roman" w:cs="Times New Roman"/>
        </w:rPr>
      </w:pPr>
      <w:r w:rsidRPr="0019197E">
        <w:rPr>
          <w:rFonts w:ascii="Times New Roman" w:hAnsi="Times New Roman" w:cs="Times New Roman"/>
          <w:b/>
        </w:rPr>
        <w:t>Fig. 3.11.</w:t>
      </w:r>
      <w:r w:rsidRPr="0019197E">
        <w:rPr>
          <w:rFonts w:ascii="Times New Roman" w:hAnsi="Times New Roman" w:cs="Times New Roman"/>
        </w:rPr>
        <w:t xml:space="preserve"> Illustration of the rheological and electrical percolation threshold in a nanocomposite that consists of carbon nanotubes isotropically dispersed in a polymer matrix </w:t>
      </w:r>
      <w:r w:rsidR="00DE1254">
        <w:rPr>
          <w:rFonts w:ascii="Times New Roman" w:hAnsi="Times New Roman" w:cs="Times New Roman"/>
        </w:rPr>
        <w:fldChar w:fldCharType="begin"/>
      </w:r>
      <w:r w:rsidR="00DE1254">
        <w:rPr>
          <w:rFonts w:ascii="Times New Roman" w:hAnsi="Times New Roman" w:cs="Times New Roman"/>
        </w:rPr>
        <w:instrText xml:space="preserve"> ADDIN EN.CITE &lt;EndNote&gt;&lt;Cite&gt;&lt;Author&gt;Du&lt;/Author&gt;&lt;Year&gt;2004&lt;/Year&gt;&lt;RecNum&gt;124&lt;/RecNum&gt;&lt;DisplayText&gt;[126]&lt;/DisplayText&gt;&lt;record&gt;&lt;rec-number&gt;124&lt;/rec-number&gt;&lt;foreign-keys&gt;&lt;key app="EN" db-id="dxap5dtwuzs0fmeaterx0wv2s025wa90rvew" timestamp="1510574312"&gt;124&lt;/key&gt;&lt;key app="ENWeb" db-id=""&gt;0&lt;/key&gt;&lt;/foreign-keys&gt;&lt;ref-type name="Journal Article"&gt;17&lt;/ref-type&gt;&lt;contributors&gt;&lt;authors&gt;&lt;author&gt;Du, Fangming&lt;/author&gt;&lt;author&gt;Scogna, Robert C.&lt;/author&gt;&lt;author&gt;Zhou, Wei&lt;/author&gt;&lt;author&gt;Brand, Stijn&lt;/author&gt;&lt;author&gt;Fischer, John E.&lt;/author&gt;&lt;author&gt;Winey, Karen I.&lt;/author&gt;&lt;/authors&gt;&lt;/contributors&gt;&lt;titles&gt;&lt;title&gt;Nanotube Networks in Polymer Nanocomposites: Rheology and Electrical Conductivity&lt;/title&gt;&lt;secondary-title&gt;Macromolecules&lt;/secondary-title&gt;&lt;/titles&gt;&lt;periodical&gt;&lt;full-title&gt;Macromolecules&lt;/full-title&gt;&lt;abbr-1&gt;Macromolecules&lt;/abbr-1&gt;&lt;/periodical&gt;&lt;pages&gt;9048-9055&lt;/pages&gt;&lt;volume&gt;37&lt;/volume&gt;&lt;dates&gt;&lt;year&gt;2004&lt;/year&gt;&lt;/dates&gt;&lt;urls&gt;&lt;/urls&gt;&lt;/record&gt;&lt;/Cite&gt;&lt;/EndNote&gt;</w:instrText>
      </w:r>
      <w:r w:rsidR="00DE1254">
        <w:rPr>
          <w:rFonts w:ascii="Times New Roman" w:hAnsi="Times New Roman" w:cs="Times New Roman"/>
        </w:rPr>
        <w:fldChar w:fldCharType="separate"/>
      </w:r>
      <w:r w:rsidR="00DE1254">
        <w:rPr>
          <w:rFonts w:ascii="Times New Roman" w:hAnsi="Times New Roman" w:cs="Times New Roman"/>
          <w:noProof/>
        </w:rPr>
        <w:t>[126]</w:t>
      </w:r>
      <w:r w:rsidR="00DE1254">
        <w:rPr>
          <w:rFonts w:ascii="Times New Roman" w:hAnsi="Times New Roman" w:cs="Times New Roman"/>
        </w:rPr>
        <w:fldChar w:fldCharType="end"/>
      </w:r>
      <w:r w:rsidRPr="0019197E">
        <w:rPr>
          <w:rFonts w:ascii="Times New Roman" w:hAnsi="Times New Roman" w:cs="Times New Roman"/>
        </w:rPr>
        <w:t xml:space="preserve">. </w:t>
      </w:r>
      <w:r w:rsidRPr="0019197E">
        <w:rPr>
          <w:rFonts w:ascii="Times New Roman" w:hAnsi="Times New Roman" w:cs="Times New Roman"/>
          <w:highlight w:val="green"/>
        </w:rPr>
        <w:t>Reproduced with permission from the American Chemical Society.</w:t>
      </w:r>
    </w:p>
    <w:p w14:paraId="68FD2AC3" w14:textId="14F097B2" w:rsidR="002667C8" w:rsidRDefault="002667C8">
      <w:pPr>
        <w:rPr>
          <w:rFonts w:ascii="Times New Roman" w:hAnsi="Times New Roman" w:cs="Times New Roman"/>
        </w:rPr>
      </w:pPr>
      <w:r>
        <w:rPr>
          <w:rFonts w:ascii="Times New Roman" w:hAnsi="Times New Roman" w:cs="Times New Roman"/>
        </w:rPr>
        <w:br w:type="page"/>
      </w:r>
    </w:p>
    <w:p w14:paraId="6CF840E8" w14:textId="52E3B3B0" w:rsidR="00F85EA7" w:rsidRPr="0019197E" w:rsidRDefault="00705330" w:rsidP="00F85EA7">
      <w:pPr>
        <w:spacing w:line="480" w:lineRule="auto"/>
        <w:rPr>
          <w:rFonts w:ascii="Times New Roman" w:hAnsi="Times New Roman" w:cs="Times New Roman"/>
        </w:rPr>
      </w:pPr>
      <w:r>
        <w:rPr>
          <w:rFonts w:ascii="Times New Roman" w:hAnsi="Times New Roman" w:cs="Times New Roman"/>
          <w:noProof/>
          <w:lang w:val="nl-NL" w:eastAsia="nl-NL"/>
        </w:rPr>
        <w:lastRenderedPageBreak/>
        <w:drawing>
          <wp:inline distT="0" distB="0" distL="0" distR="0" wp14:anchorId="3622E7AA" wp14:editId="20D628B0">
            <wp:extent cx="3919855" cy="4243070"/>
            <wp:effectExtent l="0" t="0" r="0" b="50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919855" cy="4243070"/>
                    </a:xfrm>
                    <a:prstGeom prst="rect">
                      <a:avLst/>
                    </a:prstGeom>
                    <a:noFill/>
                  </pic:spPr>
                </pic:pic>
              </a:graphicData>
            </a:graphic>
          </wp:inline>
        </w:drawing>
      </w:r>
    </w:p>
    <w:p w14:paraId="535E6BE8" w14:textId="581BA797" w:rsidR="00F85EA7" w:rsidRPr="0019197E" w:rsidRDefault="00F85EA7" w:rsidP="00F85EA7">
      <w:pPr>
        <w:spacing w:line="480" w:lineRule="auto"/>
        <w:rPr>
          <w:rFonts w:ascii="Times New Roman" w:hAnsi="Times New Roman" w:cs="Times New Roman"/>
        </w:rPr>
      </w:pPr>
      <w:r w:rsidRPr="0019197E">
        <w:rPr>
          <w:rFonts w:ascii="Times New Roman" w:hAnsi="Times New Roman" w:cs="Times New Roman"/>
          <w:b/>
        </w:rPr>
        <w:t>Fig. 3.12.</w:t>
      </w:r>
      <w:r w:rsidRPr="0019197E">
        <w:rPr>
          <w:rFonts w:ascii="Times New Roman" w:hAnsi="Times New Roman" w:cs="Times New Roman"/>
        </w:rPr>
        <w:t xml:space="preserve"> (a) Conductivity as a function of melt draw ratio reported for nanocomposite fibres based on graphene (yellow triangles), carbon nanotubes (blue diamonds) and carbon black (red circles); data from Refs.</w:t>
      </w:r>
      <w:r w:rsidR="00DE1254">
        <w:rPr>
          <w:rFonts w:ascii="Times New Roman" w:hAnsi="Times New Roman" w:cs="Times New Roman"/>
        </w:rPr>
        <w:t xml:space="preserve"> </w:t>
      </w:r>
      <w:r w:rsidR="00DE1254">
        <w:rPr>
          <w:rFonts w:ascii="Times New Roman" w:hAnsi="Times New Roman" w:cs="Times New Roman"/>
        </w:rPr>
        <w:fldChar w:fldCharType="begin">
          <w:fldData xml:space="preserve">PEVuZE5vdGU+PENpdGU+PEF1dGhvcj5HYW88L0F1dGhvcj48WWVhcj4yMDExPC9ZZWFyPjxSZWNO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</w:fldData>
        </w:fldChar>
      </w:r>
      <w:r w:rsidR="00DE1254">
        <w:rPr>
          <w:rFonts w:ascii="Times New Roman" w:hAnsi="Times New Roman" w:cs="Times New Roman"/>
        </w:rPr>
        <w:instrText xml:space="preserve"> ADDIN EN.CITE </w:instrText>
      </w:r>
      <w:r w:rsidR="00DE1254">
        <w:rPr>
          <w:rFonts w:ascii="Times New Roman" w:hAnsi="Times New Roman" w:cs="Times New Roman"/>
        </w:rPr>
        <w:fldChar w:fldCharType="begin">
          <w:fldData xml:space="preserve">PEVuZE5vdGU+PENpdGU+PEF1dGhvcj5HYW88L0F1dGhvcj48WWVhcj4yMDExPC9ZZWFyPjxSZWNO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</w:fldData>
        </w:fldChar>
      </w:r>
      <w:r w:rsidR="00DE1254">
        <w:rPr>
          <w:rFonts w:ascii="Times New Roman" w:hAnsi="Times New Roman" w:cs="Times New Roman"/>
        </w:rPr>
        <w:instrText xml:space="preserve"> ADDIN EN.CITE.DATA </w:instrText>
      </w:r>
      <w:r w:rsidR="00DE1254">
        <w:rPr>
          <w:rFonts w:ascii="Times New Roman" w:hAnsi="Times New Roman" w:cs="Times New Roman"/>
        </w:rPr>
      </w:r>
      <w:r w:rsidR="00DE1254">
        <w:rPr>
          <w:rFonts w:ascii="Times New Roman" w:hAnsi="Times New Roman" w:cs="Times New Roman"/>
        </w:rPr>
        <w:fldChar w:fldCharType="end"/>
      </w:r>
      <w:r w:rsidR="00DE1254">
        <w:rPr>
          <w:rFonts w:ascii="Times New Roman" w:hAnsi="Times New Roman" w:cs="Times New Roman"/>
        </w:rPr>
      </w:r>
      <w:r w:rsidR="00DE1254">
        <w:rPr>
          <w:rFonts w:ascii="Times New Roman" w:hAnsi="Times New Roman" w:cs="Times New Roman"/>
        </w:rPr>
        <w:fldChar w:fldCharType="separate"/>
      </w:r>
      <w:r w:rsidR="00DE1254">
        <w:rPr>
          <w:rFonts w:ascii="Times New Roman" w:hAnsi="Times New Roman" w:cs="Times New Roman"/>
          <w:noProof/>
        </w:rPr>
        <w:t>[129, 138, 147]</w:t>
      </w:r>
      <w:r w:rsidR="00DE1254">
        <w:rPr>
          <w:rFonts w:ascii="Times New Roman" w:hAnsi="Times New Roman" w:cs="Times New Roman"/>
        </w:rPr>
        <w:fldChar w:fldCharType="end"/>
      </w:r>
      <w:r w:rsidRPr="0019197E">
        <w:rPr>
          <w:rFonts w:ascii="Times New Roman" w:hAnsi="Times New Roman" w:cs="Times New Roman"/>
        </w:rPr>
        <w:t xml:space="preserve">; (b) TEM images of 2wt% MWNT/PC composite after melt spinning at melt draw ratios of 8 (left) and 63 (right) </w:t>
      </w:r>
      <w:r w:rsidR="00DE1254">
        <w:rPr>
          <w:rFonts w:ascii="Times New Roman" w:hAnsi="Times New Roman" w:cs="Times New Roman"/>
        </w:rPr>
        <w:fldChar w:fldCharType="begin"/>
      </w:r>
      <w:r w:rsidR="00DE1254">
        <w:rPr>
          <w:rFonts w:ascii="Times New Roman" w:hAnsi="Times New Roman" w:cs="Times New Roman"/>
        </w:rPr>
        <w:instrText xml:space="preserve"> ADDIN EN.CITE &lt;EndNote&gt;&lt;Cite&gt;&lt;Author&gt;Pötschke&lt;/Author&gt;&lt;Year&gt;2005&lt;/Year&gt;&lt;RecNum&gt;145&lt;/RecNum&gt;&lt;DisplayText&gt;[134]&lt;/DisplayText&gt;&lt;record&gt;&lt;rec-number&gt;145&lt;/rec-number&gt;&lt;foreign-keys&gt;&lt;key app="EN" db-id="dxap5dtwuzs0fmeaterx0wv2s025wa90rvew" timestamp="1510574427"&gt;145&lt;/key&gt;&lt;key app="ENWeb" db-id=""&gt;0&lt;/key&gt;&lt;/foreign-keys&gt;&lt;ref-type name="Journal Article"&gt;17&lt;/ref-type&gt;&lt;contributors&gt;&lt;authors&gt;&lt;author&gt;Pötschke, Petra&lt;/author&gt;&lt;author&gt;Brünig, Harald&lt;/author&gt;&lt;author&gt;Janke, Andreas&lt;/author&gt;&lt;author&gt;Fischer, Dieter&lt;/author&gt;&lt;author&gt;Jehnichen, Dieter&lt;/author&gt;&lt;/authors&gt;&lt;/contributors&gt;&lt;titles&gt;&lt;title&gt;Orientation of multiwalled carbon nanotubes in composites with polycarbonate by melt spinning&lt;/title&gt;&lt;secondary-title&gt;Polymer&lt;/secondary-title&gt;&lt;/titles&gt;&lt;periodical&gt;&lt;full-title&gt;Polymer&lt;/full-title&gt;&lt;abbr-1&gt;Polymer&lt;/abbr-1&gt;&lt;/periodical&gt;&lt;pages&gt;10355-10363&lt;/pages&gt;&lt;volume&gt;46&lt;/volume&gt;&lt;number&gt;23&lt;/number&gt;&lt;section&gt;10355&lt;/section&gt;&lt;dates&gt;&lt;year&gt;2005&lt;/year&gt;&lt;/dates&gt;&lt;isbn&gt;00323861&lt;/isbn&gt;&lt;urls&gt;&lt;/urls&gt;&lt;electronic-resource-num&gt;10.1016/j.polymer.2005.07.106&lt;/electronic-resource-num&gt;&lt;/record&gt;&lt;/Cite&gt;&lt;/EndNote&gt;</w:instrText>
      </w:r>
      <w:r w:rsidR="00DE1254">
        <w:rPr>
          <w:rFonts w:ascii="Times New Roman" w:hAnsi="Times New Roman" w:cs="Times New Roman"/>
        </w:rPr>
        <w:fldChar w:fldCharType="separate"/>
      </w:r>
      <w:r w:rsidR="00DE1254">
        <w:rPr>
          <w:rFonts w:ascii="Times New Roman" w:hAnsi="Times New Roman" w:cs="Times New Roman"/>
          <w:noProof/>
        </w:rPr>
        <w:t>[134]</w:t>
      </w:r>
      <w:r w:rsidR="00DE1254">
        <w:rPr>
          <w:rFonts w:ascii="Times New Roman" w:hAnsi="Times New Roman" w:cs="Times New Roman"/>
        </w:rPr>
        <w:fldChar w:fldCharType="end"/>
      </w:r>
      <w:r w:rsidR="00AB3993">
        <w:rPr>
          <w:rFonts w:ascii="Times New Roman" w:hAnsi="Times New Roman" w:cs="Times New Roman"/>
        </w:rPr>
        <w:t>. Scale bar is 200 nm</w:t>
      </w:r>
      <w:r w:rsidRPr="0019197E">
        <w:rPr>
          <w:rFonts w:ascii="Times New Roman" w:hAnsi="Times New Roman" w:cs="Times New Roman"/>
        </w:rPr>
        <w:t xml:space="preserve">. </w:t>
      </w:r>
      <w:r w:rsidRPr="0019197E">
        <w:rPr>
          <w:rFonts w:ascii="Times New Roman" w:hAnsi="Times New Roman" w:cs="Times New Roman"/>
          <w:highlight w:val="green"/>
        </w:rPr>
        <w:t>Reproduced with permission from Elsevier.</w:t>
      </w:r>
    </w:p>
    <w:p w14:paraId="685E80CA" w14:textId="04715948" w:rsidR="00705330" w:rsidRDefault="00705330">
      <w:pPr>
        <w:rPr>
          <w:rFonts w:ascii="Times New Roman" w:hAnsi="Times New Roman" w:cs="Times New Roman"/>
        </w:rPr>
      </w:pPr>
      <w:r>
        <w:rPr>
          <w:rFonts w:ascii="Times New Roman" w:hAnsi="Times New Roman" w:cs="Times New Roman"/>
        </w:rPr>
        <w:br w:type="page"/>
      </w:r>
    </w:p>
    <w:p w14:paraId="0B7AD9AE" w14:textId="1AA7C934" w:rsidR="00F85EA7" w:rsidRPr="0019197E" w:rsidRDefault="00705330" w:rsidP="00F85EA7">
      <w:pPr>
        <w:spacing w:line="480" w:lineRule="auto"/>
        <w:rPr>
          <w:rFonts w:ascii="Times New Roman" w:hAnsi="Times New Roman" w:cs="Times New Roman"/>
        </w:rPr>
      </w:pPr>
      <w:r>
        <w:rPr>
          <w:rFonts w:ascii="Times New Roman" w:hAnsi="Times New Roman" w:cs="Times New Roman"/>
          <w:noProof/>
          <w:lang w:val="nl-NL" w:eastAsia="nl-NL"/>
        </w:rPr>
        <w:lastRenderedPageBreak/>
        <w:drawing>
          <wp:inline distT="0" distB="0" distL="0" distR="0" wp14:anchorId="3E123FAA" wp14:editId="02693F23">
            <wp:extent cx="3249295" cy="3261360"/>
            <wp:effectExtent l="0" t="0" r="825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249295" cy="3261360"/>
                    </a:xfrm>
                    <a:prstGeom prst="rect">
                      <a:avLst/>
                    </a:prstGeom>
                    <a:noFill/>
                  </pic:spPr>
                </pic:pic>
              </a:graphicData>
            </a:graphic>
          </wp:inline>
        </w:drawing>
      </w:r>
    </w:p>
    <w:p w14:paraId="0C7FB99A" w14:textId="45BBF0F2" w:rsidR="00F85EA7" w:rsidRPr="0019197E" w:rsidRDefault="00F85EA7" w:rsidP="00F85EA7">
      <w:pPr>
        <w:spacing w:line="480" w:lineRule="auto"/>
        <w:rPr>
          <w:rFonts w:ascii="Times New Roman" w:hAnsi="Times New Roman" w:cs="Times New Roman"/>
        </w:rPr>
      </w:pPr>
      <w:r w:rsidRPr="0019197E">
        <w:rPr>
          <w:rFonts w:ascii="Times New Roman" w:hAnsi="Times New Roman" w:cs="Times New Roman"/>
          <w:b/>
        </w:rPr>
        <w:t>Fig. 3.13.</w:t>
      </w:r>
      <w:r w:rsidRPr="0019197E">
        <w:rPr>
          <w:rFonts w:ascii="Times New Roman" w:hAnsi="Times New Roman" w:cs="Times New Roman"/>
        </w:rPr>
        <w:t xml:space="preserve"> SEM image of a core-shell bicomponent fibre with a conducting core of carbon black in a </w:t>
      </w:r>
      <w:r w:rsidR="00AB3993">
        <w:rPr>
          <w:rFonts w:ascii="Times New Roman" w:hAnsi="Times New Roman" w:cs="Times New Roman"/>
        </w:rPr>
        <w:t>PE</w:t>
      </w:r>
      <w:r w:rsidRPr="0019197E">
        <w:rPr>
          <w:rFonts w:ascii="Times New Roman" w:hAnsi="Times New Roman" w:cs="Times New Roman"/>
        </w:rPr>
        <w:t xml:space="preserve"> matrix, and an outer shell of the piezoelectric polymer PVDF</w:t>
      </w:r>
      <w:r w:rsidR="00705330">
        <w:rPr>
          <w:rFonts w:ascii="Times New Roman" w:hAnsi="Times New Roman" w:cs="Times New Roman"/>
        </w:rPr>
        <w:t>. Scale bar is 20 µm</w:t>
      </w:r>
      <w:r w:rsidR="00A41B07">
        <w:rPr>
          <w:rFonts w:ascii="Times New Roman" w:hAnsi="Times New Roman" w:cs="Times New Roman"/>
        </w:rPr>
        <w:t xml:space="preserve"> </w:t>
      </w:r>
      <w:r w:rsidR="00A41B07">
        <w:rPr>
          <w:rFonts w:ascii="Times New Roman" w:hAnsi="Times New Roman" w:cs="Times New Roman"/>
        </w:rPr>
        <w:fldChar w:fldCharType="begin"/>
      </w:r>
      <w:r w:rsidR="00A41B07">
        <w:rPr>
          <w:rFonts w:ascii="Times New Roman" w:hAnsi="Times New Roman" w:cs="Times New Roman"/>
        </w:rPr>
        <w:instrText xml:space="preserve"> ADDIN EN.CITE &lt;EndNote&gt;&lt;Cite&gt;&lt;Author&gt;Lund&lt;/Author&gt;&lt;Year&gt;In press&lt;/Year&gt;&lt;RecNum&gt;402&lt;/RecNum&gt;&lt;DisplayText&gt;[14]&lt;/DisplayText&gt;&lt;record&gt;&lt;rec-number&gt;402&lt;/rec-number&gt;&lt;foreign-keys&gt;&lt;key app="EN" db-id="dxap5dtwuzs0fmeaterx0wv2s025wa90rvew" timestamp="1512727944"&gt;402&lt;/key&gt;&lt;/foreign-keys&gt;&lt;ref-type name="Journal Article"&gt;17&lt;/ref-type&gt;&lt;contributors&gt;&lt;authors&gt;&lt;author&gt;Lund, Anja&lt;/author&gt;&lt;author&gt;Rundqvist, Karin&lt;/author&gt;&lt;author&gt;Nilsson, Erik&lt;/author&gt;&lt;author&gt;Yu, Liyang&lt;/author&gt;&lt;author&gt;Hagström, Bengt&lt;/author&gt;&lt;author&gt;Müller, Christian&lt;/author&gt;&lt;/authors&gt;&lt;/contributors&gt;&lt;titles&gt;&lt;title&gt;Energy harvesting textiles for a rainy day: woven piezoelectrics based on melt-spun PVDF microfibres with a conducting core&lt;/title&gt;&lt;secondary-title&gt;npj Flexible Electronics&lt;/secondary-title&gt;&lt;/titles&gt;&lt;periodical&gt;&lt;full-title&gt;NPJ Flexible Electronics&lt;/full-title&gt;&lt;/periodical&gt;&lt;dates&gt;&lt;year&gt;In press&lt;/year&gt;&lt;/dates&gt;&lt;urls&gt;&lt;/urls&gt;&lt;/record&gt;&lt;/Cite&gt;&lt;/EndNote&gt;</w:instrText>
      </w:r>
      <w:r w:rsidR="00A41B07">
        <w:rPr>
          <w:rFonts w:ascii="Times New Roman" w:hAnsi="Times New Roman" w:cs="Times New Roman"/>
        </w:rPr>
        <w:fldChar w:fldCharType="separate"/>
      </w:r>
      <w:r w:rsidR="00A41B07">
        <w:rPr>
          <w:rFonts w:ascii="Times New Roman" w:hAnsi="Times New Roman" w:cs="Times New Roman"/>
          <w:noProof/>
        </w:rPr>
        <w:t>[14]</w:t>
      </w:r>
      <w:r w:rsidR="00A41B07">
        <w:rPr>
          <w:rFonts w:ascii="Times New Roman" w:hAnsi="Times New Roman" w:cs="Times New Roman"/>
        </w:rPr>
        <w:fldChar w:fldCharType="end"/>
      </w:r>
      <w:r w:rsidRPr="0019197E">
        <w:rPr>
          <w:rFonts w:ascii="Times New Roman" w:hAnsi="Times New Roman" w:cs="Times New Roman"/>
        </w:rPr>
        <w:t xml:space="preserve">. </w:t>
      </w:r>
      <w:r w:rsidRPr="0019197E">
        <w:rPr>
          <w:rFonts w:ascii="Times New Roman" w:hAnsi="Times New Roman" w:cs="Times New Roman"/>
          <w:highlight w:val="green"/>
        </w:rPr>
        <w:t xml:space="preserve">Reproduced with permission from </w:t>
      </w:r>
      <w:r w:rsidR="00705330">
        <w:rPr>
          <w:rFonts w:ascii="Times New Roman" w:hAnsi="Times New Roman" w:cs="Times New Roman"/>
          <w:highlight w:val="green"/>
        </w:rPr>
        <w:t>Springer</w:t>
      </w:r>
      <w:r w:rsidRPr="0019197E">
        <w:rPr>
          <w:rFonts w:ascii="Times New Roman" w:hAnsi="Times New Roman" w:cs="Times New Roman"/>
          <w:highlight w:val="green"/>
        </w:rPr>
        <w:t>.</w:t>
      </w:r>
    </w:p>
    <w:p w14:paraId="1AFFF1DC" w14:textId="5AAA7418" w:rsidR="00705330" w:rsidRDefault="00705330">
      <w:pPr>
        <w:rPr>
          <w:rFonts w:ascii="Times New Roman" w:hAnsi="Times New Roman" w:cs="Times New Roman"/>
        </w:rPr>
      </w:pPr>
      <w:r>
        <w:rPr>
          <w:rFonts w:ascii="Times New Roman" w:hAnsi="Times New Roman" w:cs="Times New Roman"/>
        </w:rPr>
        <w:br w:type="page"/>
      </w:r>
    </w:p>
    <w:p w14:paraId="5834ACBC" w14:textId="623AD80F" w:rsidR="00F85EA7" w:rsidRPr="0019197E" w:rsidRDefault="00705330" w:rsidP="00F85EA7">
      <w:pPr>
        <w:spacing w:line="480" w:lineRule="auto"/>
        <w:rPr>
          <w:rFonts w:ascii="Times New Roman" w:hAnsi="Times New Roman" w:cs="Times New Roman"/>
        </w:rPr>
      </w:pPr>
      <w:r>
        <w:rPr>
          <w:rFonts w:ascii="Times New Roman" w:hAnsi="Times New Roman" w:cs="Times New Roman"/>
          <w:noProof/>
          <w:lang w:val="nl-NL" w:eastAsia="nl-NL"/>
        </w:rPr>
        <w:lastRenderedPageBreak/>
        <w:drawing>
          <wp:inline distT="0" distB="0" distL="0" distR="0" wp14:anchorId="0B61C5CA" wp14:editId="1CC5903B">
            <wp:extent cx="4090670" cy="1828800"/>
            <wp:effectExtent l="0" t="0" r="508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090670" cy="1828800"/>
                    </a:xfrm>
                    <a:prstGeom prst="rect">
                      <a:avLst/>
                    </a:prstGeom>
                    <a:noFill/>
                  </pic:spPr>
                </pic:pic>
              </a:graphicData>
            </a:graphic>
          </wp:inline>
        </w:drawing>
      </w:r>
    </w:p>
    <w:p w14:paraId="67EE3F24" w14:textId="6CAC2962" w:rsidR="00F85EA7" w:rsidRPr="0019197E" w:rsidRDefault="00F85EA7" w:rsidP="00F85EA7">
      <w:pPr>
        <w:spacing w:line="480" w:lineRule="auto"/>
        <w:rPr>
          <w:rFonts w:ascii="Times New Roman" w:hAnsi="Times New Roman" w:cs="Times New Roman"/>
        </w:rPr>
      </w:pPr>
      <w:r w:rsidRPr="0019197E">
        <w:rPr>
          <w:rFonts w:ascii="Times New Roman" w:hAnsi="Times New Roman" w:cs="Times New Roman"/>
          <w:b/>
        </w:rPr>
        <w:t>Fig. 3.14.</w:t>
      </w:r>
      <w:r w:rsidRPr="0019197E">
        <w:rPr>
          <w:rFonts w:ascii="Times New Roman" w:hAnsi="Times New Roman" w:cs="Times New Roman"/>
        </w:rPr>
        <w:t xml:space="preserve"> SEM images of</w:t>
      </w:r>
      <w:r w:rsidR="00AB3993">
        <w:rPr>
          <w:rFonts w:ascii="Times New Roman" w:hAnsi="Times New Roman" w:cs="Times New Roman"/>
        </w:rPr>
        <w:t xml:space="preserve"> (a)</w:t>
      </w:r>
      <w:r w:rsidRPr="0019197E">
        <w:rPr>
          <w:rFonts w:ascii="Times New Roman" w:hAnsi="Times New Roman" w:cs="Times New Roman"/>
        </w:rPr>
        <w:t xml:space="preserve"> 7 wt% MWNT/PE composite and</w:t>
      </w:r>
      <w:r w:rsidR="00AB3993">
        <w:rPr>
          <w:rFonts w:ascii="Times New Roman" w:hAnsi="Times New Roman" w:cs="Times New Roman"/>
        </w:rPr>
        <w:t xml:space="preserve"> (b)</w:t>
      </w:r>
      <w:r w:rsidRPr="0019197E">
        <w:rPr>
          <w:rFonts w:ascii="Times New Roman" w:hAnsi="Times New Roman" w:cs="Times New Roman"/>
        </w:rPr>
        <w:t xml:space="preserve"> the same composite forming a double percolated blend wi</w:t>
      </w:r>
      <w:r w:rsidR="00AB3993">
        <w:rPr>
          <w:rFonts w:ascii="Times New Roman" w:hAnsi="Times New Roman" w:cs="Times New Roman"/>
        </w:rPr>
        <w:t>th PP at 50/50 PE/PP</w:t>
      </w:r>
      <w:r w:rsidRPr="0019197E">
        <w:rPr>
          <w:rFonts w:ascii="Times New Roman" w:hAnsi="Times New Roman" w:cs="Times New Roman"/>
        </w:rPr>
        <w:t xml:space="preserve"> </w:t>
      </w:r>
      <w:r w:rsidR="00A41B07">
        <w:rPr>
          <w:rFonts w:ascii="Times New Roman" w:hAnsi="Times New Roman" w:cs="Times New Roman"/>
        </w:rPr>
        <w:fldChar w:fldCharType="begin"/>
      </w:r>
      <w:r w:rsidR="00A41B07">
        <w:rPr>
          <w:rFonts w:ascii="Times New Roman" w:hAnsi="Times New Roman" w:cs="Times New Roman"/>
        </w:rPr>
        <w:instrText xml:space="preserve"> ADDIN EN.CITE &lt;EndNote&gt;&lt;Cite&gt;&lt;Author&gt;Gao&lt;/Author&gt;&lt;Year&gt;2011&lt;/Year&gt;&lt;RecNum&gt;128&lt;/RecNum&gt;&lt;DisplayText&gt;[138]&lt;/DisplayText&gt;&lt;record&gt;&lt;rec-number&gt;128&lt;/rec-number&gt;&lt;foreign-keys&gt;&lt;key app="EN" db-id="dxap5dtwuzs0fmeaterx0wv2s025wa90rvew" timestamp="1510574340"&gt;128&lt;/key&gt;&lt;key app="ENWeb" db-id=""&gt;0&lt;/key&gt;&lt;/foreign-keys&gt;&lt;ref-type name="Journal Article"&gt;17&lt;/ref-type&gt;&lt;contributors&gt;&lt;authors&gt;&lt;author&gt;Gao, Xiang&lt;/author&gt;&lt;author&gt;Zhang, Shuangmei&lt;/author&gt;&lt;author&gt;Mai, Fang&lt;/author&gt;&lt;author&gt;Lin, Lin&lt;/author&gt;&lt;author&gt;Deng, Yi&lt;/author&gt;&lt;author&gt;Deng, Hua&lt;/author&gt;&lt;author&gt;Fu, Qiang&lt;/author&gt;&lt;/authors&gt;&lt;/contributors&gt;&lt;titles&gt;&lt;title&gt;Preparation of high performance conductive polymer fibres from double percolated structure&lt;/title&gt;&lt;secondary-title&gt;J. Mater. Chem.&lt;/secondary-title&gt;&lt;/titles&gt;&lt;periodical&gt;&lt;full-title&gt;J. Mater. Chem.&lt;/full-title&gt;&lt;/periodical&gt;&lt;volume&gt;21&lt;/volume&gt;&lt;number&gt;17&lt;/number&gt;&lt;section&gt;6401&lt;/section&gt;&lt;dates&gt;&lt;year&gt;2011&lt;/year&gt;&lt;/dates&gt;&lt;isbn&gt;0959-9428&amp;#xD;1364-5501&lt;/isbn&gt;&lt;urls&gt;&lt;/urls&gt;&lt;electronic-resource-num&gt;10.1039/c0jm04543h&lt;/electronic-resource-num&gt;&lt;/record&gt;&lt;/Cite&gt;&lt;/EndNote&gt;</w:instrText>
      </w:r>
      <w:r w:rsidR="00A41B07">
        <w:rPr>
          <w:rFonts w:ascii="Times New Roman" w:hAnsi="Times New Roman" w:cs="Times New Roman"/>
        </w:rPr>
        <w:fldChar w:fldCharType="separate"/>
      </w:r>
      <w:r w:rsidR="00A41B07">
        <w:rPr>
          <w:rFonts w:ascii="Times New Roman" w:hAnsi="Times New Roman" w:cs="Times New Roman"/>
          <w:noProof/>
        </w:rPr>
        <w:t>[138]</w:t>
      </w:r>
      <w:r w:rsidR="00A41B07">
        <w:rPr>
          <w:rFonts w:ascii="Times New Roman" w:hAnsi="Times New Roman" w:cs="Times New Roman"/>
        </w:rPr>
        <w:fldChar w:fldCharType="end"/>
      </w:r>
      <w:r w:rsidRPr="0019197E">
        <w:rPr>
          <w:rFonts w:ascii="Times New Roman" w:hAnsi="Times New Roman" w:cs="Times New Roman"/>
        </w:rPr>
        <w:t>.</w:t>
      </w:r>
      <w:r w:rsidR="00F42EC7">
        <w:rPr>
          <w:rFonts w:ascii="Times New Roman" w:hAnsi="Times New Roman" w:cs="Times New Roman"/>
        </w:rPr>
        <w:t xml:space="preserve"> Scale bar is 5 µm.</w:t>
      </w:r>
      <w:r w:rsidRPr="0019197E">
        <w:rPr>
          <w:rFonts w:ascii="Times New Roman" w:hAnsi="Times New Roman" w:cs="Times New Roman"/>
        </w:rPr>
        <w:t xml:space="preserve"> </w:t>
      </w:r>
      <w:r w:rsidRPr="0019197E">
        <w:rPr>
          <w:rFonts w:ascii="Times New Roman" w:hAnsi="Times New Roman" w:cs="Times New Roman"/>
          <w:highlight w:val="green"/>
        </w:rPr>
        <w:t>Reproduced with permission from The Royal Society of Chemistry</w:t>
      </w:r>
      <w:r w:rsidRPr="0019197E">
        <w:rPr>
          <w:rFonts w:ascii="Times New Roman" w:hAnsi="Times New Roman" w:cs="Times New Roman"/>
        </w:rPr>
        <w:t>.</w:t>
      </w:r>
    </w:p>
    <w:p w14:paraId="39F92717" w14:textId="067FB33C" w:rsidR="00705330" w:rsidRDefault="00705330">
      <w:pPr>
        <w:rPr>
          <w:rFonts w:ascii="Times New Roman" w:hAnsi="Times New Roman" w:cs="Times New Roman"/>
        </w:rPr>
      </w:pPr>
      <w:r>
        <w:rPr>
          <w:rFonts w:ascii="Times New Roman" w:hAnsi="Times New Roman" w:cs="Times New Roman"/>
        </w:rPr>
        <w:br w:type="page"/>
      </w:r>
    </w:p>
    <w:p w14:paraId="6C0BBAF8" w14:textId="06F9DE4A" w:rsidR="00F85EA7" w:rsidRPr="0019197E" w:rsidRDefault="006F44A9" w:rsidP="00F85EA7">
      <w:pPr>
        <w:spacing w:line="480" w:lineRule="auto"/>
        <w:rPr>
          <w:rFonts w:ascii="Times New Roman" w:hAnsi="Times New Roman" w:cs="Times New Roman"/>
        </w:rPr>
      </w:pPr>
      <w:r>
        <w:rPr>
          <w:rFonts w:ascii="Times New Roman" w:hAnsi="Times New Roman" w:cs="Times New Roman"/>
          <w:noProof/>
          <w:lang w:val="nl-NL" w:eastAsia="nl-NL"/>
        </w:rPr>
        <w:lastRenderedPageBreak/>
        <w:drawing>
          <wp:inline distT="0" distB="0" distL="0" distR="0" wp14:anchorId="0D99E9A1" wp14:editId="3C2F8B25">
            <wp:extent cx="4584700" cy="4615180"/>
            <wp:effectExtent l="0" t="0" r="635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584700" cy="4615180"/>
                    </a:xfrm>
                    <a:prstGeom prst="rect">
                      <a:avLst/>
                    </a:prstGeom>
                    <a:noFill/>
                  </pic:spPr>
                </pic:pic>
              </a:graphicData>
            </a:graphic>
          </wp:inline>
        </w:drawing>
      </w:r>
    </w:p>
    <w:p w14:paraId="265D5D1F" w14:textId="521765E2" w:rsidR="00F85EA7" w:rsidRPr="0019197E" w:rsidRDefault="00F85EA7" w:rsidP="00F85EA7">
      <w:pPr>
        <w:spacing w:line="480" w:lineRule="auto"/>
        <w:rPr>
          <w:rFonts w:ascii="Times New Roman" w:hAnsi="Times New Roman" w:cs="Times New Roman"/>
        </w:rPr>
      </w:pPr>
      <w:r w:rsidRPr="0019197E">
        <w:rPr>
          <w:rFonts w:ascii="Times New Roman" w:hAnsi="Times New Roman" w:cs="Times New Roman"/>
          <w:b/>
        </w:rPr>
        <w:t>Fig. 3.15.</w:t>
      </w:r>
      <w:r w:rsidRPr="0019197E">
        <w:rPr>
          <w:rFonts w:ascii="Times New Roman" w:hAnsi="Times New Roman" w:cs="Times New Roman"/>
        </w:rPr>
        <w:t xml:space="preserve"> (a) Bundle of a PEDOT:PSS dyed silk yarn and</w:t>
      </w:r>
      <w:r w:rsidR="00AB3993">
        <w:rPr>
          <w:rFonts w:ascii="Times New Roman" w:hAnsi="Times New Roman" w:cs="Times New Roman"/>
        </w:rPr>
        <w:t xml:space="preserve"> (b)</w:t>
      </w:r>
      <w:r w:rsidRPr="0019197E">
        <w:rPr>
          <w:rFonts w:ascii="Times New Roman" w:hAnsi="Times New Roman" w:cs="Times New Roman"/>
        </w:rPr>
        <w:t xml:space="preserve"> optical microscopy image of neat and PEDOT:PSS</w:t>
      </w:r>
      <w:r w:rsidR="00AB3993">
        <w:rPr>
          <w:rFonts w:ascii="Times New Roman" w:hAnsi="Times New Roman" w:cs="Times New Roman"/>
        </w:rPr>
        <w:t xml:space="preserve"> dyed silk yarns</w:t>
      </w:r>
      <w:r w:rsidRPr="0019197E">
        <w:rPr>
          <w:rFonts w:ascii="Times New Roman" w:hAnsi="Times New Roman" w:cs="Times New Roman"/>
        </w:rPr>
        <w:t>; SEM images of freeze-fractured</w:t>
      </w:r>
    </w:p>
    <w:p w14:paraId="66CA37D7" w14:textId="3F521F32" w:rsidR="00F85EA7" w:rsidRPr="0019197E" w:rsidRDefault="00F85EA7" w:rsidP="00F85EA7">
      <w:pPr>
        <w:spacing w:line="480" w:lineRule="auto"/>
        <w:rPr>
          <w:rFonts w:ascii="Times New Roman" w:hAnsi="Times New Roman" w:cs="Times New Roman"/>
        </w:rPr>
      </w:pPr>
      <w:r w:rsidRPr="0019197E">
        <w:rPr>
          <w:rFonts w:ascii="Times New Roman" w:hAnsi="Times New Roman" w:cs="Times New Roman"/>
        </w:rPr>
        <w:t xml:space="preserve">PEDOT:PSS dyed silk yarns recorded </w:t>
      </w:r>
      <w:r w:rsidR="00AB3993">
        <w:rPr>
          <w:rFonts w:ascii="Times New Roman" w:hAnsi="Times New Roman" w:cs="Times New Roman"/>
        </w:rPr>
        <w:t xml:space="preserve">(c) </w:t>
      </w:r>
      <w:r w:rsidRPr="0019197E">
        <w:rPr>
          <w:rFonts w:ascii="Times New Roman" w:hAnsi="Times New Roman" w:cs="Times New Roman"/>
        </w:rPr>
        <w:t>before and</w:t>
      </w:r>
      <w:r w:rsidR="00AB3993">
        <w:rPr>
          <w:rFonts w:ascii="Times New Roman" w:hAnsi="Times New Roman" w:cs="Times New Roman"/>
        </w:rPr>
        <w:t xml:space="preserve"> (d)</w:t>
      </w:r>
      <w:r w:rsidRPr="0019197E">
        <w:rPr>
          <w:rFonts w:ascii="Times New Roman" w:hAnsi="Times New Roman" w:cs="Times New Roman"/>
        </w:rPr>
        <w:t xml:space="preserve"> after sputtering yarns</w:t>
      </w:r>
    </w:p>
    <w:p w14:paraId="76CD1B2E" w14:textId="40FC1577" w:rsidR="00F85EA7" w:rsidRPr="0019197E" w:rsidRDefault="00F85EA7" w:rsidP="00F85EA7">
      <w:pPr>
        <w:spacing w:line="480" w:lineRule="auto"/>
        <w:rPr>
          <w:rFonts w:ascii="Times New Roman" w:hAnsi="Times New Roman" w:cs="Times New Roman"/>
        </w:rPr>
      </w:pPr>
      <w:r w:rsidRPr="0019197E">
        <w:rPr>
          <w:rFonts w:ascii="Times New Roman" w:hAnsi="Times New Roman" w:cs="Times New Roman"/>
        </w:rPr>
        <w:t xml:space="preserve">with gold; scale bars = 2 μm </w:t>
      </w:r>
      <w:r w:rsidR="00A41B07">
        <w:rPr>
          <w:rFonts w:ascii="Times New Roman" w:hAnsi="Times New Roman" w:cs="Times New Roman"/>
        </w:rPr>
        <w:fldChar w:fldCharType="begin"/>
      </w:r>
      <w:r w:rsidR="00A41B07">
        <w:rPr>
          <w:rFonts w:ascii="Times New Roman" w:hAnsi="Times New Roman" w:cs="Times New Roman"/>
        </w:rPr>
        <w:instrText xml:space="preserve"> ADDIN EN.CITE &lt;EndNote&gt;&lt;Cite&gt;&lt;Author&gt;Ryan&lt;/Author&gt;&lt;Year&gt;2017&lt;/Year&gt;&lt;RecNum&gt;101&lt;/RecNum&gt;&lt;DisplayText&gt;[20]&lt;/DisplayText&gt;&lt;record&gt;&lt;rec-number&gt;101&lt;/rec-number&gt;&lt;foreign-keys&gt;&lt;key app="EN" db-id="dxap5dtwuzs0fmeaterx0wv2s025wa90rvew" timestamp="1510574175"&gt;101&lt;/key&gt;&lt;key app="ENWeb" db-id=""&gt;0&lt;/key&gt;&lt;/foreign-keys&gt;&lt;ref-type name="Journal Article"&gt;17&lt;/ref-type&gt;&lt;contributors&gt;&lt;authors&gt;&lt;author&gt;Ryan, J. D.&lt;/author&gt;&lt;author&gt;Mengistie, D. A.&lt;/author&gt;&lt;author&gt;Gabrielsson, R.&lt;/author&gt;&lt;author&gt;Lund, A.&lt;/author&gt;&lt;author&gt;Müller, C.&lt;/author&gt;&lt;/authors&gt;&lt;/contributors&gt;&lt;auth-address&gt;Department of Chemistry and Chemical Engineering, Chalmers University of Technology , 41296 Goteborg, Sweden.&amp;#xD;Institution of Technology and Science, ITN, Linkoping University , 58183 Norrkoping, Sweden.&lt;/auth-address&gt;&lt;titles&gt;&lt;title&gt;Machine-Washable PEDOT:PSS Dyed Silk Yarns for Electronic Textiles&lt;/title&gt;&lt;secondary-title&gt;ACS Appl. Mater. Inter.&lt;/secondary-title&gt;&lt;/titles&gt;&lt;periodical&gt;&lt;full-title&gt;ACS Appl. Mater. Inter.&lt;/full-title&gt;&lt;/periodical&gt;&lt;pages&gt;9045-9050&lt;/pages&gt;&lt;volume&gt;9&lt;/volume&gt;&lt;number&gt;10&lt;/number&gt;&lt;edition&gt;2017/03/01&lt;/edition&gt;&lt;keywords&gt;&lt;keyword&gt;e-textile&lt;/keyword&gt;&lt;keyword&gt;electrical conductivity&lt;/keyword&gt;&lt;keyword&gt;organic thermoelectrics&lt;/keyword&gt;&lt;keyword&gt;silk yarn&lt;/keyword&gt;&lt;keyword&gt;wash and wear resistance&lt;/keyword&gt;&lt;/keywords&gt;&lt;dates&gt;&lt;year&gt;2017&lt;/year&gt;&lt;pub-dates&gt;&lt;date&gt;Mar 15&lt;/date&gt;&lt;/pub-dates&gt;&lt;/dates&gt;&lt;isbn&gt;1944-8252 (Electronic)&amp;#xD;1944-8244 (Linking)&lt;/isbn&gt;&lt;accession-num&gt;28245105&lt;/accession-num&gt;&lt;urls&gt;&lt;related-urls&gt;&lt;url&gt;&lt;style face="underline" font="default" size="100%"&gt;https://www.ncbi.nlm.nih.gov/pubmed/28245105&lt;/style&gt;&lt;/url&gt;&lt;/related-urls&gt;&lt;/urls&gt;&lt;custom2&gt;PMC5355901&lt;/custom2&gt;&lt;electronic-resource-num&gt;10.1021/acsami.7b00530&lt;/electronic-resource-num&gt;&lt;/record&gt;&lt;/Cite&gt;&lt;/EndNote&gt;</w:instrText>
      </w:r>
      <w:r w:rsidR="00A41B07">
        <w:rPr>
          <w:rFonts w:ascii="Times New Roman" w:hAnsi="Times New Roman" w:cs="Times New Roman"/>
        </w:rPr>
        <w:fldChar w:fldCharType="separate"/>
      </w:r>
      <w:r w:rsidR="00A41B07">
        <w:rPr>
          <w:rFonts w:ascii="Times New Roman" w:hAnsi="Times New Roman" w:cs="Times New Roman"/>
          <w:noProof/>
        </w:rPr>
        <w:t>[20]</w:t>
      </w:r>
      <w:r w:rsidR="00A41B07">
        <w:rPr>
          <w:rFonts w:ascii="Times New Roman" w:hAnsi="Times New Roman" w:cs="Times New Roman"/>
        </w:rPr>
        <w:fldChar w:fldCharType="end"/>
      </w:r>
      <w:r w:rsidRPr="0019197E">
        <w:rPr>
          <w:rFonts w:ascii="Times New Roman" w:hAnsi="Times New Roman" w:cs="Times New Roman"/>
        </w:rPr>
        <w:t xml:space="preserve">. </w:t>
      </w:r>
      <w:r w:rsidRPr="0019197E">
        <w:rPr>
          <w:rFonts w:ascii="Times New Roman" w:hAnsi="Times New Roman" w:cs="Times New Roman"/>
          <w:highlight w:val="green"/>
        </w:rPr>
        <w:t>Reproduced with permission from the American Chemical Society.</w:t>
      </w:r>
    </w:p>
    <w:p w14:paraId="35989904" w14:textId="65C4B9E6" w:rsidR="00705330" w:rsidRDefault="00705330">
      <w:pPr>
        <w:rPr>
          <w:rFonts w:ascii="Times New Roman" w:hAnsi="Times New Roman" w:cs="Times New Roman"/>
        </w:rPr>
      </w:pPr>
      <w:r>
        <w:rPr>
          <w:rFonts w:ascii="Times New Roman" w:hAnsi="Times New Roman" w:cs="Times New Roman"/>
        </w:rPr>
        <w:br w:type="page"/>
      </w:r>
    </w:p>
    <w:p w14:paraId="471CA45D" w14:textId="5AACF45F" w:rsidR="00F85EA7" w:rsidRPr="0019197E" w:rsidRDefault="00705330" w:rsidP="00F85EA7">
      <w:pPr>
        <w:spacing w:line="480" w:lineRule="auto"/>
        <w:rPr>
          <w:rFonts w:ascii="Times New Roman" w:hAnsi="Times New Roman" w:cs="Times New Roman"/>
        </w:rPr>
      </w:pPr>
      <w:r>
        <w:rPr>
          <w:rFonts w:ascii="Times New Roman" w:hAnsi="Times New Roman" w:cs="Times New Roman"/>
          <w:noProof/>
          <w:lang w:val="nl-NL" w:eastAsia="nl-NL"/>
        </w:rPr>
        <w:lastRenderedPageBreak/>
        <w:drawing>
          <wp:inline distT="0" distB="0" distL="0" distR="0" wp14:anchorId="46D31771" wp14:editId="12657E5A">
            <wp:extent cx="2048510" cy="4651375"/>
            <wp:effectExtent l="0" t="0" r="889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48510" cy="4651375"/>
                    </a:xfrm>
                    <a:prstGeom prst="rect">
                      <a:avLst/>
                    </a:prstGeom>
                    <a:noFill/>
                  </pic:spPr>
                </pic:pic>
              </a:graphicData>
            </a:graphic>
          </wp:inline>
        </w:drawing>
      </w:r>
    </w:p>
    <w:p w14:paraId="3A32F81C" w14:textId="19F39C8F" w:rsidR="00F85EA7" w:rsidRPr="0019197E" w:rsidRDefault="00F85EA7" w:rsidP="00F85EA7">
      <w:pPr>
        <w:spacing w:line="480" w:lineRule="auto"/>
        <w:rPr>
          <w:rFonts w:ascii="Times New Roman" w:hAnsi="Times New Roman" w:cs="Times New Roman"/>
        </w:rPr>
      </w:pPr>
      <w:r w:rsidRPr="0019197E">
        <w:rPr>
          <w:rFonts w:ascii="Times New Roman" w:hAnsi="Times New Roman" w:cs="Times New Roman"/>
          <w:b/>
        </w:rPr>
        <w:t>Fig. 3.16.</w:t>
      </w:r>
      <w:r w:rsidRPr="0019197E">
        <w:rPr>
          <w:rFonts w:ascii="Times New Roman" w:hAnsi="Times New Roman" w:cs="Times New Roman"/>
        </w:rPr>
        <w:t xml:space="preserve"> SEM images of (a) a wool fibre; (b) a wool fibre coated with PPy by in-situ polymerization; (c) a PPy-coated fibre after yarn spinning and knitting processes. Scale bar is 6 µm</w:t>
      </w:r>
      <w:r w:rsidR="004832E5">
        <w:rPr>
          <w:rFonts w:ascii="Times New Roman" w:hAnsi="Times New Roman" w:cs="Times New Roman"/>
        </w:rPr>
        <w:t xml:space="preserve"> </w:t>
      </w:r>
      <w:r w:rsidR="004832E5">
        <w:rPr>
          <w:rFonts w:ascii="Times New Roman" w:hAnsi="Times New Roman" w:cs="Times New Roman"/>
        </w:rPr>
        <w:fldChar w:fldCharType="begin"/>
      </w:r>
      <w:r w:rsidR="004832E5">
        <w:rPr>
          <w:rFonts w:ascii="Times New Roman" w:hAnsi="Times New Roman" w:cs="Times New Roman"/>
        </w:rPr>
        <w:instrText xml:space="preserve"> ADDIN EN.CITE &lt;EndNote&gt;&lt;Cite&gt;&lt;Author&gt;Varesano&lt;/Author&gt;&lt;Year&gt;2005&lt;/Year&gt;&lt;RecNum&gt;108&lt;/RecNum&gt;&lt;DisplayText&gt;[159]&lt;/DisplayText&gt;&lt;record&gt;&lt;rec-number&gt;108&lt;/rec-number&gt;&lt;foreign-keys&gt;&lt;key app="EN" db-id="dxap5dtwuzs0fmeaterx0wv2s025wa90rvew" timestamp="1510574219"&gt;108&lt;/key&gt;&lt;key app="ENWeb" db-id=""&gt;0&lt;/key&gt;&lt;/foreign-keys&gt;&lt;ref-type name="Journal Article"&gt;17&lt;/ref-type&gt;&lt;contributors&gt;&lt;authors&gt;&lt;author&gt;Varesano, Alessio&lt;/author&gt;&lt;author&gt;Dall&amp;apos;Acqua, Lorenzo&lt;/author&gt;&lt;author&gt;Tonin, Claudio&lt;/author&gt;&lt;/authors&gt;&lt;/contributors&gt;&lt;titles&gt;&lt;title&gt;A study on the electrical conductivity decay of polypyrrole coated wool textiles&lt;/title&gt;&lt;secondary-title&gt;Polym. Degrad. Stabil.&lt;/secondary-title&gt;&lt;/titles&gt;&lt;periodical&gt;&lt;full-title&gt;Polym. Degrad. Stabil.&lt;/full-title&gt;&lt;/periodical&gt;&lt;pages&gt;125-132&lt;/pages&gt;&lt;volume&gt;89&lt;/volume&gt;&lt;number&gt;1&lt;/number&gt;&lt;section&gt;125&lt;/section&gt;&lt;dates&gt;&lt;year&gt;2005&lt;/year&gt;&lt;/dates&gt;&lt;isbn&gt;01413910&lt;/isbn&gt;&lt;urls&gt;&lt;/urls&gt;&lt;electronic-resource-num&gt;10.1016/j.polymdegradstab.2005.01.008&lt;/electronic-resource-num&gt;&lt;/record&gt;&lt;/Cite&gt;&lt;/EndNote&gt;</w:instrText>
      </w:r>
      <w:r w:rsidR="004832E5">
        <w:rPr>
          <w:rFonts w:ascii="Times New Roman" w:hAnsi="Times New Roman" w:cs="Times New Roman"/>
        </w:rPr>
        <w:fldChar w:fldCharType="separate"/>
      </w:r>
      <w:r w:rsidR="004832E5">
        <w:rPr>
          <w:rFonts w:ascii="Times New Roman" w:hAnsi="Times New Roman" w:cs="Times New Roman"/>
          <w:noProof/>
        </w:rPr>
        <w:t>[159]</w:t>
      </w:r>
      <w:r w:rsidR="004832E5">
        <w:rPr>
          <w:rFonts w:ascii="Times New Roman" w:hAnsi="Times New Roman" w:cs="Times New Roman"/>
        </w:rPr>
        <w:fldChar w:fldCharType="end"/>
      </w:r>
      <w:r w:rsidRPr="0019197E">
        <w:rPr>
          <w:rFonts w:ascii="Times New Roman" w:hAnsi="Times New Roman" w:cs="Times New Roman"/>
        </w:rPr>
        <w:t xml:space="preserve">. </w:t>
      </w:r>
      <w:r w:rsidRPr="0019197E">
        <w:rPr>
          <w:rFonts w:ascii="Times New Roman" w:hAnsi="Times New Roman" w:cs="Times New Roman"/>
          <w:highlight w:val="green"/>
        </w:rPr>
        <w:t>Reproduced with permission from Elsevier.</w:t>
      </w:r>
    </w:p>
    <w:p w14:paraId="506512DA" w14:textId="2D7D8895" w:rsidR="00AF179E" w:rsidRDefault="00AF179E">
      <w:pPr>
        <w:rPr>
          <w:rFonts w:ascii="Times New Roman" w:hAnsi="Times New Roman" w:cs="Times New Roman"/>
        </w:rPr>
      </w:pPr>
      <w:r>
        <w:rPr>
          <w:rFonts w:ascii="Times New Roman" w:hAnsi="Times New Roman" w:cs="Times New Roman"/>
        </w:rPr>
        <w:br w:type="page"/>
      </w:r>
    </w:p>
    <w:p w14:paraId="43ED8256" w14:textId="139ED1B7" w:rsidR="00F85EA7" w:rsidRPr="0019197E" w:rsidRDefault="00AF179E" w:rsidP="00F85EA7">
      <w:pPr>
        <w:spacing w:line="480" w:lineRule="auto"/>
        <w:rPr>
          <w:rFonts w:ascii="Times New Roman" w:hAnsi="Times New Roman" w:cs="Times New Roman"/>
        </w:rPr>
      </w:pPr>
      <w:r>
        <w:rPr>
          <w:rFonts w:ascii="Times New Roman" w:hAnsi="Times New Roman" w:cs="Times New Roman"/>
          <w:noProof/>
          <w:lang w:val="nl-NL" w:eastAsia="nl-NL"/>
        </w:rPr>
        <w:lastRenderedPageBreak/>
        <w:drawing>
          <wp:inline distT="0" distB="0" distL="0" distR="0" wp14:anchorId="32917932" wp14:editId="5787E667">
            <wp:extent cx="2548255" cy="3164205"/>
            <wp:effectExtent l="0" t="0" r="444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48255" cy="3164205"/>
                    </a:xfrm>
                    <a:prstGeom prst="rect">
                      <a:avLst/>
                    </a:prstGeom>
                    <a:noFill/>
                  </pic:spPr>
                </pic:pic>
              </a:graphicData>
            </a:graphic>
          </wp:inline>
        </w:drawing>
      </w:r>
    </w:p>
    <w:p w14:paraId="50911660" w14:textId="4C839229" w:rsidR="00F85EA7" w:rsidRPr="0019197E" w:rsidRDefault="00F85EA7" w:rsidP="00F85EA7">
      <w:pPr>
        <w:spacing w:line="480" w:lineRule="auto"/>
        <w:rPr>
          <w:rFonts w:ascii="Times New Roman" w:hAnsi="Times New Roman" w:cs="Times New Roman"/>
        </w:rPr>
      </w:pPr>
      <w:r w:rsidRPr="0019197E">
        <w:rPr>
          <w:rFonts w:ascii="Times New Roman" w:hAnsi="Times New Roman" w:cs="Times New Roman"/>
          <w:b/>
        </w:rPr>
        <w:t xml:space="preserve">Fig. 3.17. </w:t>
      </w:r>
      <w:r w:rsidRPr="0019197E">
        <w:rPr>
          <w:rFonts w:ascii="Times New Roman" w:hAnsi="Times New Roman" w:cs="Times New Roman"/>
        </w:rPr>
        <w:t xml:space="preserve">SEM images after oCVD coating with PEDOT of (a) </w:t>
      </w:r>
      <w:r w:rsidR="00AB3993">
        <w:rPr>
          <w:rFonts w:ascii="Times New Roman" w:hAnsi="Times New Roman" w:cs="Times New Roman"/>
        </w:rPr>
        <w:t xml:space="preserve">a </w:t>
      </w:r>
      <w:r w:rsidRPr="0019197E">
        <w:rPr>
          <w:rFonts w:ascii="Times New Roman" w:hAnsi="Times New Roman" w:cs="Times New Roman"/>
        </w:rPr>
        <w:t>wool fabric and (b) wool fibres</w:t>
      </w:r>
      <w:r w:rsidR="004832E5">
        <w:rPr>
          <w:rFonts w:ascii="Times New Roman" w:hAnsi="Times New Roman" w:cs="Times New Roman"/>
        </w:rPr>
        <w:t xml:space="preserve"> </w:t>
      </w:r>
      <w:r w:rsidR="004832E5">
        <w:rPr>
          <w:rFonts w:ascii="Times New Roman" w:hAnsi="Times New Roman" w:cs="Times New Roman"/>
        </w:rPr>
        <w:fldChar w:fldCharType="begin"/>
      </w:r>
      <w:r w:rsidR="004832E5">
        <w:rPr>
          <w:rFonts w:ascii="Times New Roman" w:hAnsi="Times New Roman" w:cs="Times New Roman"/>
        </w:rPr>
        <w:instrText xml:space="preserve"> ADDIN EN.CITE &lt;EndNote&gt;&lt;Cite&gt;&lt;Author&gt;Zhang&lt;/Author&gt;&lt;Year&gt;2017&lt;/Year&gt;&lt;RecNum&gt;116&lt;/RecNum&gt;&lt;DisplayText&gt;[167]&lt;/DisplayText&gt;&lt;record&gt;&lt;rec-number&gt;116&lt;/rec-number&gt;&lt;foreign-keys&gt;&lt;key app="EN" db-id="dxap5dtwuzs0fmeaterx0wv2s025wa90rvew" timestamp="1510574269"&gt;116&lt;/key&gt;&lt;key app="ENWeb" db-id=""&gt;0&lt;/key&gt;&lt;/foreign-keys&gt;&lt;ref-type name="Journal Article"&gt;17&lt;/ref-type&gt;&lt;contributors&gt;&lt;authors&gt;&lt;author&gt;Zhang, Lushuai&lt;/author&gt;&lt;author&gt;Fairbanks, Marianne&lt;/author&gt;&lt;author&gt;Andrew, Trisha L.&lt;/author&gt;&lt;/authors&gt;&lt;/contributors&gt;&lt;titles&gt;&lt;title&gt;Rugged Textile Electrodes for Wearable Devices Obtained by Vapor Coating Off-the-Shelf, Plain-Woven Fabrics&lt;/title&gt;&lt;secondary-title&gt;Adv. Funct. Mater.&lt;/secondary-title&gt;&lt;/titles&gt;&lt;periodical&gt;&lt;full-title&gt;Adv. Funct. Mater.&lt;/full-title&gt;&lt;/periodical&gt;&lt;pages&gt;1700415&lt;/pages&gt;&lt;volume&gt;27&lt;/volume&gt;&lt;number&gt;24&lt;/number&gt;&lt;section&gt;1700415&lt;/section&gt;&lt;dates&gt;&lt;year&gt;2017&lt;/year&gt;&lt;/dates&gt;&lt;isbn&gt;1616301X&lt;/isbn&gt;&lt;urls&gt;&lt;/urls&gt;&lt;electronic-resource-num&gt;10.1002/adfm.201700415&lt;/electronic-resource-num&gt;&lt;/record&gt;&lt;/Cite&gt;&lt;/EndNote&gt;</w:instrText>
      </w:r>
      <w:r w:rsidR="004832E5">
        <w:rPr>
          <w:rFonts w:ascii="Times New Roman" w:hAnsi="Times New Roman" w:cs="Times New Roman"/>
        </w:rPr>
        <w:fldChar w:fldCharType="separate"/>
      </w:r>
      <w:r w:rsidR="004832E5">
        <w:rPr>
          <w:rFonts w:ascii="Times New Roman" w:hAnsi="Times New Roman" w:cs="Times New Roman"/>
          <w:noProof/>
        </w:rPr>
        <w:t>[167]</w:t>
      </w:r>
      <w:r w:rsidR="004832E5">
        <w:rPr>
          <w:rFonts w:ascii="Times New Roman" w:hAnsi="Times New Roman" w:cs="Times New Roman"/>
        </w:rPr>
        <w:fldChar w:fldCharType="end"/>
      </w:r>
      <w:r w:rsidRPr="0019197E">
        <w:rPr>
          <w:rFonts w:ascii="Times New Roman" w:hAnsi="Times New Roman" w:cs="Times New Roman"/>
        </w:rPr>
        <w:t xml:space="preserve">. </w:t>
      </w:r>
      <w:r w:rsidRPr="0019197E">
        <w:rPr>
          <w:rFonts w:ascii="Times New Roman" w:hAnsi="Times New Roman" w:cs="Times New Roman"/>
          <w:highlight w:val="green"/>
        </w:rPr>
        <w:t>Reproduced with permission from Wiley.</w:t>
      </w:r>
    </w:p>
    <w:p w14:paraId="69145144" w14:textId="4EE01A38" w:rsidR="00AF179E" w:rsidRDefault="00AF179E">
      <w:pPr>
        <w:rPr>
          <w:rFonts w:ascii="Times New Roman" w:hAnsi="Times New Roman" w:cs="Times New Roman"/>
        </w:rPr>
      </w:pPr>
      <w:r>
        <w:rPr>
          <w:rFonts w:ascii="Times New Roman" w:hAnsi="Times New Roman" w:cs="Times New Roman"/>
        </w:rPr>
        <w:br w:type="page"/>
      </w:r>
    </w:p>
    <w:p w14:paraId="065AADCA" w14:textId="0274623E" w:rsidR="00F85EA7" w:rsidRPr="0019197E" w:rsidRDefault="00AF179E" w:rsidP="00F85EA7">
      <w:pPr>
        <w:spacing w:line="480" w:lineRule="auto"/>
        <w:rPr>
          <w:rFonts w:ascii="Times New Roman" w:hAnsi="Times New Roman" w:cs="Times New Roman"/>
        </w:rPr>
      </w:pPr>
      <w:r>
        <w:rPr>
          <w:rFonts w:ascii="Times New Roman" w:hAnsi="Times New Roman" w:cs="Times New Roman"/>
          <w:noProof/>
          <w:lang w:val="nl-NL" w:eastAsia="nl-NL"/>
        </w:rPr>
        <w:lastRenderedPageBreak/>
        <w:drawing>
          <wp:inline distT="0" distB="0" distL="0" distR="0" wp14:anchorId="5C5F5846" wp14:editId="14C91D43">
            <wp:extent cx="6413500" cy="2133600"/>
            <wp:effectExtent l="0" t="0" r="635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413500" cy="2133600"/>
                    </a:xfrm>
                    <a:prstGeom prst="rect">
                      <a:avLst/>
                    </a:prstGeom>
                    <a:noFill/>
                  </pic:spPr>
                </pic:pic>
              </a:graphicData>
            </a:graphic>
          </wp:inline>
        </w:drawing>
      </w:r>
    </w:p>
    <w:p w14:paraId="4B7E893A" w14:textId="744FAE84" w:rsidR="00F85EA7" w:rsidRPr="0019197E" w:rsidRDefault="00F85EA7" w:rsidP="00F85EA7">
      <w:pPr>
        <w:spacing w:line="480" w:lineRule="auto"/>
        <w:rPr>
          <w:rFonts w:ascii="Times New Roman" w:hAnsi="Times New Roman" w:cs="Times New Roman"/>
        </w:rPr>
      </w:pPr>
      <w:r w:rsidRPr="0019197E">
        <w:rPr>
          <w:rFonts w:ascii="Times New Roman" w:hAnsi="Times New Roman" w:cs="Times New Roman"/>
          <w:b/>
        </w:rPr>
        <w:t>Fig. 3.18.</w:t>
      </w:r>
      <w:r w:rsidRPr="0019197E">
        <w:rPr>
          <w:rFonts w:ascii="Times New Roman" w:hAnsi="Times New Roman" w:cs="Times New Roman"/>
        </w:rPr>
        <w:t xml:space="preserve"> SEM images of PET fabric direct coated with a PU-based blend at (a) 40 wt% PEDOT:PSS, resistance 44 kΩ/square; (b) 60 wt% PEDOT:PSS, resistance 130 Ω/square; (c) 80 wt% PEDOT:PSS, resistance 13 Ω/square</w:t>
      </w:r>
      <w:r w:rsidR="004832E5">
        <w:rPr>
          <w:rFonts w:ascii="Times New Roman" w:hAnsi="Times New Roman" w:cs="Times New Roman"/>
        </w:rPr>
        <w:t xml:space="preserve"> </w:t>
      </w:r>
      <w:r w:rsidR="004832E5">
        <w:rPr>
          <w:rFonts w:ascii="Times New Roman" w:hAnsi="Times New Roman" w:cs="Times New Roman"/>
        </w:rPr>
        <w:fldChar w:fldCharType="begin"/>
      </w:r>
      <w:r w:rsidR="004832E5">
        <w:rPr>
          <w:rFonts w:ascii="Times New Roman" w:hAnsi="Times New Roman" w:cs="Times New Roman"/>
        </w:rPr>
        <w:instrText xml:space="preserve"> ADDIN EN.CITE &lt;EndNote&gt;&lt;Cite&gt;&lt;Author&gt;Åkerfeldt&lt;/Author&gt;&lt;Year&gt;2013&lt;/Year&gt;&lt;RecNum&gt;119&lt;/RecNum&gt;&lt;DisplayText&gt;[170]&lt;/DisplayText&gt;&lt;record&gt;&lt;rec-number&gt;119&lt;/rec-number&gt;&lt;foreign-keys&gt;&lt;key app="EN" db-id="dxap5dtwuzs0fmeaterx0wv2s025wa90rvew" timestamp="1510574283"&gt;119&lt;/key&gt;&lt;key app="ENWeb" db-id=""&gt;0&lt;/key&gt;&lt;/foreign-keys&gt;&lt;ref-type name="Journal Article"&gt;17&lt;/ref-type&gt;&lt;contributors&gt;&lt;authors&gt;&lt;author&gt;Åkerfeldt, Maria&lt;/author&gt;&lt;author&gt;Strååt, Martin&lt;/author&gt;&lt;author&gt;Walkenström, Pernilla&lt;/author&gt;&lt;/authors&gt;&lt;/contributors&gt;&lt;titles&gt;&lt;title&gt;Influence of coating parameters on textile and electrical properties of a poly(3,4-ethylene dioxythiophene):poly(styrene sulfonate)/polyurethane-coated textile&lt;/title&gt;&lt;secondary-title&gt;Text. Res. J.&lt;/secondary-title&gt;&lt;/titles&gt;&lt;periodical&gt;&lt;full-title&gt;Text. Res. J.&lt;/full-title&gt;&lt;/periodical&gt;&lt;pages&gt;2164-2176&lt;/pages&gt;&lt;volume&gt;83&lt;/volume&gt;&lt;number&gt;20&lt;/number&gt;&lt;section&gt;2164&lt;/section&gt;&lt;dates&gt;&lt;year&gt;2013&lt;/year&gt;&lt;/dates&gt;&lt;isbn&gt;0040-5175&amp;#xD;1746-7748&lt;/isbn&gt;&lt;urls&gt;&lt;/urls&gt;&lt;electronic-resource-num&gt;10.1177/0040517513487786&lt;/electronic-resource-num&gt;&lt;/record&gt;&lt;/Cite&gt;&lt;/EndNote&gt;</w:instrText>
      </w:r>
      <w:r w:rsidR="004832E5">
        <w:rPr>
          <w:rFonts w:ascii="Times New Roman" w:hAnsi="Times New Roman" w:cs="Times New Roman"/>
        </w:rPr>
        <w:fldChar w:fldCharType="separate"/>
      </w:r>
      <w:r w:rsidR="004832E5">
        <w:rPr>
          <w:rFonts w:ascii="Times New Roman" w:hAnsi="Times New Roman" w:cs="Times New Roman"/>
          <w:noProof/>
        </w:rPr>
        <w:t>[170]</w:t>
      </w:r>
      <w:r w:rsidR="004832E5">
        <w:rPr>
          <w:rFonts w:ascii="Times New Roman" w:hAnsi="Times New Roman" w:cs="Times New Roman"/>
        </w:rPr>
        <w:fldChar w:fldCharType="end"/>
      </w:r>
      <w:r w:rsidRPr="0019197E">
        <w:rPr>
          <w:rFonts w:ascii="Times New Roman" w:hAnsi="Times New Roman" w:cs="Times New Roman"/>
        </w:rPr>
        <w:t xml:space="preserve">. </w:t>
      </w:r>
      <w:r w:rsidRPr="0019197E">
        <w:rPr>
          <w:rFonts w:ascii="Times New Roman" w:hAnsi="Times New Roman" w:cs="Times New Roman"/>
          <w:highlight w:val="green"/>
        </w:rPr>
        <w:t>Reproduced with permission from SagePub.</w:t>
      </w:r>
    </w:p>
    <w:p w14:paraId="506342A5" w14:textId="77777777" w:rsidR="00F85EA7" w:rsidRPr="0019197E" w:rsidRDefault="00F85EA7" w:rsidP="00F85EA7">
      <w:pPr>
        <w:spacing w:line="480" w:lineRule="auto"/>
        <w:rPr>
          <w:rFonts w:ascii="Times New Roman" w:hAnsi="Times New Roman" w:cs="Times New Roman"/>
        </w:rPr>
      </w:pPr>
    </w:p>
    <w:p w14:paraId="0B00A636" w14:textId="77777777" w:rsidR="00F85EA7" w:rsidRDefault="00F85EA7" w:rsidP="00F85EA7">
      <w:pPr>
        <w:rPr>
          <w:rFonts w:ascii="Times New Roman" w:hAnsi="Times New Roman" w:cs="Times New Roman"/>
          <w:b/>
        </w:rPr>
      </w:pPr>
      <w:r>
        <w:rPr>
          <w:rFonts w:ascii="Times New Roman" w:hAnsi="Times New Roman" w:cs="Times New Roman"/>
          <w:b/>
        </w:rPr>
        <w:br w:type="page"/>
      </w:r>
    </w:p>
    <w:p w14:paraId="45E9A244" w14:textId="659F3531" w:rsidR="00AF179E" w:rsidRDefault="00AF179E" w:rsidP="00F85EA7">
      <w:pPr>
        <w:spacing w:line="480" w:lineRule="auto"/>
        <w:rPr>
          <w:rFonts w:ascii="Times New Roman" w:hAnsi="Times New Roman" w:cs="Times New Roman"/>
          <w:b/>
        </w:rPr>
      </w:pPr>
      <w:r>
        <w:rPr>
          <w:rFonts w:ascii="Times New Roman" w:hAnsi="Times New Roman" w:cs="Times New Roman"/>
          <w:b/>
          <w:noProof/>
          <w:lang w:val="nl-NL" w:eastAsia="nl-NL"/>
        </w:rPr>
        <w:lastRenderedPageBreak/>
        <w:drawing>
          <wp:inline distT="0" distB="0" distL="0" distR="0" wp14:anchorId="1B23A6E6" wp14:editId="6F57386F">
            <wp:extent cx="6495691" cy="2009644"/>
            <wp:effectExtent l="0" t="0" r="63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34">
                      <a:extLst>
                        <a:ext uri="{28A0092B-C50C-407E-A947-70E740481C1C}">
                          <a14:useLocalDpi xmlns:a14="http://schemas.microsoft.com/office/drawing/2010/main" val="0"/>
                        </a:ext>
                      </a:extLst>
                    </a:blip>
                    <a:srcRect l="2894" t="4826" r="2376" b="55013"/>
                    <a:stretch/>
                  </pic:blipFill>
                  <pic:spPr bwMode="auto">
                    <a:xfrm>
                      <a:off x="0" y="0"/>
                      <a:ext cx="6497235" cy="2010122"/>
                    </a:xfrm>
                    <a:prstGeom prst="rect">
                      <a:avLst/>
                    </a:prstGeom>
                    <a:noFill/>
                    <a:ln>
                      <a:noFill/>
                    </a:ln>
                    <a:extLst>
                      <a:ext uri="{53640926-AAD7-44D8-BBD7-CCE9431645EC}">
                        <a14:shadowObscured xmlns:a14="http://schemas.microsoft.com/office/drawing/2010/main"/>
                      </a:ext>
                    </a:extLst>
                  </pic:spPr>
                </pic:pic>
              </a:graphicData>
            </a:graphic>
          </wp:inline>
        </w:drawing>
      </w:r>
    </w:p>
    <w:p w14:paraId="7FD35F42" w14:textId="7EA56CDC" w:rsidR="00F85EA7" w:rsidRPr="0019197E" w:rsidRDefault="00F85EA7" w:rsidP="00F85EA7">
      <w:pPr>
        <w:spacing w:line="480" w:lineRule="auto"/>
        <w:rPr>
          <w:rFonts w:ascii="Times New Roman" w:hAnsi="Times New Roman" w:cs="Times New Roman"/>
          <w:b/>
        </w:rPr>
      </w:pPr>
      <w:r w:rsidRPr="0019197E">
        <w:rPr>
          <w:rFonts w:ascii="Times New Roman" w:hAnsi="Times New Roman" w:cs="Times New Roman"/>
          <w:b/>
        </w:rPr>
        <w:t>Fig</w:t>
      </w:r>
      <w:r w:rsidR="00946EE9">
        <w:rPr>
          <w:rFonts w:ascii="Times New Roman" w:hAnsi="Times New Roman" w:cs="Times New Roman"/>
          <w:b/>
        </w:rPr>
        <w:t>.</w:t>
      </w:r>
      <w:r w:rsidRPr="0019197E">
        <w:rPr>
          <w:rFonts w:ascii="Times New Roman" w:hAnsi="Times New Roman" w:cs="Times New Roman"/>
          <w:b/>
        </w:rPr>
        <w:t xml:space="preserve"> 4.1 </w:t>
      </w:r>
      <w:r w:rsidRPr="0019197E">
        <w:rPr>
          <w:rFonts w:ascii="Times New Roman" w:hAnsi="Times New Roman" w:cs="Times New Roman"/>
        </w:rPr>
        <w:t xml:space="preserve">A woven </w:t>
      </w:r>
      <w:r w:rsidR="00AF179E">
        <w:rPr>
          <w:rFonts w:ascii="Times New Roman" w:hAnsi="Times New Roman" w:cs="Times New Roman"/>
        </w:rPr>
        <w:t>logic</w:t>
      </w:r>
      <w:r w:rsidRPr="0019197E">
        <w:rPr>
          <w:rFonts w:ascii="Times New Roman" w:hAnsi="Times New Roman" w:cs="Times New Roman"/>
        </w:rPr>
        <w:t xml:space="preserve"> device and its circuit schematic</w:t>
      </w:r>
      <w:r w:rsidR="004832E5">
        <w:rPr>
          <w:rFonts w:ascii="Times New Roman" w:hAnsi="Times New Roman" w:cs="Times New Roman"/>
        </w:rPr>
        <w:t xml:space="preserve"> </w:t>
      </w:r>
      <w:r w:rsidR="004832E5">
        <w:rPr>
          <w:rFonts w:ascii="Times New Roman" w:hAnsi="Times New Roman" w:cs="Times New Roman"/>
        </w:rPr>
        <w:fldChar w:fldCharType="begin"/>
      </w:r>
      <w:r w:rsidR="004832E5">
        <w:rPr>
          <w:rFonts w:ascii="Times New Roman" w:hAnsi="Times New Roman" w:cs="Times New Roman"/>
        </w:rPr>
        <w:instrText xml:space="preserve"> ADDIN EN.CITE &lt;EndNote&gt;&lt;Cite&gt;&lt;Author&gt;Bae&lt;/Author&gt;&lt;Year&gt;2017&lt;/Year&gt;&lt;RecNum&gt;412&lt;/RecNum&gt;&lt;DisplayText&gt;[193]&lt;/DisplayText&gt;&lt;record&gt;&lt;rec-number&gt;412&lt;/rec-number&gt;&lt;foreign-keys&gt;&lt;key app="EN" db-id="dxap5dtwuzs0fmeaterx0wv2s025wa90rvew" timestamp="1513856214"&gt;412&lt;/key&gt;&lt;key app="ENWeb" db-id=""&gt;0&lt;/key&gt;&lt;/foreign-keys&gt;&lt;ref-type name="Journal Article"&gt;17&lt;/ref-type&gt;&lt;contributors&gt;&lt;authors&gt;&lt;author&gt;Bae, H.&lt;/author&gt;&lt;author&gt;Jang, B. C.&lt;/author&gt;&lt;author&gt;Park, H.&lt;/author&gt;&lt;author&gt;Jung, S. H.&lt;/author&gt;&lt;author&gt;Lee, H. M.&lt;/author&gt;&lt;author&gt;Park, J. Y.&lt;/author&gt;&lt;author&gt;Jeon, S. B.&lt;/author&gt;&lt;author&gt;Son, G.&lt;/author&gt;&lt;author&gt;Tcho, I. W.&lt;/author&gt;&lt;author&gt;Yu, K.&lt;/author&gt;&lt;author&gt;Im, S. G.&lt;/author&gt;&lt;author&gt;Choi, S. Y.&lt;/author&gt;&lt;author&gt;Choi, Y. K.&lt;/author&gt;&lt;/authors&gt;&lt;/contributors&gt;&lt;auth-address&gt;Powder and Ceramics Division, Korea Institute of Materials Science (KIMS) , 797 Chanwondaero, Changwon, 51508, South Korea.&lt;/auth-address&gt;&lt;titles&gt;&lt;title&gt;Functional Circuitry on Commercial Fabric via Textile-Compatible Nanoscale Film Coating Process for Fibertronics&lt;/title&gt;&lt;secondary-title&gt;Nano Lett.&lt;/secondary-title&gt;&lt;/titles&gt;&lt;periodical&gt;&lt;full-title&gt;Nano Lett.&lt;/full-title&gt;&lt;/periodical&gt;&lt;pages&gt;6443-6452&lt;/pages&gt;&lt;volume&gt;17&lt;/volume&gt;&lt;number&gt;10&lt;/number&gt;&lt;edition&gt;2017/09/12&lt;/edition&gt;&lt;keywords&gt;&lt;keyword&gt;Textile memristor&lt;/keyword&gt;&lt;keyword&gt;fabric&lt;/keyword&gt;&lt;keyword&gt;fibertronics&lt;/keyword&gt;&lt;keyword&gt;initiated chemical vapor deposition method&lt;/keyword&gt;&lt;keyword&gt;solution dip coating method&lt;/keyword&gt;&lt;/keywords&gt;&lt;dates&gt;&lt;year&gt;2017&lt;/year&gt;&lt;pub-dates&gt;&lt;date&gt;Oct 11&lt;/date&gt;&lt;/pub-dates&gt;&lt;/dates&gt;&lt;isbn&gt;1530-6992 (Electronic)&amp;#xD;1530-6984 (Linking)&lt;/isbn&gt;&lt;accession-num&gt;28892637&lt;/accession-num&gt;&lt;urls&gt;&lt;related-urls&gt;&lt;url&gt;&lt;style face="underline" font="default" size="100%"&gt;https://www.ncbi.nlm.nih.gov/pubmed/28892637&lt;/style&gt;&lt;/url&gt;&lt;/related-urls&gt;&lt;/urls&gt;&lt;electronic-resource-num&gt;10.1021/acs.nanolett.7b03435&lt;/electronic-resource-num&gt;&lt;/record&gt;&lt;/Cite&gt;&lt;/EndNote&gt;</w:instrText>
      </w:r>
      <w:r w:rsidR="004832E5">
        <w:rPr>
          <w:rFonts w:ascii="Times New Roman" w:hAnsi="Times New Roman" w:cs="Times New Roman"/>
        </w:rPr>
        <w:fldChar w:fldCharType="separate"/>
      </w:r>
      <w:r w:rsidR="004832E5">
        <w:rPr>
          <w:rFonts w:ascii="Times New Roman" w:hAnsi="Times New Roman" w:cs="Times New Roman"/>
          <w:noProof/>
        </w:rPr>
        <w:t>[193]</w:t>
      </w:r>
      <w:r w:rsidR="004832E5">
        <w:rPr>
          <w:rFonts w:ascii="Times New Roman" w:hAnsi="Times New Roman" w:cs="Times New Roman"/>
        </w:rPr>
        <w:fldChar w:fldCharType="end"/>
      </w:r>
      <w:r w:rsidRPr="0019197E">
        <w:rPr>
          <w:rFonts w:ascii="Times New Roman" w:hAnsi="Times New Roman" w:cs="Times New Roman"/>
        </w:rPr>
        <w:t xml:space="preserve">. Reproduced </w:t>
      </w:r>
      <w:r w:rsidRPr="0019197E">
        <w:rPr>
          <w:rFonts w:ascii="Times New Roman" w:hAnsi="Times New Roman" w:cs="Times New Roman"/>
          <w:highlight w:val="green"/>
        </w:rPr>
        <w:t xml:space="preserve">with permission from </w:t>
      </w:r>
      <w:r w:rsidR="00AF179E">
        <w:rPr>
          <w:rFonts w:ascii="Times New Roman" w:hAnsi="Times New Roman" w:cs="Times New Roman"/>
          <w:highlight w:val="green"/>
        </w:rPr>
        <w:t>ACS</w:t>
      </w:r>
      <w:r w:rsidRPr="0019197E">
        <w:rPr>
          <w:rFonts w:ascii="Times New Roman" w:hAnsi="Times New Roman" w:cs="Times New Roman"/>
        </w:rPr>
        <w:t>.</w:t>
      </w:r>
    </w:p>
    <w:p w14:paraId="0F9DD622" w14:textId="352C845C" w:rsidR="00AF179E" w:rsidRDefault="00AF179E">
      <w:pPr>
        <w:rPr>
          <w:rFonts w:ascii="Times New Roman" w:hAnsi="Times New Roman" w:cs="Times New Roman"/>
          <w:b/>
        </w:rPr>
      </w:pPr>
      <w:r>
        <w:rPr>
          <w:rFonts w:ascii="Times New Roman" w:hAnsi="Times New Roman" w:cs="Times New Roman"/>
          <w:b/>
        </w:rPr>
        <w:br w:type="page"/>
      </w:r>
    </w:p>
    <w:p w14:paraId="07DE8522" w14:textId="3226D0B2" w:rsidR="00AF179E" w:rsidRDefault="00AF179E" w:rsidP="00F85EA7">
      <w:pPr>
        <w:spacing w:line="480" w:lineRule="auto"/>
        <w:rPr>
          <w:rFonts w:ascii="Times New Roman" w:hAnsi="Times New Roman" w:cs="Times New Roman"/>
          <w:b/>
        </w:rPr>
      </w:pPr>
      <w:r>
        <w:rPr>
          <w:rFonts w:ascii="Times New Roman" w:hAnsi="Times New Roman" w:cs="Times New Roman"/>
          <w:b/>
          <w:noProof/>
          <w:lang w:val="nl-NL" w:eastAsia="nl-NL"/>
        </w:rPr>
        <w:lastRenderedPageBreak/>
        <w:drawing>
          <wp:inline distT="0" distB="0" distL="0" distR="0" wp14:anchorId="44B2ADF0" wp14:editId="641FC71F">
            <wp:extent cx="4316095" cy="4968875"/>
            <wp:effectExtent l="0" t="0" r="8255" b="317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316095" cy="4968875"/>
                    </a:xfrm>
                    <a:prstGeom prst="rect">
                      <a:avLst/>
                    </a:prstGeom>
                    <a:noFill/>
                  </pic:spPr>
                </pic:pic>
              </a:graphicData>
            </a:graphic>
          </wp:inline>
        </w:drawing>
      </w:r>
    </w:p>
    <w:p w14:paraId="6AFA629B" w14:textId="6E7E12C4" w:rsidR="00F85EA7" w:rsidRDefault="00F85EA7" w:rsidP="00F85EA7">
      <w:pPr>
        <w:spacing w:line="480" w:lineRule="auto"/>
        <w:rPr>
          <w:rFonts w:ascii="Times New Roman" w:hAnsi="Times New Roman" w:cs="Times New Roman"/>
        </w:rPr>
      </w:pPr>
      <w:r w:rsidRPr="0019197E">
        <w:rPr>
          <w:rFonts w:ascii="Times New Roman" w:hAnsi="Times New Roman" w:cs="Times New Roman"/>
          <w:b/>
        </w:rPr>
        <w:t>Fig</w:t>
      </w:r>
      <w:r w:rsidR="004832E5">
        <w:rPr>
          <w:rFonts w:ascii="Times New Roman" w:hAnsi="Times New Roman" w:cs="Times New Roman"/>
          <w:b/>
        </w:rPr>
        <w:t>.</w:t>
      </w:r>
      <w:r w:rsidRPr="0019197E">
        <w:rPr>
          <w:rFonts w:ascii="Times New Roman" w:hAnsi="Times New Roman" w:cs="Times New Roman"/>
          <w:b/>
        </w:rPr>
        <w:t xml:space="preserve"> 4.2</w:t>
      </w:r>
      <w:r w:rsidRPr="00AB3993">
        <w:rPr>
          <w:rFonts w:ascii="Times New Roman" w:hAnsi="Times New Roman" w:cs="Times New Roman"/>
        </w:rPr>
        <w:t xml:space="preserve"> </w:t>
      </w:r>
      <w:r w:rsidR="00AB3993" w:rsidRPr="00AB3993">
        <w:rPr>
          <w:rFonts w:ascii="Times New Roman" w:hAnsi="Times New Roman" w:cs="Times New Roman"/>
        </w:rPr>
        <w:t>Schematic of a</w:t>
      </w:r>
      <w:r w:rsidRPr="0019197E">
        <w:rPr>
          <w:rFonts w:ascii="Times New Roman" w:hAnsi="Times New Roman" w:cs="Times New Roman"/>
        </w:rPr>
        <w:t>rtificial muscles</w:t>
      </w:r>
      <w:r w:rsidR="00946EE9">
        <w:rPr>
          <w:rFonts w:ascii="Times New Roman" w:hAnsi="Times New Roman" w:cs="Times New Roman"/>
        </w:rPr>
        <w:t>, “textuators”,</w:t>
      </w:r>
      <w:r w:rsidRPr="0019197E">
        <w:rPr>
          <w:rFonts w:ascii="Times New Roman" w:hAnsi="Times New Roman" w:cs="Times New Roman"/>
        </w:rPr>
        <w:t xml:space="preserve"> produced by weaving and knitting</w:t>
      </w:r>
      <w:r w:rsidR="00946EE9">
        <w:rPr>
          <w:rFonts w:ascii="Times New Roman" w:hAnsi="Times New Roman" w:cs="Times New Roman"/>
        </w:rPr>
        <w:t xml:space="preserve"> of PPy-coated fibres</w:t>
      </w:r>
      <w:r w:rsidRPr="0019197E">
        <w:rPr>
          <w:rFonts w:ascii="Times New Roman" w:hAnsi="Times New Roman" w:cs="Times New Roman"/>
        </w:rPr>
        <w:t xml:space="preserve"> </w:t>
      </w:r>
      <w:r w:rsidR="004832E5">
        <w:rPr>
          <w:rFonts w:ascii="Times New Roman" w:hAnsi="Times New Roman" w:cs="Times New Roman"/>
        </w:rPr>
        <w:fldChar w:fldCharType="begin"/>
      </w:r>
      <w:r w:rsidR="004832E5">
        <w:rPr>
          <w:rFonts w:ascii="Times New Roman" w:hAnsi="Times New Roman" w:cs="Times New Roman"/>
        </w:rPr>
        <w:instrText xml:space="preserve"> ADDIN EN.CITE &lt;EndNote&gt;&lt;Cite&gt;&lt;Author&gt;Maziz&lt;/Author&gt;&lt;Year&gt;2017&lt;/Year&gt;&lt;RecNum&gt;371&lt;/RecNum&gt;&lt;DisplayText&gt;[194]&lt;/DisplayText&gt;&lt;record&gt;&lt;rec-number&gt;371&lt;/rec-number&gt;&lt;foreign-keys&gt;&lt;key app="EN" db-id="dxap5dtwuzs0fmeaterx0wv2s025wa90rvew" timestamp="1512554879"&gt;371&lt;/key&gt;&lt;key app="ENWeb" db-id=""&gt;0&lt;/key&gt;&lt;/foreign-keys&gt;&lt;ref-type name="Journal Article"&gt;17&lt;/ref-type&gt;&lt;contributors&gt;&lt;authors&gt;&lt;author&gt;Maziz, Ali&lt;/author&gt;&lt;author&gt;Concas, Alessandro&lt;/author&gt;&lt;author&gt;Khaldi, Alexandre&lt;/author&gt;&lt;author&gt;Stålhand, Jonas&lt;/author&gt;&lt;author&gt;Persson, Nils-Krister&lt;/author&gt;&lt;author&gt;Jager, Edwin W. H.&lt;/author&gt;&lt;/authors&gt;&lt;/contributors&gt;&lt;titles&gt;&lt;title&gt;Knitting and weaving artificial muscles&lt;/title&gt;&lt;secondary-title&gt;Sci. Adv.&lt;/secondary-title&gt;&lt;/titles&gt;&lt;periodical&gt;&lt;full-title&gt;Sci. Adv.&lt;/full-title&gt;&lt;/periodical&gt;&lt;pages&gt;1-11&lt;/pages&gt;&lt;volume&gt;3&lt;/volume&gt;&lt;number&gt;e1600327&lt;/number&gt;&lt;dates&gt;&lt;year&gt;2017&lt;/year&gt;&lt;/dates&gt;&lt;urls&gt;&lt;/urls&gt;&lt;/record&gt;&lt;/Cite&gt;&lt;/EndNote&gt;</w:instrText>
      </w:r>
      <w:r w:rsidR="004832E5">
        <w:rPr>
          <w:rFonts w:ascii="Times New Roman" w:hAnsi="Times New Roman" w:cs="Times New Roman"/>
        </w:rPr>
        <w:fldChar w:fldCharType="separate"/>
      </w:r>
      <w:r w:rsidR="004832E5">
        <w:rPr>
          <w:rFonts w:ascii="Times New Roman" w:hAnsi="Times New Roman" w:cs="Times New Roman"/>
          <w:noProof/>
        </w:rPr>
        <w:t>[194]</w:t>
      </w:r>
      <w:r w:rsidR="004832E5">
        <w:rPr>
          <w:rFonts w:ascii="Times New Roman" w:hAnsi="Times New Roman" w:cs="Times New Roman"/>
        </w:rPr>
        <w:fldChar w:fldCharType="end"/>
      </w:r>
      <w:r w:rsidRPr="0019197E">
        <w:rPr>
          <w:rFonts w:ascii="Times New Roman" w:hAnsi="Times New Roman" w:cs="Times New Roman"/>
        </w:rPr>
        <w:t xml:space="preserve">. Reproduced </w:t>
      </w:r>
      <w:r w:rsidRPr="0019197E">
        <w:rPr>
          <w:rFonts w:ascii="Times New Roman" w:hAnsi="Times New Roman" w:cs="Times New Roman"/>
          <w:highlight w:val="green"/>
        </w:rPr>
        <w:t xml:space="preserve">with permission from </w:t>
      </w:r>
      <w:r w:rsidRPr="0019197E">
        <w:rPr>
          <w:rFonts w:ascii="Times New Roman" w:hAnsi="Times New Roman" w:cs="Times New Roman"/>
        </w:rPr>
        <w:t>.</w:t>
      </w:r>
    </w:p>
    <w:p w14:paraId="16210DBD" w14:textId="0D18D3AB" w:rsidR="00AF179E" w:rsidRDefault="00AF179E">
      <w:pPr>
        <w:rPr>
          <w:rFonts w:ascii="Times New Roman" w:hAnsi="Times New Roman" w:cs="Times New Roman"/>
        </w:rPr>
      </w:pPr>
      <w:r>
        <w:rPr>
          <w:rFonts w:ascii="Times New Roman" w:hAnsi="Times New Roman" w:cs="Times New Roman"/>
        </w:rPr>
        <w:br w:type="page"/>
      </w:r>
    </w:p>
    <w:p w14:paraId="0C7D0FF4" w14:textId="4D8D28E8" w:rsidR="00AF179E" w:rsidRPr="0019197E" w:rsidRDefault="00AF179E" w:rsidP="00F85EA7">
      <w:pPr>
        <w:spacing w:line="480" w:lineRule="auto"/>
        <w:rPr>
          <w:rFonts w:ascii="Times New Roman" w:hAnsi="Times New Roman" w:cs="Times New Roman"/>
          <w:b/>
        </w:rPr>
      </w:pPr>
      <w:r>
        <w:rPr>
          <w:rFonts w:ascii="Times New Roman" w:hAnsi="Times New Roman" w:cs="Times New Roman"/>
          <w:b/>
          <w:noProof/>
          <w:lang w:val="nl-NL" w:eastAsia="nl-NL"/>
        </w:rPr>
        <w:lastRenderedPageBreak/>
        <w:drawing>
          <wp:inline distT="0" distB="0" distL="0" distR="0" wp14:anchorId="57FD728D" wp14:editId="727D575B">
            <wp:extent cx="5968365" cy="190817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68365" cy="1908175"/>
                    </a:xfrm>
                    <a:prstGeom prst="rect">
                      <a:avLst/>
                    </a:prstGeom>
                    <a:noFill/>
                  </pic:spPr>
                </pic:pic>
              </a:graphicData>
            </a:graphic>
          </wp:inline>
        </w:drawing>
      </w:r>
    </w:p>
    <w:p w14:paraId="6391C60A" w14:textId="18EDAABD" w:rsidR="00F85EA7" w:rsidRDefault="004832E5" w:rsidP="00AF179E">
      <w:pPr>
        <w:spacing w:line="480" w:lineRule="auto"/>
        <w:rPr>
          <w:rFonts w:ascii="Times New Roman" w:hAnsi="Times New Roman" w:cs="Times New Roman"/>
        </w:rPr>
      </w:pPr>
      <w:r>
        <w:rPr>
          <w:rFonts w:ascii="Times New Roman" w:hAnsi="Times New Roman" w:cs="Times New Roman"/>
          <w:b/>
        </w:rPr>
        <w:t>Fig.</w:t>
      </w:r>
      <w:r w:rsidR="00F85EA7" w:rsidRPr="0019197E">
        <w:rPr>
          <w:rFonts w:ascii="Times New Roman" w:hAnsi="Times New Roman" w:cs="Times New Roman"/>
          <w:b/>
        </w:rPr>
        <w:t xml:space="preserve"> 4.3</w:t>
      </w:r>
      <w:r w:rsidR="00946EE9" w:rsidRPr="00946EE9">
        <w:rPr>
          <w:rFonts w:ascii="Times New Roman" w:hAnsi="Times New Roman" w:cs="Times New Roman"/>
        </w:rPr>
        <w:t xml:space="preserve"> </w:t>
      </w:r>
      <w:r w:rsidR="00946EE9">
        <w:rPr>
          <w:rFonts w:ascii="Times New Roman" w:hAnsi="Times New Roman" w:cs="Times New Roman"/>
        </w:rPr>
        <w:t>Examples of s</w:t>
      </w:r>
      <w:r w:rsidR="00946EE9" w:rsidRPr="00946EE9">
        <w:rPr>
          <w:rFonts w:ascii="Times New Roman" w:hAnsi="Times New Roman" w:cs="Times New Roman"/>
        </w:rPr>
        <w:t>tatic and dynamic mode</w:t>
      </w:r>
      <w:r w:rsidR="00946EE9">
        <w:rPr>
          <w:rFonts w:ascii="Times New Roman" w:hAnsi="Times New Roman" w:cs="Times New Roman"/>
        </w:rPr>
        <w:t xml:space="preserve"> e-textiles</w:t>
      </w:r>
      <w:r w:rsidR="00946EE9" w:rsidRPr="00946EE9">
        <w:rPr>
          <w:rFonts w:ascii="Times New Roman" w:hAnsi="Times New Roman" w:cs="Times New Roman"/>
        </w:rPr>
        <w:t>:</w:t>
      </w:r>
      <w:r w:rsidR="00F85EA7" w:rsidRPr="004832E5">
        <w:rPr>
          <w:rFonts w:ascii="Times New Roman" w:hAnsi="Times New Roman" w:cs="Times New Roman"/>
        </w:rPr>
        <w:t xml:space="preserve"> </w:t>
      </w:r>
      <w:r w:rsidR="00F84FCF" w:rsidRPr="004832E5">
        <w:rPr>
          <w:rFonts w:ascii="Times New Roman" w:hAnsi="Times New Roman" w:cs="Times New Roman"/>
        </w:rPr>
        <w:t xml:space="preserve">(a) </w:t>
      </w:r>
      <w:r w:rsidR="00F84FCF" w:rsidRPr="0019197E">
        <w:rPr>
          <w:rFonts w:ascii="Times New Roman" w:hAnsi="Times New Roman" w:cs="Times New Roman"/>
        </w:rPr>
        <w:t xml:space="preserve">a wearable LED powered </w:t>
      </w:r>
      <w:r w:rsidR="00F84FCF" w:rsidRPr="0019197E">
        <w:rPr>
          <w:rFonts w:ascii="Times New Roman" w:hAnsi="Times New Roman" w:cs="Times New Roman"/>
          <w:i/>
        </w:rPr>
        <w:t>via</w:t>
      </w:r>
      <w:r w:rsidR="00F84FCF" w:rsidRPr="0019197E">
        <w:rPr>
          <w:rFonts w:ascii="Times New Roman" w:hAnsi="Times New Roman" w:cs="Times New Roman"/>
        </w:rPr>
        <w:t xml:space="preserve"> conducti</w:t>
      </w:r>
      <w:r>
        <w:rPr>
          <w:rFonts w:ascii="Times New Roman" w:hAnsi="Times New Roman" w:cs="Times New Roman"/>
        </w:rPr>
        <w:t xml:space="preserve">ng PEDOT:PSS-dyed silk threads </w:t>
      </w:r>
      <w:r>
        <w:rPr>
          <w:rFonts w:ascii="Times New Roman" w:hAnsi="Times New Roman" w:cs="Times New Roman"/>
        </w:rPr>
        <w:fldChar w:fldCharType="begin"/>
      </w:r>
      <w:r>
        <w:rPr>
          <w:rFonts w:ascii="Times New Roman" w:hAnsi="Times New Roman" w:cs="Times New Roman"/>
        </w:rPr>
        <w:instrText xml:space="preserve"> ADDIN EN.CITE &lt;EndNote&gt;&lt;Cite&gt;&lt;Author&gt;Ryan&lt;/Author&gt;&lt;Year&gt;2017&lt;/Year&gt;&lt;RecNum&gt;101&lt;/RecNum&gt;&lt;DisplayText&gt;[20]&lt;/DisplayText&gt;&lt;record&gt;&lt;rec-number&gt;101&lt;/rec-number&gt;&lt;foreign-keys&gt;&lt;key app="EN" db-id="dxap5dtwuzs0fmeaterx0wv2s025wa90rvew" timestamp="1510574175"&gt;101&lt;/key&gt;&lt;key app="ENWeb" db-id=""&gt;0&lt;/key&gt;&lt;/foreign-keys&gt;&lt;ref-type name="Journal Article"&gt;17&lt;/ref-type&gt;&lt;contributors&gt;&lt;authors&gt;&lt;author&gt;Ryan, J. D.&lt;/author&gt;&lt;author&gt;Mengistie, D. A.&lt;/author&gt;&lt;author&gt;Gabrielsson, R.&lt;/author&gt;&lt;author&gt;Lund, A.&lt;/author&gt;&lt;author&gt;Müller, C.&lt;/author&gt;&lt;/authors&gt;&lt;/contributors&gt;&lt;auth-address&gt;Department of Chemistry and Chemical Engineering, Chalmers University of Technology , 41296 Goteborg, Sweden.&amp;#xD;Institution of Technology and Science, ITN, Linkoping University , 58183 Norrkoping, Sweden.&lt;/auth-address&gt;&lt;titles&gt;&lt;title&gt;Machine-Washable PEDOT:PSS Dyed Silk Yarns for Electronic Textiles&lt;/title&gt;&lt;secondary-title&gt;ACS Appl. Mater. Inter.&lt;/secondary-title&gt;&lt;/titles&gt;&lt;periodical&gt;&lt;full-title&gt;ACS Appl. Mater. Inter.&lt;/full-title&gt;&lt;/periodical&gt;&lt;pages&gt;9045-9050&lt;/pages&gt;&lt;volume&gt;9&lt;/volume&gt;&lt;number&gt;10&lt;/number&gt;&lt;edition&gt;2017/03/01&lt;/edition&gt;&lt;keywords&gt;&lt;keyword&gt;e-textile&lt;/keyword&gt;&lt;keyword&gt;electrical conductivity&lt;/keyword&gt;&lt;keyword&gt;organic thermoelectrics&lt;/keyword&gt;&lt;keyword&gt;silk yarn&lt;/keyword&gt;&lt;keyword&gt;wash and wear resistance&lt;/keyword&gt;&lt;/keywords&gt;&lt;dates&gt;&lt;year&gt;2017&lt;/year&gt;&lt;pub-dates&gt;&lt;date&gt;Mar 15&lt;/date&gt;&lt;/pub-dates&gt;&lt;/dates&gt;&lt;isbn&gt;1944-8252 (Electronic)&amp;#xD;1944-8244 (Linking)&lt;/isbn&gt;&lt;accession-num&gt;28245105&lt;/accession-num&gt;&lt;urls&gt;&lt;related-urls&gt;&lt;url&gt;&lt;style face="underline" font="default" size="100%"&gt;https://www.ncbi.nlm.nih.gov/pubmed/28245105&lt;/style&gt;&lt;/url&gt;&lt;/related-urls&gt;&lt;/urls&gt;&lt;custom2&gt;PMC5355901&lt;/custom2&gt;&lt;electronic-resource-num&gt;10.1021/acsami.7b00530&lt;/electronic-resource-num&gt;&lt;/record&gt;&lt;/Cite&gt;&lt;/EndNote&gt;</w:instrText>
      </w:r>
      <w:r>
        <w:rPr>
          <w:rFonts w:ascii="Times New Roman" w:hAnsi="Times New Roman" w:cs="Times New Roman"/>
        </w:rPr>
        <w:fldChar w:fldCharType="separate"/>
      </w:r>
      <w:r>
        <w:rPr>
          <w:rFonts w:ascii="Times New Roman" w:hAnsi="Times New Roman" w:cs="Times New Roman"/>
          <w:noProof/>
        </w:rPr>
        <w:t>[20]</w:t>
      </w:r>
      <w:r>
        <w:rPr>
          <w:rFonts w:ascii="Times New Roman" w:hAnsi="Times New Roman" w:cs="Times New Roman"/>
        </w:rPr>
        <w:fldChar w:fldCharType="end"/>
      </w:r>
      <w:r>
        <w:rPr>
          <w:rFonts w:ascii="Times New Roman" w:hAnsi="Times New Roman" w:cs="Times New Roman"/>
        </w:rPr>
        <w:t xml:space="preserve"> and</w:t>
      </w:r>
      <w:r w:rsidR="00AF179E" w:rsidRPr="0019197E">
        <w:rPr>
          <w:rFonts w:ascii="Times New Roman" w:hAnsi="Times New Roman" w:cs="Times New Roman"/>
        </w:rPr>
        <w:t xml:space="preserve"> </w:t>
      </w:r>
      <w:r>
        <w:rPr>
          <w:rFonts w:ascii="Times New Roman" w:hAnsi="Times New Roman" w:cs="Times New Roman"/>
        </w:rPr>
        <w:t xml:space="preserve">(b) a strain sensor knitted from blend fibres comprising PEDOT:PSS in a PU matrix </w:t>
      </w:r>
      <w:r>
        <w:rPr>
          <w:rFonts w:ascii="Times New Roman" w:hAnsi="Times New Roman" w:cs="Times New Roman"/>
        </w:rPr>
        <w:fldChar w:fldCharType="begin">
          <w:fldData xml:space="preserve">PEVuZE5vdGU+PENpdGU+PEF1dGhvcj5TZXllZGluPC9BdXRob3I+PFllYXI+MjAxNTwvWWVhcj48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</w:fldData>
        </w:fldChar>
      </w:r>
      <w:r>
        <w:rPr>
          <w:rFonts w:ascii="Times New Roman" w:hAnsi="Times New Roman" w:cs="Times New Roman"/>
        </w:rPr>
        <w:instrText xml:space="preserve"> ADDIN EN.CITE </w:instrText>
      </w:r>
      <w:r>
        <w:rPr>
          <w:rFonts w:ascii="Times New Roman" w:hAnsi="Times New Roman" w:cs="Times New Roman"/>
        </w:rPr>
        <w:fldChar w:fldCharType="begin">
          <w:fldData xml:space="preserve">PEVuZE5vdGU+PENpdGU+PEF1dGhvcj5TZXllZGluPC9BdXRob3I+PFllYXI+MjAxNTwvWWVhcj48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</w:fldData>
        </w:fldChar>
      </w:r>
      <w:r>
        <w:rPr>
          <w:rFonts w:ascii="Times New Roman" w:hAnsi="Times New Roman" w:cs="Times New Roman"/>
        </w:rPr>
        <w:instrText xml:space="preserve"> ADDIN EN.CITE.DATA </w:instrText>
      </w:r>
      <w:r>
        <w:rPr>
          <w:rFonts w:ascii="Times New Roman" w:hAnsi="Times New Roman" w:cs="Times New Roman"/>
        </w:rPr>
      </w:r>
      <w:r>
        <w:rPr>
          <w:rFonts w:ascii="Times New Roman" w:hAnsi="Times New Roman" w:cs="Times New Roman"/>
        </w:rPr>
        <w:fldChar w:fldCharType="end"/>
      </w:r>
      <w:r>
        <w:rPr>
          <w:rFonts w:ascii="Times New Roman" w:hAnsi="Times New Roman" w:cs="Times New Roman"/>
        </w:rPr>
      </w:r>
      <w:r>
        <w:rPr>
          <w:rFonts w:ascii="Times New Roman" w:hAnsi="Times New Roman" w:cs="Times New Roman"/>
        </w:rPr>
        <w:fldChar w:fldCharType="separate"/>
      </w:r>
      <w:r>
        <w:rPr>
          <w:rFonts w:ascii="Times New Roman" w:hAnsi="Times New Roman" w:cs="Times New Roman"/>
          <w:noProof/>
        </w:rPr>
        <w:t>[4]</w:t>
      </w:r>
      <w:r>
        <w:rPr>
          <w:rFonts w:ascii="Times New Roman" w:hAnsi="Times New Roman" w:cs="Times New Roman"/>
        </w:rPr>
        <w:fldChar w:fldCharType="end"/>
      </w:r>
      <w:r w:rsidR="00AF179E" w:rsidRPr="0019197E">
        <w:rPr>
          <w:rFonts w:ascii="Times New Roman" w:hAnsi="Times New Roman" w:cs="Times New Roman"/>
        </w:rPr>
        <w:t xml:space="preserve">. </w:t>
      </w:r>
      <w:r w:rsidR="00AF179E" w:rsidRPr="0019197E">
        <w:rPr>
          <w:rFonts w:ascii="Times New Roman" w:hAnsi="Times New Roman" w:cs="Times New Roman"/>
          <w:highlight w:val="green"/>
        </w:rPr>
        <w:t>Reproduced with permission from ACS</w:t>
      </w:r>
      <w:r w:rsidR="00AF179E" w:rsidRPr="0019197E">
        <w:rPr>
          <w:rFonts w:ascii="Times New Roman" w:hAnsi="Times New Roman" w:cs="Times New Roman"/>
        </w:rPr>
        <w:t>.</w:t>
      </w:r>
    </w:p>
    <w:p w14:paraId="228326D8" w14:textId="3B672705" w:rsidR="00AF179E" w:rsidRDefault="00AF179E">
      <w:pPr>
        <w:rPr>
          <w:rFonts w:ascii="Times New Roman" w:hAnsi="Times New Roman" w:cs="Times New Roman"/>
        </w:rPr>
      </w:pPr>
      <w:r>
        <w:rPr>
          <w:rFonts w:ascii="Times New Roman" w:hAnsi="Times New Roman" w:cs="Times New Roman"/>
        </w:rPr>
        <w:br w:type="page"/>
      </w:r>
    </w:p>
    <w:p w14:paraId="7F50C361" w14:textId="7AE15C11" w:rsidR="00AF179E" w:rsidRPr="0019197E" w:rsidRDefault="00F84FCF" w:rsidP="00AF179E">
      <w:pPr>
        <w:spacing w:line="480" w:lineRule="auto"/>
        <w:rPr>
          <w:rFonts w:ascii="Times New Roman" w:hAnsi="Times New Roman" w:cs="Times New Roman"/>
        </w:rPr>
      </w:pPr>
      <w:r>
        <w:rPr>
          <w:rFonts w:ascii="Times New Roman" w:hAnsi="Times New Roman" w:cs="Times New Roman"/>
          <w:noProof/>
          <w:lang w:val="nl-NL" w:eastAsia="nl-NL"/>
        </w:rPr>
        <w:lastRenderedPageBreak/>
        <w:drawing>
          <wp:inline distT="0" distB="0" distL="0" distR="0" wp14:anchorId="79D7319F" wp14:editId="5C53188A">
            <wp:extent cx="6565900" cy="2944495"/>
            <wp:effectExtent l="0" t="0" r="6350" b="825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565900" cy="2944495"/>
                    </a:xfrm>
                    <a:prstGeom prst="rect">
                      <a:avLst/>
                    </a:prstGeom>
                    <a:noFill/>
                  </pic:spPr>
                </pic:pic>
              </a:graphicData>
            </a:graphic>
          </wp:inline>
        </w:drawing>
      </w:r>
    </w:p>
    <w:p w14:paraId="6A67503C" w14:textId="3EED99E9" w:rsidR="00F85EA7" w:rsidRDefault="00F85EA7" w:rsidP="00F85EA7">
      <w:pPr>
        <w:spacing w:line="480" w:lineRule="auto"/>
        <w:rPr>
          <w:rFonts w:ascii="Times New Roman" w:hAnsi="Times New Roman" w:cs="Times New Roman"/>
        </w:rPr>
      </w:pPr>
      <w:r w:rsidRPr="0019197E">
        <w:rPr>
          <w:rFonts w:ascii="Times New Roman" w:hAnsi="Times New Roman" w:cs="Times New Roman"/>
          <w:b/>
        </w:rPr>
        <w:t>Fig</w:t>
      </w:r>
      <w:r w:rsidR="004832E5">
        <w:rPr>
          <w:rFonts w:ascii="Times New Roman" w:hAnsi="Times New Roman" w:cs="Times New Roman"/>
          <w:b/>
        </w:rPr>
        <w:t>.</w:t>
      </w:r>
      <w:r w:rsidRPr="0019197E">
        <w:rPr>
          <w:rFonts w:ascii="Times New Roman" w:hAnsi="Times New Roman" w:cs="Times New Roman"/>
          <w:b/>
        </w:rPr>
        <w:t xml:space="preserve"> 4.4 </w:t>
      </w:r>
      <w:r w:rsidR="00F84FCF" w:rsidRPr="004832E5">
        <w:rPr>
          <w:rFonts w:ascii="Times New Roman" w:hAnsi="Times New Roman" w:cs="Times New Roman"/>
        </w:rPr>
        <w:t>Garment based computer-human interfaces</w:t>
      </w:r>
      <w:r w:rsidR="00946EE9">
        <w:rPr>
          <w:rFonts w:ascii="Times New Roman" w:hAnsi="Times New Roman" w:cs="Times New Roman"/>
        </w:rPr>
        <w:t>:</w:t>
      </w:r>
      <w:r w:rsidR="00F84FCF">
        <w:rPr>
          <w:rFonts w:ascii="Times New Roman" w:hAnsi="Times New Roman" w:cs="Times New Roman"/>
          <w:b/>
        </w:rPr>
        <w:t xml:space="preserve"> </w:t>
      </w:r>
      <w:r w:rsidRPr="004832E5">
        <w:rPr>
          <w:rFonts w:ascii="Times New Roman" w:hAnsi="Times New Roman" w:cs="Times New Roman"/>
        </w:rPr>
        <w:t>(a)</w:t>
      </w:r>
      <w:r w:rsidRPr="0019197E">
        <w:rPr>
          <w:rFonts w:ascii="Times New Roman" w:hAnsi="Times New Roman" w:cs="Times New Roman"/>
          <w:b/>
        </w:rPr>
        <w:t xml:space="preserve"> </w:t>
      </w:r>
      <w:r w:rsidR="00946EE9" w:rsidRPr="00946EE9">
        <w:rPr>
          <w:rFonts w:ascii="Times New Roman" w:hAnsi="Times New Roman" w:cs="Times New Roman"/>
        </w:rPr>
        <w:t>a</w:t>
      </w:r>
      <w:r w:rsidR="004832E5">
        <w:rPr>
          <w:rFonts w:ascii="Times New Roman" w:hAnsi="Times New Roman" w:cs="Times New Roman"/>
        </w:rPr>
        <w:t xml:space="preserve"> motion sensitive garment with </w:t>
      </w:r>
      <w:r w:rsidR="00946EE9">
        <w:rPr>
          <w:rFonts w:ascii="Times New Roman" w:hAnsi="Times New Roman" w:cs="Times New Roman"/>
        </w:rPr>
        <w:t xml:space="preserve">a printed </w:t>
      </w:r>
      <w:r w:rsidR="004832E5">
        <w:rPr>
          <w:rFonts w:ascii="Times New Roman" w:hAnsi="Times New Roman" w:cs="Times New Roman"/>
        </w:rPr>
        <w:t>piezoresistive p</w:t>
      </w:r>
      <w:r w:rsidR="00946EE9">
        <w:rPr>
          <w:rFonts w:ascii="Times New Roman" w:hAnsi="Times New Roman" w:cs="Times New Roman"/>
        </w:rPr>
        <w:t>attern</w:t>
      </w:r>
      <w:r w:rsidR="004832E5">
        <w:rPr>
          <w:rFonts w:ascii="Times New Roman" w:hAnsi="Times New Roman" w:cs="Times New Roman"/>
        </w:rPr>
        <w:t xml:space="preserve"> </w:t>
      </w:r>
      <w:r w:rsidR="004832E5">
        <w:rPr>
          <w:rFonts w:ascii="Times New Roman" w:hAnsi="Times New Roman" w:cs="Times New Roman"/>
        </w:rPr>
        <w:fldChar w:fldCharType="begin"/>
      </w:r>
      <w:r w:rsidR="004832E5">
        <w:rPr>
          <w:rFonts w:ascii="Times New Roman" w:hAnsi="Times New Roman" w:cs="Times New Roman"/>
        </w:rPr>
        <w:instrText xml:space="preserve"> ADDIN EN.CITE &lt;EndNote&gt;&lt;Cite&gt;&lt;Author&gt;Tognetti&lt;/Author&gt;&lt;Year&gt;2005&lt;/Year&gt;&lt;RecNum&gt;372&lt;/RecNum&gt;&lt;DisplayText&gt;[203]&lt;/DisplayText&gt;&lt;record&gt;&lt;rec-number&gt;372&lt;/rec-number&gt;&lt;foreign-keys&gt;&lt;key app="EN" db-id="dxap5dtwuzs0fmeaterx0wv2s025wa90rvew" timestamp="1512564598"&gt;372&lt;/key&gt;&lt;key app="ENWeb" db-id=""&gt;0&lt;/key&gt;&lt;/foreign-keys&gt;&lt;ref-type name="Journal Article"&gt;17&lt;/ref-type&gt;&lt;contributors&gt;&lt;authors&gt;&lt;author&gt;Tognetti, A.&lt;/author&gt;&lt;author&gt;Lorussi, F.&lt;/author&gt;&lt;author&gt;Bartalesi, R.&lt;/author&gt;&lt;author&gt;Quaglini, S.&lt;/author&gt;&lt;author&gt;Tesconi, M.&lt;/author&gt;&lt;author&gt;Zupone, G.&lt;/author&gt;&lt;author&gt;De Rossi, D.&lt;/author&gt;&lt;/authors&gt;&lt;/contributors&gt;&lt;auth-address&gt;Interdepartemental Research Centre &amp;quot;E, Piaggio&amp;quot;, University of Pisa, Via Diotisalvi 2, Pisa, Italy. a.tognetti@ing.unipi.it.&lt;/auth-address&gt;&lt;titles&gt;&lt;title&gt;Wearable kinesthetic system for capturing and classifying upper limb gesture in post-stroke rehabilitation&lt;/title&gt;&lt;secondary-title&gt;J. Neuroeng. Rehabil.&lt;/secondary-title&gt;&lt;/titles&gt;&lt;periodical&gt;&lt;full-title&gt;J. Neuroeng. Rehabil.&lt;/full-title&gt;&lt;/periodical&gt;&lt;pages&gt;8&lt;/pages&gt;&lt;volume&gt;2&lt;/volume&gt;&lt;number&gt;1&lt;/number&gt;&lt;edition&gt;2005/03/04&lt;/edition&gt;&lt;dates&gt;&lt;year&gt;2005&lt;/year&gt;&lt;pub-dates&gt;&lt;date&gt;Mar 2&lt;/date&gt;&lt;/pub-dates&gt;&lt;/dates&gt;&lt;isbn&gt;1743-0003 (Electronic)&amp;#xD;1743-0003 (Linking)&lt;/isbn&gt;&lt;accession-num&gt;15743530&lt;/accession-num&gt;&lt;urls&gt;&lt;related-urls&gt;&lt;url&gt;&lt;style face="underline" font="default" size="100%"&gt;https://www.ncbi.nlm.nih.gov/pubmed/15743530&lt;/style&gt;&lt;/url&gt;&lt;/related-urls&gt;&lt;/urls&gt;&lt;custom2&gt;PMC1079930&lt;/custom2&gt;&lt;electronic-resource-num&gt;10.1186/1743-0003-2-8&lt;/electronic-resource-num&gt;&lt;/record&gt;&lt;/Cite&gt;&lt;/EndNote&gt;</w:instrText>
      </w:r>
      <w:r w:rsidR="004832E5">
        <w:rPr>
          <w:rFonts w:ascii="Times New Roman" w:hAnsi="Times New Roman" w:cs="Times New Roman"/>
        </w:rPr>
        <w:fldChar w:fldCharType="separate"/>
      </w:r>
      <w:r w:rsidR="004832E5">
        <w:rPr>
          <w:rFonts w:ascii="Times New Roman" w:hAnsi="Times New Roman" w:cs="Times New Roman"/>
          <w:noProof/>
        </w:rPr>
        <w:t>[203]</w:t>
      </w:r>
      <w:r w:rsidR="004832E5">
        <w:rPr>
          <w:rFonts w:ascii="Times New Roman" w:hAnsi="Times New Roman" w:cs="Times New Roman"/>
        </w:rPr>
        <w:fldChar w:fldCharType="end"/>
      </w:r>
      <w:r w:rsidR="004832E5">
        <w:rPr>
          <w:rFonts w:ascii="Times New Roman" w:hAnsi="Times New Roman" w:cs="Times New Roman"/>
        </w:rPr>
        <w:t xml:space="preserve"> and</w:t>
      </w:r>
      <w:r w:rsidRPr="0019197E">
        <w:rPr>
          <w:rFonts w:ascii="Times New Roman" w:hAnsi="Times New Roman" w:cs="Times New Roman"/>
        </w:rPr>
        <w:t xml:space="preserve"> </w:t>
      </w:r>
      <w:r w:rsidRPr="004832E5">
        <w:rPr>
          <w:rFonts w:ascii="Times New Roman" w:hAnsi="Times New Roman" w:cs="Times New Roman"/>
        </w:rPr>
        <w:t>(b)</w:t>
      </w:r>
      <w:r w:rsidRPr="0019197E">
        <w:rPr>
          <w:rFonts w:ascii="Times New Roman" w:hAnsi="Times New Roman" w:cs="Times New Roman"/>
        </w:rPr>
        <w:t xml:space="preserve"> </w:t>
      </w:r>
      <w:r w:rsidR="004832E5">
        <w:rPr>
          <w:rFonts w:ascii="Times New Roman" w:hAnsi="Times New Roman" w:cs="Times New Roman"/>
        </w:rPr>
        <w:t>a glove sensiti</w:t>
      </w:r>
      <w:r w:rsidR="00946EE9">
        <w:rPr>
          <w:rFonts w:ascii="Times New Roman" w:hAnsi="Times New Roman" w:cs="Times New Roman"/>
        </w:rPr>
        <w:t>s</w:t>
      </w:r>
      <w:r w:rsidR="004832E5">
        <w:rPr>
          <w:rFonts w:ascii="Times New Roman" w:hAnsi="Times New Roman" w:cs="Times New Roman"/>
        </w:rPr>
        <w:t>ed by PEDOT-coated f</w:t>
      </w:r>
      <w:r w:rsidR="00946EE9">
        <w:rPr>
          <w:rFonts w:ascii="Times New Roman" w:hAnsi="Times New Roman" w:cs="Times New Roman"/>
        </w:rPr>
        <w:t>ibres providing</w:t>
      </w:r>
      <w:r w:rsidRPr="0019197E">
        <w:rPr>
          <w:rFonts w:ascii="Times New Roman" w:hAnsi="Times New Roman" w:cs="Times New Roman"/>
        </w:rPr>
        <w:t xml:space="preserve"> </w:t>
      </w:r>
      <w:r w:rsidRPr="004832E5">
        <w:rPr>
          <w:rFonts w:ascii="Times New Roman" w:hAnsi="Times New Roman" w:cs="Times New Roman"/>
        </w:rPr>
        <w:t>(c)</w:t>
      </w:r>
      <w:r w:rsidR="004832E5" w:rsidRPr="004832E5">
        <w:rPr>
          <w:rFonts w:ascii="Times New Roman" w:hAnsi="Times New Roman" w:cs="Times New Roman"/>
        </w:rPr>
        <w:t xml:space="preserve"> </w:t>
      </w:r>
      <w:r w:rsidR="00946EE9">
        <w:rPr>
          <w:rFonts w:ascii="Times New Roman" w:hAnsi="Times New Roman" w:cs="Times New Roman"/>
        </w:rPr>
        <w:t>individal</w:t>
      </w:r>
      <w:r w:rsidR="004832E5">
        <w:rPr>
          <w:rFonts w:ascii="Times New Roman" w:hAnsi="Times New Roman" w:cs="Times New Roman"/>
        </w:rPr>
        <w:t xml:space="preserve"> electrical signals from finger</w:t>
      </w:r>
      <w:r w:rsidR="00946EE9">
        <w:rPr>
          <w:rFonts w:ascii="Times New Roman" w:hAnsi="Times New Roman" w:cs="Times New Roman"/>
        </w:rPr>
        <w:t xml:space="preserve"> movements</w:t>
      </w:r>
      <w:r w:rsidR="00F84FCF">
        <w:rPr>
          <w:rFonts w:ascii="Times New Roman" w:hAnsi="Times New Roman" w:cs="Times New Roman"/>
        </w:rPr>
        <w:t xml:space="preserve"> </w:t>
      </w:r>
      <w:r w:rsidR="004832E5">
        <w:rPr>
          <w:rFonts w:ascii="Times New Roman" w:hAnsi="Times New Roman" w:cs="Times New Roman"/>
        </w:rPr>
        <w:fldChar w:fldCharType="begin">
          <w:fldData xml:space="preserve">PEVuZE5vdGU+PENpdGU+PEF1dGhvcj5Fb208L0F1dGhvcj48WWVhcj4yMDE3PC9ZZWFyPjxSZWNO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</w:fldData>
        </w:fldChar>
      </w:r>
      <w:r w:rsidR="004832E5">
        <w:rPr>
          <w:rFonts w:ascii="Times New Roman" w:hAnsi="Times New Roman" w:cs="Times New Roman"/>
        </w:rPr>
        <w:instrText xml:space="preserve"> ADDIN EN.CITE </w:instrText>
      </w:r>
      <w:r w:rsidR="004832E5">
        <w:rPr>
          <w:rFonts w:ascii="Times New Roman" w:hAnsi="Times New Roman" w:cs="Times New Roman"/>
        </w:rPr>
        <w:fldChar w:fldCharType="begin">
          <w:fldData xml:space="preserve">PEVuZE5vdGU+PENpdGU+PEF1dGhvcj5Fb208L0F1dGhvcj48WWVhcj4yMDE3PC9ZZWFyPjxSZWNO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</w:fldData>
        </w:fldChar>
      </w:r>
      <w:r w:rsidR="004832E5">
        <w:rPr>
          <w:rFonts w:ascii="Times New Roman" w:hAnsi="Times New Roman" w:cs="Times New Roman"/>
        </w:rPr>
        <w:instrText xml:space="preserve"> ADDIN EN.CITE.DATA </w:instrText>
      </w:r>
      <w:r w:rsidR="004832E5">
        <w:rPr>
          <w:rFonts w:ascii="Times New Roman" w:hAnsi="Times New Roman" w:cs="Times New Roman"/>
        </w:rPr>
      </w:r>
      <w:r w:rsidR="004832E5">
        <w:rPr>
          <w:rFonts w:ascii="Times New Roman" w:hAnsi="Times New Roman" w:cs="Times New Roman"/>
        </w:rPr>
        <w:fldChar w:fldCharType="end"/>
      </w:r>
      <w:r w:rsidR="004832E5">
        <w:rPr>
          <w:rFonts w:ascii="Times New Roman" w:hAnsi="Times New Roman" w:cs="Times New Roman"/>
        </w:rPr>
      </w:r>
      <w:r w:rsidR="004832E5">
        <w:rPr>
          <w:rFonts w:ascii="Times New Roman" w:hAnsi="Times New Roman" w:cs="Times New Roman"/>
        </w:rPr>
        <w:fldChar w:fldCharType="separate"/>
      </w:r>
      <w:r w:rsidR="004832E5">
        <w:rPr>
          <w:rFonts w:ascii="Times New Roman" w:hAnsi="Times New Roman" w:cs="Times New Roman"/>
          <w:noProof/>
        </w:rPr>
        <w:t>[152]</w:t>
      </w:r>
      <w:r w:rsidR="004832E5">
        <w:rPr>
          <w:rFonts w:ascii="Times New Roman" w:hAnsi="Times New Roman" w:cs="Times New Roman"/>
        </w:rPr>
        <w:fldChar w:fldCharType="end"/>
      </w:r>
      <w:r w:rsidR="004832E5">
        <w:rPr>
          <w:rFonts w:ascii="Times New Roman" w:hAnsi="Times New Roman" w:cs="Times New Roman"/>
        </w:rPr>
        <w:t>.</w:t>
      </w:r>
      <w:r w:rsidR="00F84FCF" w:rsidRPr="0019197E">
        <w:rPr>
          <w:rFonts w:ascii="Times New Roman" w:hAnsi="Times New Roman" w:cs="Times New Roman"/>
        </w:rPr>
        <w:t xml:space="preserve"> </w:t>
      </w:r>
      <w:r w:rsidR="004832E5">
        <w:rPr>
          <w:rFonts w:ascii="Times New Roman" w:hAnsi="Times New Roman" w:cs="Times New Roman"/>
        </w:rPr>
        <w:t>R</w:t>
      </w:r>
      <w:r w:rsidR="00F84FCF" w:rsidRPr="0019197E">
        <w:rPr>
          <w:rFonts w:ascii="Times New Roman" w:hAnsi="Times New Roman" w:cs="Times New Roman"/>
        </w:rPr>
        <w:t xml:space="preserve">eproduced </w:t>
      </w:r>
      <w:r w:rsidR="00F84FCF" w:rsidRPr="0019197E">
        <w:rPr>
          <w:rFonts w:ascii="Times New Roman" w:hAnsi="Times New Roman" w:cs="Times New Roman"/>
          <w:highlight w:val="green"/>
        </w:rPr>
        <w:t xml:space="preserve">with permission from </w:t>
      </w:r>
      <w:r w:rsidR="00F84FCF">
        <w:rPr>
          <w:rFonts w:ascii="Times New Roman" w:hAnsi="Times New Roman" w:cs="Times New Roman"/>
          <w:highlight w:val="green"/>
        </w:rPr>
        <w:t>ACS</w:t>
      </w:r>
      <w:r w:rsidR="00F84FCF" w:rsidRPr="0019197E">
        <w:rPr>
          <w:rFonts w:ascii="Times New Roman" w:hAnsi="Times New Roman" w:cs="Times New Roman"/>
        </w:rPr>
        <w:t>.</w:t>
      </w:r>
    </w:p>
    <w:p w14:paraId="53D4BF42" w14:textId="23BA1893" w:rsidR="00F84FCF" w:rsidRDefault="00F84FCF">
      <w:pPr>
        <w:rPr>
          <w:rFonts w:ascii="Times New Roman" w:hAnsi="Times New Roman" w:cs="Times New Roman"/>
        </w:rPr>
      </w:pPr>
      <w:r>
        <w:rPr>
          <w:rFonts w:ascii="Times New Roman" w:hAnsi="Times New Roman" w:cs="Times New Roman"/>
        </w:rPr>
        <w:br w:type="page"/>
      </w:r>
    </w:p>
    <w:p w14:paraId="354D91D3" w14:textId="5DAA6469" w:rsidR="00F84FCF" w:rsidRPr="0019197E" w:rsidRDefault="00F472C8" w:rsidP="00F85EA7">
      <w:pPr>
        <w:spacing w:line="480" w:lineRule="auto"/>
        <w:rPr>
          <w:rFonts w:ascii="Times New Roman" w:hAnsi="Times New Roman" w:cs="Times New Roman"/>
          <w:b/>
        </w:rPr>
      </w:pPr>
      <w:r>
        <w:rPr>
          <w:rFonts w:ascii="Times New Roman" w:hAnsi="Times New Roman" w:cs="Times New Roman"/>
          <w:b/>
          <w:noProof/>
          <w:lang w:val="nl-NL" w:eastAsia="nl-NL"/>
        </w:rPr>
        <w:lastRenderedPageBreak/>
        <w:drawing>
          <wp:inline distT="0" distB="0" distL="0" distR="0" wp14:anchorId="6F697960" wp14:editId="4AD80E53">
            <wp:extent cx="5919470" cy="4048125"/>
            <wp:effectExtent l="0" t="0" r="508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19470" cy="4048125"/>
                    </a:xfrm>
                    <a:prstGeom prst="rect">
                      <a:avLst/>
                    </a:prstGeom>
                    <a:noFill/>
                  </pic:spPr>
                </pic:pic>
              </a:graphicData>
            </a:graphic>
          </wp:inline>
        </w:drawing>
      </w:r>
    </w:p>
    <w:p w14:paraId="187E0F80" w14:textId="2DE47923" w:rsidR="00F85EA7" w:rsidRPr="0019197E" w:rsidRDefault="00F85EA7" w:rsidP="00F85EA7">
      <w:pPr>
        <w:spacing w:line="480" w:lineRule="auto"/>
        <w:rPr>
          <w:rFonts w:ascii="Times New Roman" w:hAnsi="Times New Roman" w:cs="Times New Roman"/>
        </w:rPr>
      </w:pPr>
      <w:r w:rsidRPr="0019197E">
        <w:rPr>
          <w:rFonts w:ascii="Times New Roman" w:hAnsi="Times New Roman" w:cs="Times New Roman"/>
          <w:b/>
        </w:rPr>
        <w:t>Fig</w:t>
      </w:r>
      <w:r w:rsidR="004832E5">
        <w:rPr>
          <w:rFonts w:ascii="Times New Roman" w:hAnsi="Times New Roman" w:cs="Times New Roman"/>
          <w:b/>
        </w:rPr>
        <w:t>.</w:t>
      </w:r>
      <w:r w:rsidRPr="0019197E">
        <w:rPr>
          <w:rFonts w:ascii="Times New Roman" w:hAnsi="Times New Roman" w:cs="Times New Roman"/>
          <w:b/>
        </w:rPr>
        <w:t xml:space="preserve"> 4.5</w:t>
      </w:r>
      <w:r w:rsidRPr="00A95550">
        <w:rPr>
          <w:rFonts w:ascii="Times New Roman" w:hAnsi="Times New Roman" w:cs="Times New Roman"/>
        </w:rPr>
        <w:t xml:space="preserve"> </w:t>
      </w:r>
      <w:r w:rsidR="00A95550">
        <w:rPr>
          <w:rFonts w:ascii="Times New Roman" w:hAnsi="Times New Roman" w:cs="Times New Roman"/>
        </w:rPr>
        <w:t xml:space="preserve">(a) </w:t>
      </w:r>
      <w:r w:rsidR="00AB3993">
        <w:rPr>
          <w:rFonts w:ascii="Times New Roman" w:hAnsi="Times New Roman" w:cs="Times New Roman"/>
        </w:rPr>
        <w:t>A s</w:t>
      </w:r>
      <w:r w:rsidR="00A95550">
        <w:rPr>
          <w:rFonts w:ascii="Times New Roman" w:hAnsi="Times New Roman" w:cs="Times New Roman"/>
        </w:rPr>
        <w:t xml:space="preserve">tencil print of PEDOT:PSS onto a knitted fabric provides (b) a pattern which is stretchable in the knit direction. (c) With a second layer of ionic liquid (IL) gel, the print functions as a textile ECG-electrode with (d) an impedance spectra comparable or lower than that of a standard medical electrode </w:t>
      </w:r>
      <w:r w:rsidR="004832E5">
        <w:rPr>
          <w:rFonts w:ascii="Times New Roman" w:hAnsi="Times New Roman" w:cs="Times New Roman"/>
        </w:rPr>
        <w:fldChar w:fldCharType="begin">
          <w:fldData xml:space="preserve">PEVuZE5vdGU+PENpdGU+PEF1dGhvcj5UYWthbWF0c3U8L0F1dGhvcj48WWVhcj4yMDE1PC9ZZWFy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</w:fldData>
        </w:fldChar>
      </w:r>
      <w:r w:rsidR="004832E5">
        <w:rPr>
          <w:rFonts w:ascii="Times New Roman" w:hAnsi="Times New Roman" w:cs="Times New Roman"/>
        </w:rPr>
        <w:instrText xml:space="preserve"> ADDIN EN.CITE </w:instrText>
      </w:r>
      <w:r w:rsidR="004832E5">
        <w:rPr>
          <w:rFonts w:ascii="Times New Roman" w:hAnsi="Times New Roman" w:cs="Times New Roman"/>
        </w:rPr>
        <w:fldChar w:fldCharType="begin">
          <w:fldData xml:space="preserve">PEVuZE5vdGU+PENpdGU+PEF1dGhvcj5UYWthbWF0c3U8L0F1dGhvcj48WWVhcj4yMDE1PC9ZZWFy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</w:fldData>
        </w:fldChar>
      </w:r>
      <w:r w:rsidR="004832E5">
        <w:rPr>
          <w:rFonts w:ascii="Times New Roman" w:hAnsi="Times New Roman" w:cs="Times New Roman"/>
        </w:rPr>
        <w:instrText xml:space="preserve"> ADDIN EN.CITE.DATA </w:instrText>
      </w:r>
      <w:r w:rsidR="004832E5">
        <w:rPr>
          <w:rFonts w:ascii="Times New Roman" w:hAnsi="Times New Roman" w:cs="Times New Roman"/>
        </w:rPr>
      </w:r>
      <w:r w:rsidR="004832E5">
        <w:rPr>
          <w:rFonts w:ascii="Times New Roman" w:hAnsi="Times New Roman" w:cs="Times New Roman"/>
        </w:rPr>
        <w:fldChar w:fldCharType="end"/>
      </w:r>
      <w:r w:rsidR="004832E5">
        <w:rPr>
          <w:rFonts w:ascii="Times New Roman" w:hAnsi="Times New Roman" w:cs="Times New Roman"/>
        </w:rPr>
      </w:r>
      <w:r w:rsidR="004832E5">
        <w:rPr>
          <w:rFonts w:ascii="Times New Roman" w:hAnsi="Times New Roman" w:cs="Times New Roman"/>
        </w:rPr>
        <w:fldChar w:fldCharType="separate"/>
      </w:r>
      <w:r w:rsidR="004832E5">
        <w:rPr>
          <w:rFonts w:ascii="Times New Roman" w:hAnsi="Times New Roman" w:cs="Times New Roman"/>
          <w:noProof/>
        </w:rPr>
        <w:t>[209]</w:t>
      </w:r>
      <w:r w:rsidR="004832E5">
        <w:rPr>
          <w:rFonts w:ascii="Times New Roman" w:hAnsi="Times New Roman" w:cs="Times New Roman"/>
        </w:rPr>
        <w:fldChar w:fldCharType="end"/>
      </w:r>
      <w:r w:rsidRPr="0019197E">
        <w:rPr>
          <w:rFonts w:ascii="Times New Roman" w:hAnsi="Times New Roman" w:cs="Times New Roman"/>
        </w:rPr>
        <w:t xml:space="preserve">. </w:t>
      </w:r>
      <w:r w:rsidRPr="0019197E">
        <w:rPr>
          <w:rFonts w:ascii="Times New Roman" w:hAnsi="Times New Roman" w:cs="Times New Roman"/>
          <w:highlight w:val="green"/>
        </w:rPr>
        <w:t xml:space="preserve">Reproduced with permission from </w:t>
      </w:r>
      <w:r w:rsidR="00F84FCF">
        <w:rPr>
          <w:rFonts w:ascii="Times New Roman" w:hAnsi="Times New Roman" w:cs="Times New Roman"/>
          <w:highlight w:val="green"/>
        </w:rPr>
        <w:t>Springer</w:t>
      </w:r>
      <w:r w:rsidRPr="0019197E">
        <w:rPr>
          <w:rFonts w:ascii="Times New Roman" w:hAnsi="Times New Roman" w:cs="Times New Roman"/>
        </w:rPr>
        <w:t>.</w:t>
      </w:r>
    </w:p>
    <w:p w14:paraId="37256516" w14:textId="3C367AB5" w:rsidR="00F84FCF" w:rsidRDefault="00F84FCF">
      <w:pPr>
        <w:rPr>
          <w:rFonts w:ascii="Times New Roman" w:hAnsi="Times New Roman" w:cs="Times New Roman"/>
          <w:b/>
        </w:rPr>
      </w:pPr>
      <w:r>
        <w:rPr>
          <w:rFonts w:ascii="Times New Roman" w:hAnsi="Times New Roman" w:cs="Times New Roman"/>
          <w:b/>
        </w:rPr>
        <w:br w:type="page"/>
      </w:r>
    </w:p>
    <w:p w14:paraId="110E40BB" w14:textId="7DE14701" w:rsidR="00F85EA7" w:rsidRPr="0019197E" w:rsidRDefault="00F84FCF" w:rsidP="00F85EA7">
      <w:pPr>
        <w:spacing w:line="480" w:lineRule="auto"/>
        <w:rPr>
          <w:rFonts w:ascii="Times New Roman" w:hAnsi="Times New Roman" w:cs="Times New Roman"/>
          <w:b/>
        </w:rPr>
      </w:pPr>
      <w:r>
        <w:rPr>
          <w:rFonts w:ascii="Times New Roman" w:hAnsi="Times New Roman" w:cs="Times New Roman"/>
          <w:b/>
          <w:noProof/>
          <w:lang w:val="nl-NL" w:eastAsia="nl-NL"/>
        </w:rPr>
        <w:lastRenderedPageBreak/>
        <w:drawing>
          <wp:inline distT="0" distB="0" distL="0" distR="0" wp14:anchorId="30632513" wp14:editId="10934C42">
            <wp:extent cx="5614670" cy="4651375"/>
            <wp:effectExtent l="0" t="0" r="508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14670" cy="4651375"/>
                    </a:xfrm>
                    <a:prstGeom prst="rect">
                      <a:avLst/>
                    </a:prstGeom>
                    <a:noFill/>
                  </pic:spPr>
                </pic:pic>
              </a:graphicData>
            </a:graphic>
          </wp:inline>
        </w:drawing>
      </w:r>
    </w:p>
    <w:p w14:paraId="03F88C7E" w14:textId="5831EDD0" w:rsidR="00F84FCF" w:rsidRPr="0019197E" w:rsidRDefault="00F85EA7" w:rsidP="00F84FCF">
      <w:pPr>
        <w:spacing w:line="480" w:lineRule="auto"/>
        <w:rPr>
          <w:rFonts w:ascii="Times New Roman" w:hAnsi="Times New Roman" w:cs="Times New Roman"/>
        </w:rPr>
      </w:pPr>
      <w:r w:rsidRPr="0019197E">
        <w:rPr>
          <w:rFonts w:ascii="Times New Roman" w:hAnsi="Times New Roman" w:cs="Times New Roman"/>
          <w:b/>
        </w:rPr>
        <w:t>Fig</w:t>
      </w:r>
      <w:r w:rsidR="00FF1B66">
        <w:rPr>
          <w:rFonts w:ascii="Times New Roman" w:hAnsi="Times New Roman" w:cs="Times New Roman"/>
          <w:b/>
        </w:rPr>
        <w:t>.</w:t>
      </w:r>
      <w:r w:rsidRPr="0019197E">
        <w:rPr>
          <w:rFonts w:ascii="Times New Roman" w:hAnsi="Times New Roman" w:cs="Times New Roman"/>
          <w:b/>
        </w:rPr>
        <w:t xml:space="preserve"> 4.6 </w:t>
      </w:r>
      <w:r w:rsidR="00333F5D">
        <w:rPr>
          <w:rFonts w:ascii="Times New Roman" w:hAnsi="Times New Roman" w:cs="Times New Roman"/>
        </w:rPr>
        <w:t xml:space="preserve">Joule-heating in </w:t>
      </w:r>
      <w:r w:rsidR="00F84FCF" w:rsidRPr="00FF1B66">
        <w:rPr>
          <w:rFonts w:ascii="Times New Roman" w:hAnsi="Times New Roman" w:cs="Times New Roman"/>
        </w:rPr>
        <w:t xml:space="preserve">(a) a </w:t>
      </w:r>
      <w:r w:rsidR="007717DB">
        <w:rPr>
          <w:rFonts w:ascii="Times New Roman" w:hAnsi="Times New Roman" w:cs="Times New Roman"/>
        </w:rPr>
        <w:t xml:space="preserve">piece of cloth dip-coated in SDS-modified </w:t>
      </w:r>
      <w:r w:rsidR="00F84FCF" w:rsidRPr="00FF1B66">
        <w:rPr>
          <w:rFonts w:ascii="Times New Roman" w:hAnsi="Times New Roman" w:cs="Times New Roman"/>
        </w:rPr>
        <w:t xml:space="preserve">PEDOT:PSS </w:t>
      </w:r>
      <w:r w:rsidR="00FF1B66" w:rsidRPr="00FF1B66">
        <w:rPr>
          <w:rFonts w:ascii="Times New Roman" w:hAnsi="Times New Roman" w:cs="Times New Roman"/>
        </w:rPr>
        <w:fldChar w:fldCharType="begin"/>
      </w:r>
      <w:r w:rsidR="00FF1B66" w:rsidRPr="00FF1B66">
        <w:rPr>
          <w:rFonts w:ascii="Times New Roman" w:hAnsi="Times New Roman" w:cs="Times New Roman"/>
        </w:rPr>
        <w:instrText xml:space="preserve"> ADDIN EN.CITE &lt;EndNote&gt;&lt;Cite&gt;&lt;Author&gt;Yeon&lt;/Author&gt;&lt;Year&gt;2017&lt;/Year&gt;&lt;RecNum&gt;375&lt;/RecNum&gt;&lt;DisplayText&gt;[212]&lt;/DisplayText&gt;&lt;record&gt;&lt;rec-number&gt;375&lt;/rec-number&gt;&lt;foreign-keys&gt;&lt;key app="EN" db-id="dxap5dtwuzs0fmeaterx0wv2s025wa90rvew" timestamp="1512566039"&gt;375&lt;/key&gt;&lt;key app="ENWeb" db-id=""&gt;0&lt;/key&gt;&lt;/foreign-keys&gt;&lt;ref-type name="Journal Article"&gt;17&lt;/ref-type&gt;&lt;contributors&gt;&lt;authors&gt;&lt;author&gt;Yeon, C.&lt;/author&gt;&lt;author&gt;Kim, G.&lt;/author&gt;&lt;author&gt;Lim, J.  W&lt;/author&gt;&lt;author&gt;Yun, S. J.&lt;/author&gt;&lt;/authors&gt;&lt;/contributors&gt;&lt;titles&gt;&lt;title&gt;Highly conductive PEDOT:PSS treated by sodium dodecyl sulfate for stretchable fabric heaters&lt;/title&gt;&lt;secondary-title&gt;RSC Adv.&lt;/secondary-title&gt;&lt;/titles&gt;&lt;periodical&gt;&lt;full-title&gt;RSC Adv.&lt;/full-title&gt;&lt;/periodical&gt;&lt;pages&gt;5888-5897&lt;/pages&gt;&lt;volume&gt;7&lt;/volume&gt;&lt;number&gt;10&lt;/number&gt;&lt;section&gt;5888&lt;/section&gt;&lt;dates&gt;&lt;year&gt;2017&lt;/year&gt;&lt;/dates&gt;&lt;isbn&gt;2046-2069&lt;/isbn&gt;&lt;urls&gt;&lt;/urls&gt;&lt;electronic-resource-num&gt;10.1039/c6ra24749k&lt;/electronic-resource-num&gt;&lt;/record&gt;&lt;/Cite&gt;&lt;/EndNote&gt;</w:instrText>
      </w:r>
      <w:r w:rsidR="00FF1B66" w:rsidRPr="00FF1B66">
        <w:rPr>
          <w:rFonts w:ascii="Times New Roman" w:hAnsi="Times New Roman" w:cs="Times New Roman"/>
        </w:rPr>
        <w:fldChar w:fldCharType="separate"/>
      </w:r>
      <w:r w:rsidR="00FF1B66" w:rsidRPr="00FF1B66">
        <w:rPr>
          <w:rFonts w:ascii="Times New Roman" w:hAnsi="Times New Roman" w:cs="Times New Roman"/>
          <w:noProof/>
        </w:rPr>
        <w:t>[212]</w:t>
      </w:r>
      <w:r w:rsidR="00FF1B66" w:rsidRPr="00FF1B66">
        <w:rPr>
          <w:rFonts w:ascii="Times New Roman" w:hAnsi="Times New Roman" w:cs="Times New Roman"/>
        </w:rPr>
        <w:fldChar w:fldCharType="end"/>
      </w:r>
      <w:r w:rsidR="00F84FCF" w:rsidRPr="00FF1B66">
        <w:rPr>
          <w:rFonts w:ascii="Times New Roman" w:hAnsi="Times New Roman" w:cs="Times New Roman"/>
        </w:rPr>
        <w:t>, (b)</w:t>
      </w:r>
      <w:r w:rsidR="00F84FCF" w:rsidRPr="0019197E">
        <w:rPr>
          <w:rFonts w:ascii="Times New Roman" w:hAnsi="Times New Roman" w:cs="Times New Roman"/>
        </w:rPr>
        <w:t xml:space="preserve"> </w:t>
      </w:r>
      <w:r w:rsidR="007717DB">
        <w:rPr>
          <w:rFonts w:ascii="Times New Roman" w:hAnsi="Times New Roman" w:cs="Times New Roman"/>
        </w:rPr>
        <w:t>a fabric oCVD-coated by PEDOT</w:t>
      </w:r>
      <w:r w:rsidR="00F84FCF">
        <w:rPr>
          <w:rFonts w:ascii="Times New Roman" w:hAnsi="Times New Roman" w:cs="Times New Roman"/>
        </w:rPr>
        <w:t xml:space="preserve"> </w:t>
      </w:r>
      <w:r w:rsidR="00FF1B66">
        <w:rPr>
          <w:rFonts w:ascii="Times New Roman" w:hAnsi="Times New Roman" w:cs="Times New Roman"/>
        </w:rPr>
        <w:fldChar w:fldCharType="begin"/>
      </w:r>
      <w:r w:rsidR="00FF1B66">
        <w:rPr>
          <w:rFonts w:ascii="Times New Roman" w:hAnsi="Times New Roman" w:cs="Times New Roman"/>
        </w:rPr>
        <w:instrText xml:space="preserve"> ADDIN EN.CITE &lt;EndNote&gt;&lt;Cite&gt;&lt;Author&gt;Zhang&lt;/Author&gt;&lt;Year&gt;2017&lt;/Year&gt;&lt;RecNum&gt;408&lt;/RecNum&gt;&lt;DisplayText&gt;[213]&lt;/DisplayText&gt;&lt;record&gt;&lt;rec-number&gt;408&lt;/rec-number&gt;&lt;foreign-keys&gt;&lt;key app="EN" db-id="dxap5dtwuzs0fmeaterx0wv2s025wa90rvew" timestamp="1513011538"&gt;408&lt;/key&gt;&lt;key app="ENWeb" db-id=""&gt;0&lt;/key&gt;&lt;/foreign-keys&gt;&lt;ref-type name="Journal Article"&gt;17&lt;/ref-type&gt;&lt;contributors&gt;&lt;authors&gt;&lt;author&gt;Zhang, L.&lt;/author&gt;&lt;author&gt;Baima, M.&lt;/author&gt;&lt;author&gt;Andrew, T. L.&lt;/author&gt;&lt;/authors&gt;&lt;/contributors&gt;&lt;auth-address&gt;Department of Chemistry and Department of Chemical Engineering, University of Massachusetts at Amherst , Amherst, Massachusetts 01003, United States.&lt;/auth-address&gt;&lt;titles&gt;&lt;title&gt;Transforming Commercial Textiles and Threads into Sewable and Weavable Electric Heaters&lt;/title&gt;&lt;secondary-title&gt;ACS Appl. Mater. Inter.&lt;/secondary-title&gt;&lt;/titles&gt;&lt;periodical&gt;&lt;full-title&gt;ACS Appl. Mater. Inter.&lt;/full-title&gt;&lt;/periodical&gt;&lt;pages&gt;32299-32307&lt;/pages&gt;&lt;volume&gt;9&lt;/volume&gt;&lt;number&gt;37&lt;/number&gt;&lt;edition&gt;2017/08/31&lt;/edition&gt;&lt;keywords&gt;&lt;keyword&gt;Joule heating&lt;/keyword&gt;&lt;keyword&gt;conductive textiles&lt;/keyword&gt;&lt;keyword&gt;conjugated polymer&lt;/keyword&gt;&lt;keyword&gt;reactive vapor deposition&lt;/keyword&gt;&lt;keyword&gt;wearable electronics&lt;/keyword&gt;&lt;/keywords&gt;&lt;dates&gt;&lt;year&gt;2017&lt;/year&gt;&lt;pub-dates&gt;&lt;date&gt;Sep 20&lt;/date&gt;&lt;/pub-dates&gt;&lt;/dates&gt;&lt;isbn&gt;1944-8252 (Electronic)&amp;#xD;1944-8244 (Linking)&lt;/isbn&gt;&lt;accession-num&gt;28853279&lt;/accession-num&gt;&lt;urls&gt;&lt;related-urls&gt;&lt;url&gt;&lt;style face="underline" font="default" size="100%"&gt;https://www.ncbi.nlm.nih.gov/pubmed/28853279&lt;/style&gt;&lt;/url&gt;&lt;/related-urls&gt;&lt;/urls&gt;&lt;electronic-resource-num&gt;10.1021/acsami.7b10514&lt;/electronic-resource-num&gt;&lt;/record&gt;&lt;/Cite&gt;&lt;/EndNote&gt;</w:instrText>
      </w:r>
      <w:r w:rsidR="00FF1B66">
        <w:rPr>
          <w:rFonts w:ascii="Times New Roman" w:hAnsi="Times New Roman" w:cs="Times New Roman"/>
        </w:rPr>
        <w:fldChar w:fldCharType="separate"/>
      </w:r>
      <w:r w:rsidR="00FF1B66">
        <w:rPr>
          <w:rFonts w:ascii="Times New Roman" w:hAnsi="Times New Roman" w:cs="Times New Roman"/>
          <w:noProof/>
        </w:rPr>
        <w:t>[213]</w:t>
      </w:r>
      <w:r w:rsidR="00FF1B66">
        <w:rPr>
          <w:rFonts w:ascii="Times New Roman" w:hAnsi="Times New Roman" w:cs="Times New Roman"/>
        </w:rPr>
        <w:fldChar w:fldCharType="end"/>
      </w:r>
      <w:r w:rsidR="007717DB">
        <w:rPr>
          <w:rFonts w:ascii="Times New Roman" w:hAnsi="Times New Roman" w:cs="Times New Roman"/>
        </w:rPr>
        <w:t>.</w:t>
      </w:r>
      <w:r w:rsidR="00F84FCF">
        <w:rPr>
          <w:rFonts w:ascii="Times New Roman" w:hAnsi="Times New Roman" w:cs="Times New Roman"/>
        </w:rPr>
        <w:t xml:space="preserve"> </w:t>
      </w:r>
      <w:r w:rsidR="00FF1B66" w:rsidRPr="00FF1B66">
        <w:rPr>
          <w:rFonts w:ascii="Times New Roman" w:hAnsi="Times New Roman" w:cs="Times New Roman"/>
        </w:rPr>
        <w:t>(c)</w:t>
      </w:r>
      <w:r w:rsidR="007717DB">
        <w:rPr>
          <w:rFonts w:ascii="Times New Roman" w:hAnsi="Times New Roman" w:cs="Times New Roman"/>
        </w:rPr>
        <w:t xml:space="preserve"> PEDOT nanofibers combined with thermochromic microcapsules allows to use </w:t>
      </w:r>
      <w:r w:rsidR="00F84FCF" w:rsidRPr="0019197E">
        <w:rPr>
          <w:rFonts w:ascii="Times New Roman" w:hAnsi="Times New Roman" w:cs="Times New Roman"/>
        </w:rPr>
        <w:t>Joule-heating</w:t>
      </w:r>
      <w:r w:rsidR="007717DB">
        <w:rPr>
          <w:rFonts w:ascii="Times New Roman" w:hAnsi="Times New Roman" w:cs="Times New Roman"/>
        </w:rPr>
        <w:t xml:space="preserve"> for (d</w:t>
      </w:r>
      <w:r w:rsidR="007717DB" w:rsidRPr="00FF1B66">
        <w:rPr>
          <w:rFonts w:ascii="Times New Roman" w:hAnsi="Times New Roman" w:cs="Times New Roman"/>
        </w:rPr>
        <w:t>)</w:t>
      </w:r>
      <w:r w:rsidR="007717DB">
        <w:rPr>
          <w:rFonts w:ascii="Times New Roman" w:hAnsi="Times New Roman" w:cs="Times New Roman"/>
        </w:rPr>
        <w:t xml:space="preserve"> </w:t>
      </w:r>
      <w:r w:rsidR="00AB3993">
        <w:rPr>
          <w:rFonts w:ascii="Times New Roman" w:hAnsi="Times New Roman" w:cs="Times New Roman"/>
        </w:rPr>
        <w:t xml:space="preserve">dynamic </w:t>
      </w:r>
      <w:r w:rsidR="007717DB">
        <w:rPr>
          <w:rFonts w:ascii="Times New Roman" w:hAnsi="Times New Roman" w:cs="Times New Roman"/>
        </w:rPr>
        <w:t>colour</w:t>
      </w:r>
      <w:r w:rsidR="00AB3993">
        <w:rPr>
          <w:rFonts w:ascii="Times New Roman" w:hAnsi="Times New Roman" w:cs="Times New Roman"/>
        </w:rPr>
        <w:t>ing</w:t>
      </w:r>
      <w:r w:rsidR="007717DB">
        <w:rPr>
          <w:rFonts w:ascii="Times New Roman" w:hAnsi="Times New Roman" w:cs="Times New Roman"/>
        </w:rPr>
        <w:t xml:space="preserve"> </w:t>
      </w:r>
      <w:r w:rsidR="00FF1B66">
        <w:rPr>
          <w:rFonts w:ascii="Times New Roman" w:hAnsi="Times New Roman" w:cs="Times New Roman"/>
        </w:rPr>
        <w:fldChar w:fldCharType="begin"/>
      </w:r>
      <w:r w:rsidR="00FF1B66">
        <w:rPr>
          <w:rFonts w:ascii="Times New Roman" w:hAnsi="Times New Roman" w:cs="Times New Roman"/>
        </w:rPr>
        <w:instrText xml:space="preserve"> ADDIN EN.CITE &lt;EndNote&gt;&lt;Cite&gt;&lt;Author&gt;Laforgue&lt;/Author&gt;&lt;Year&gt;2010&lt;/Year&gt;&lt;RecNum&gt;376&lt;/RecNum&gt;&lt;DisplayText&gt;[214]&lt;/DisplayText&gt;&lt;record&gt;&lt;rec-number&gt;376&lt;/rec-number&gt;&lt;foreign-keys&gt;&lt;key app="EN" db-id="dxap5dtwuzs0fmeaterx0wv2s025wa90rvew" timestamp="1512566447"&gt;376&lt;/key&gt;&lt;key app="ENWeb" db-id=""&gt;0&lt;/key&gt;&lt;/foreign-keys&gt;&lt;ref-type name="Journal Article"&gt;17&lt;/ref-type&gt;&lt;contributors&gt;&lt;authors&gt;&lt;author&gt;Laforgue, Alexis&lt;/author&gt;&lt;/authors&gt;&lt;/contributors&gt;&lt;titles&gt;&lt;title&gt;Electrically controlled colour-changing textiles using the resistive heating properties of PEDOT nanofibers&lt;/title&gt;&lt;secondary-title&gt;J. Mater. Chem.&lt;/secondary-title&gt;&lt;/titles&gt;&lt;periodical&gt;&lt;full-title&gt;J. Mater. Chem.&lt;/full-title&gt;&lt;/periodical&gt;&lt;volume&gt;20&lt;/volume&gt;&lt;number&gt;38&lt;/number&gt;&lt;section&gt;8233&lt;/section&gt;&lt;dates&gt;&lt;year&gt;2010&lt;/year&gt;&lt;/dates&gt;&lt;isbn&gt;0959-9428&amp;#xD;1364-5501&lt;/isbn&gt;&lt;urls&gt;&lt;/urls&gt;&lt;electronic-resource-num&gt;10.1039/c0jm02307h&lt;/electronic-resource-num&gt;&lt;/record&gt;&lt;/Cite&gt;&lt;/EndNote&gt;</w:instrText>
      </w:r>
      <w:r w:rsidR="00FF1B66">
        <w:rPr>
          <w:rFonts w:ascii="Times New Roman" w:hAnsi="Times New Roman" w:cs="Times New Roman"/>
        </w:rPr>
        <w:fldChar w:fldCharType="separate"/>
      </w:r>
      <w:r w:rsidR="00FF1B66">
        <w:rPr>
          <w:rFonts w:ascii="Times New Roman" w:hAnsi="Times New Roman" w:cs="Times New Roman"/>
          <w:noProof/>
        </w:rPr>
        <w:t>[214]</w:t>
      </w:r>
      <w:r w:rsidR="00FF1B66">
        <w:rPr>
          <w:rFonts w:ascii="Times New Roman" w:hAnsi="Times New Roman" w:cs="Times New Roman"/>
        </w:rPr>
        <w:fldChar w:fldCharType="end"/>
      </w:r>
      <w:r w:rsidR="00F84FCF" w:rsidRPr="0019197E">
        <w:rPr>
          <w:rFonts w:ascii="Times New Roman" w:hAnsi="Times New Roman" w:cs="Times New Roman"/>
        </w:rPr>
        <w:t xml:space="preserve">. </w:t>
      </w:r>
      <w:r w:rsidR="00F84FCF" w:rsidRPr="0019197E">
        <w:rPr>
          <w:rFonts w:ascii="Times New Roman" w:hAnsi="Times New Roman" w:cs="Times New Roman"/>
          <w:highlight w:val="green"/>
        </w:rPr>
        <w:t>Reproduced with permission from xxx.</w:t>
      </w:r>
    </w:p>
    <w:p w14:paraId="1789C5A9" w14:textId="3EC5FF30" w:rsidR="00F84FCF" w:rsidRDefault="00F84FCF">
      <w:pPr>
        <w:rPr>
          <w:rFonts w:ascii="Times New Roman" w:hAnsi="Times New Roman" w:cs="Times New Roman"/>
        </w:rPr>
      </w:pPr>
      <w:r>
        <w:rPr>
          <w:rFonts w:ascii="Times New Roman" w:hAnsi="Times New Roman" w:cs="Times New Roman"/>
        </w:rPr>
        <w:br w:type="page"/>
      </w:r>
    </w:p>
    <w:p w14:paraId="4CDB9F37" w14:textId="3AE13500" w:rsidR="00F85EA7" w:rsidRPr="0019197E" w:rsidRDefault="00624B18" w:rsidP="00F85EA7">
      <w:pPr>
        <w:spacing w:line="480" w:lineRule="auto"/>
        <w:rPr>
          <w:rFonts w:ascii="Times New Roman" w:hAnsi="Times New Roman" w:cs="Times New Roman"/>
        </w:rPr>
      </w:pPr>
      <w:r>
        <w:rPr>
          <w:rFonts w:ascii="Times New Roman" w:hAnsi="Times New Roman" w:cs="Times New Roman"/>
          <w:noProof/>
          <w:lang w:val="nl-NL" w:eastAsia="nl-NL"/>
        </w:rPr>
        <w:lastRenderedPageBreak/>
        <w:drawing>
          <wp:inline distT="0" distB="0" distL="0" distR="0" wp14:anchorId="2BA11305" wp14:editId="3057FF12">
            <wp:extent cx="4383405" cy="4505325"/>
            <wp:effectExtent l="0" t="0" r="0"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383405" cy="4505325"/>
                    </a:xfrm>
                    <a:prstGeom prst="rect">
                      <a:avLst/>
                    </a:prstGeom>
                    <a:noFill/>
                  </pic:spPr>
                </pic:pic>
              </a:graphicData>
            </a:graphic>
          </wp:inline>
        </w:drawing>
      </w:r>
    </w:p>
    <w:p w14:paraId="308FA4BA" w14:textId="35074F1A" w:rsidR="00DF3F1D" w:rsidRPr="0019197E" w:rsidRDefault="00F85EA7" w:rsidP="00DF3F1D">
      <w:pPr>
        <w:spacing w:line="480" w:lineRule="auto"/>
        <w:rPr>
          <w:rFonts w:ascii="Times New Roman" w:hAnsi="Times New Roman" w:cs="Times New Roman"/>
        </w:rPr>
      </w:pPr>
      <w:r w:rsidRPr="0019197E">
        <w:rPr>
          <w:rFonts w:ascii="Times New Roman" w:hAnsi="Times New Roman" w:cs="Times New Roman"/>
          <w:b/>
        </w:rPr>
        <w:t>Fig</w:t>
      </w:r>
      <w:r w:rsidR="00FF1B66">
        <w:rPr>
          <w:rFonts w:ascii="Times New Roman" w:hAnsi="Times New Roman" w:cs="Times New Roman"/>
          <w:b/>
        </w:rPr>
        <w:t>.</w:t>
      </w:r>
      <w:r w:rsidRPr="0019197E">
        <w:rPr>
          <w:rFonts w:ascii="Times New Roman" w:hAnsi="Times New Roman" w:cs="Times New Roman"/>
          <w:b/>
        </w:rPr>
        <w:t xml:space="preserve"> 4.7 </w:t>
      </w:r>
      <w:r w:rsidR="00DF3F1D" w:rsidRPr="00FF1B66">
        <w:rPr>
          <w:rFonts w:ascii="Times New Roman" w:hAnsi="Times New Roman" w:cs="Times New Roman"/>
        </w:rPr>
        <w:t xml:space="preserve">Capacitive pressure sensors. (a) A woven capacitive pressure sensor comprised of </w:t>
      </w:r>
      <w:r w:rsidR="00AB3993">
        <w:rPr>
          <w:rFonts w:ascii="Times New Roman" w:hAnsi="Times New Roman" w:cs="Times New Roman"/>
        </w:rPr>
        <w:t xml:space="preserve">(b) </w:t>
      </w:r>
      <w:r w:rsidR="007717DB">
        <w:rPr>
          <w:rFonts w:ascii="Times New Roman" w:hAnsi="Times New Roman" w:cs="Times New Roman"/>
        </w:rPr>
        <w:t xml:space="preserve">multi-layer (Cytop and PEDOT:PSS) </w:t>
      </w:r>
      <w:r w:rsidR="00DF3F1D" w:rsidRPr="00FF1B66">
        <w:rPr>
          <w:rFonts w:ascii="Times New Roman" w:hAnsi="Times New Roman" w:cs="Times New Roman"/>
        </w:rPr>
        <w:t>die-coated fibres</w:t>
      </w:r>
      <w:r w:rsidR="00FF1B66">
        <w:rPr>
          <w:rFonts w:ascii="Times New Roman" w:hAnsi="Times New Roman" w:cs="Times New Roman"/>
        </w:rPr>
        <w:t xml:space="preserve"> </w:t>
      </w:r>
      <w:r w:rsidR="00FF1B66">
        <w:rPr>
          <w:rFonts w:ascii="Times New Roman" w:hAnsi="Times New Roman" w:cs="Times New Roman"/>
        </w:rPr>
        <w:fldChar w:fldCharType="begin"/>
      </w:r>
      <w:r w:rsidR="00FF1B66">
        <w:rPr>
          <w:rFonts w:ascii="Times New Roman" w:hAnsi="Times New Roman" w:cs="Times New Roman"/>
        </w:rPr>
        <w:instrText xml:space="preserve"> ADDIN EN.CITE &lt;EndNote&gt;&lt;Cite&gt;&lt;Author&gt;Takamatsu&lt;/Author&gt;&lt;Year&gt;2012&lt;/Year&gt;&lt;RecNum&gt;105&lt;/RecNum&gt;&lt;DisplayText&gt;[180]&lt;/DisplayText&gt;&lt;record&gt;&lt;rec-number&gt;105&lt;/rec-number&gt;&lt;foreign-keys&gt;&lt;key app="EN" db-id="dxap5dtwuzs0fmeaterx0wv2s025wa90rvew" timestamp="1510574199"&gt;105&lt;/key&gt;&lt;key app="ENWeb" db-id=""&gt;0&lt;/key&gt;&lt;/foreign-keys&gt;&lt;ref-type name="Journal Article"&gt;17&lt;/ref-type&gt;&lt;contributors&gt;&lt;authors&gt;&lt;author&gt;Takamatsu, Seiichi&lt;/author&gt;&lt;author&gt;Kobayashi, Takeshi&lt;/author&gt;&lt;author&gt;Shibayama, Norihisa&lt;/author&gt;&lt;author&gt;Miyake, Koji&lt;/author&gt;&lt;author&gt;Itoh, Toshihiro&lt;/author&gt;&lt;/authors&gt;&lt;/contributors&gt;&lt;titles&gt;&lt;title&gt;Fabric pressure sensor array fabricated with die-coating and weaving techniques&lt;/title&gt;&lt;secondary-title&gt;Sensor. Actuat. A-Phys.&lt;/secondary-title&gt;&lt;/titles&gt;&lt;periodical&gt;&lt;full-title&gt;Sensor. Actuat. A-Phys.&lt;/full-title&gt;&lt;/periodical&gt;&lt;pages&gt;57-63&lt;/pages&gt;&lt;volume&gt;184&lt;/volume&gt;&lt;section&gt;57&lt;/section&gt;&lt;dates&gt;&lt;year&gt;2012&lt;/year&gt;&lt;/dates&gt;&lt;isbn&gt;09244247&lt;/isbn&gt;&lt;urls&gt;&lt;/urls&gt;&lt;electronic-resource-num&gt;10.1016/j.sna.2012.06.031&lt;/electronic-resource-num&gt;&lt;/record&gt;&lt;/Cite&gt;&lt;/EndNote&gt;</w:instrText>
      </w:r>
      <w:r w:rsidR="00FF1B66">
        <w:rPr>
          <w:rFonts w:ascii="Times New Roman" w:hAnsi="Times New Roman" w:cs="Times New Roman"/>
        </w:rPr>
        <w:fldChar w:fldCharType="separate"/>
      </w:r>
      <w:r w:rsidR="00FF1B66">
        <w:rPr>
          <w:rFonts w:ascii="Times New Roman" w:hAnsi="Times New Roman" w:cs="Times New Roman"/>
          <w:noProof/>
        </w:rPr>
        <w:t>[180]</w:t>
      </w:r>
      <w:r w:rsidR="00FF1B66">
        <w:rPr>
          <w:rFonts w:ascii="Times New Roman" w:hAnsi="Times New Roman" w:cs="Times New Roman"/>
        </w:rPr>
        <w:fldChar w:fldCharType="end"/>
      </w:r>
      <w:r w:rsidR="007717DB">
        <w:rPr>
          <w:rFonts w:ascii="Times New Roman" w:hAnsi="Times New Roman" w:cs="Times New Roman"/>
        </w:rPr>
        <w:t>;</w:t>
      </w:r>
      <w:r w:rsidR="00DF3F1D" w:rsidRPr="00FF1B66">
        <w:rPr>
          <w:rFonts w:ascii="Times New Roman" w:hAnsi="Times New Roman" w:cs="Times New Roman"/>
        </w:rPr>
        <w:t xml:space="preserve"> (</w:t>
      </w:r>
      <w:r w:rsidR="00AB3993">
        <w:rPr>
          <w:rFonts w:ascii="Times New Roman" w:hAnsi="Times New Roman" w:cs="Times New Roman"/>
        </w:rPr>
        <w:t>c,d</w:t>
      </w:r>
      <w:r w:rsidR="00DF3F1D" w:rsidRPr="00FF1B66">
        <w:rPr>
          <w:rFonts w:ascii="Times New Roman" w:hAnsi="Times New Roman" w:cs="Times New Roman"/>
        </w:rPr>
        <w:t xml:space="preserve">) </w:t>
      </w:r>
      <w:r w:rsidR="007717DB">
        <w:rPr>
          <w:rFonts w:ascii="Times New Roman" w:hAnsi="Times New Roman" w:cs="Times New Roman"/>
        </w:rPr>
        <w:t>a wearable keyboard of a multi-layer (PDMS and PEDOT:PSS) print on textile</w:t>
      </w:r>
      <w:r w:rsidR="00DF3F1D">
        <w:rPr>
          <w:rFonts w:ascii="Times New Roman" w:hAnsi="Times New Roman" w:cs="Times New Roman"/>
        </w:rPr>
        <w:t xml:space="preserve"> </w:t>
      </w:r>
      <w:r w:rsidR="00FF1B66">
        <w:rPr>
          <w:rFonts w:ascii="Times New Roman" w:hAnsi="Times New Roman" w:cs="Times New Roman"/>
        </w:rPr>
        <w:fldChar w:fldCharType="begin"/>
      </w:r>
      <w:r w:rsidR="00FF1B66">
        <w:rPr>
          <w:rFonts w:ascii="Times New Roman" w:hAnsi="Times New Roman" w:cs="Times New Roman"/>
        </w:rPr>
        <w:instrText xml:space="preserve"> ADDIN EN.CITE &lt;EndNote&gt;&lt;Cite&gt;&lt;Author&gt;Takamatsu&lt;/Author&gt;&lt;Year&gt;2016&lt;/Year&gt;&lt;RecNum&gt;384&lt;/RecNum&gt;&lt;DisplayText&gt;[2]&lt;/DisplayText&gt;&lt;record&gt;&lt;rec-number&gt;384&lt;/rec-number&gt;&lt;foreign-keys&gt;&lt;key app="EN" db-id="dxap5dtwuzs0fmeaterx0wv2s025wa90rvew" timestamp="1512655804"&gt;384&lt;/key&gt;&lt;/foreign-keys&gt;&lt;ref-type name="Journal Article"&gt;17&lt;/ref-type&gt;&lt;contributors&gt;&lt;authors&gt;&lt;author&gt;Takamatsu, S.&lt;/author&gt;&lt;author&gt;Lonjaret, T.&lt;/author&gt;&lt;author&gt;Ismailova, E.&lt;/author&gt;&lt;author&gt;Masuda, A.&lt;/author&gt;&lt;author&gt;Itoh, T.&lt;/author&gt;&lt;author&gt;Malliaras, G. G.&lt;/author&gt;&lt;/authors&gt;&lt;/contributors&gt;&lt;auth-address&gt;National Institute of Advanced Industrial Science and Technology, 1-2-1 Namiki, Tsukuba, 305-8564, Japan.&amp;#xD;Department of Bioelectronics, Ecole Nationale Superieure des Mines, CMP-EMSE, MOC, 13541, Gardanne, France.&amp;#xD;MicroVitae Technologies, Hotel Technologique, Europarc Sainte Victoire Bat 6, Route de Valbrillant, 13590, Meyreuil, France.&amp;#xD;Industrial Technology Center of Fukui Prefecture, 10, Kitainadam 61 Kawai-washizukamatchi, Fukui, Fukui, 910-0102, Japan.&lt;/auth-address&gt;&lt;titles&gt;&lt;title&gt;Wearable Keyboard Using Conducting Polymer Electrodes on Textiles&lt;/title&gt;&lt;secondary-title&gt;Adv. Mater.&lt;/secondary-title&gt;&lt;/titles&gt;&lt;periodical&gt;&lt;full-title&gt;Adv. Mater.&lt;/full-title&gt;&lt;/periodical&gt;&lt;pages&gt;4485-4488&lt;/pages&gt;&lt;volume&gt;28&lt;/volume&gt;&lt;number&gt;22&lt;/number&gt;&lt;keywords&gt;&lt;keyword&gt;conducting polymers&lt;/keyword&gt;&lt;keyword&gt;human-machine interfaces&lt;/keyword&gt;&lt;keyword&gt;stretchable electronics&lt;/keyword&gt;&lt;keyword&gt;textiles&lt;/keyword&gt;&lt;keyword&gt;wearable electronics&lt;/keyword&gt;&lt;/keywords&gt;&lt;dates&gt;&lt;year&gt;2016&lt;/year&gt;&lt;pub-dates&gt;&lt;date&gt;Jun&lt;/date&gt;&lt;/pub-dates&gt;&lt;/dates&gt;&lt;isbn&gt;1521-4095 (Electronic)&amp;#xD;0935-9648 (Linking)&lt;/isbn&gt;&lt;accession-num&gt;26618790&lt;/accession-num&gt;&lt;urls&gt;&lt;related-urls&gt;&lt;url&gt;&lt;style face="underline" font="default" size="100%"&gt;https://www.ncbi.nlm.nih.gov/pubmed/26618790&lt;/style&gt;&lt;/url&gt;&lt;/related-urls&gt;&lt;/urls&gt;&lt;electronic-resource-num&gt;10.1002/adma.201504249&lt;/electronic-resource-num&gt;&lt;/record&gt;&lt;/Cite&gt;&lt;/EndNote&gt;</w:instrText>
      </w:r>
      <w:r w:rsidR="00FF1B66">
        <w:rPr>
          <w:rFonts w:ascii="Times New Roman" w:hAnsi="Times New Roman" w:cs="Times New Roman"/>
        </w:rPr>
        <w:fldChar w:fldCharType="separate"/>
      </w:r>
      <w:r w:rsidR="00FF1B66">
        <w:rPr>
          <w:rFonts w:ascii="Times New Roman" w:hAnsi="Times New Roman" w:cs="Times New Roman"/>
          <w:noProof/>
        </w:rPr>
        <w:t>[2]</w:t>
      </w:r>
      <w:r w:rsidR="00FF1B66">
        <w:rPr>
          <w:rFonts w:ascii="Times New Roman" w:hAnsi="Times New Roman" w:cs="Times New Roman"/>
        </w:rPr>
        <w:fldChar w:fldCharType="end"/>
      </w:r>
      <w:r w:rsidR="00DF3F1D" w:rsidRPr="0019197E">
        <w:rPr>
          <w:rFonts w:ascii="Times New Roman" w:hAnsi="Times New Roman" w:cs="Times New Roman"/>
        </w:rPr>
        <w:t xml:space="preserve">. </w:t>
      </w:r>
      <w:r w:rsidR="00DF3F1D" w:rsidRPr="0019197E">
        <w:rPr>
          <w:rFonts w:ascii="Times New Roman" w:hAnsi="Times New Roman" w:cs="Times New Roman"/>
          <w:highlight w:val="green"/>
        </w:rPr>
        <w:t>Reproduced with permission from xxx</w:t>
      </w:r>
      <w:r w:rsidR="00DF3F1D" w:rsidRPr="0019197E">
        <w:rPr>
          <w:rFonts w:ascii="Times New Roman" w:hAnsi="Times New Roman" w:cs="Times New Roman"/>
        </w:rPr>
        <w:t>.</w:t>
      </w:r>
    </w:p>
    <w:p w14:paraId="48542522" w14:textId="0402DE75" w:rsidR="00DF3F1D" w:rsidRDefault="00DF3F1D">
      <w:pPr>
        <w:rPr>
          <w:rFonts w:ascii="Times New Roman" w:hAnsi="Times New Roman" w:cs="Times New Roman"/>
        </w:rPr>
      </w:pPr>
      <w:r>
        <w:rPr>
          <w:rFonts w:ascii="Times New Roman" w:hAnsi="Times New Roman" w:cs="Times New Roman"/>
        </w:rPr>
        <w:br w:type="page"/>
      </w:r>
    </w:p>
    <w:p w14:paraId="7D1CDD55" w14:textId="35A6BBC0" w:rsidR="00F85EA7" w:rsidRPr="0019197E" w:rsidRDefault="00DF3F1D" w:rsidP="00F85EA7">
      <w:pPr>
        <w:spacing w:line="480" w:lineRule="auto"/>
        <w:rPr>
          <w:rFonts w:ascii="Times New Roman" w:hAnsi="Times New Roman" w:cs="Times New Roman"/>
        </w:rPr>
      </w:pPr>
      <w:r>
        <w:rPr>
          <w:rFonts w:ascii="Times New Roman" w:hAnsi="Times New Roman" w:cs="Times New Roman"/>
          <w:noProof/>
          <w:lang w:val="nl-NL" w:eastAsia="nl-NL"/>
        </w:rPr>
        <w:lastRenderedPageBreak/>
        <w:drawing>
          <wp:inline distT="0" distB="0" distL="0" distR="0" wp14:anchorId="4F95F166" wp14:editId="34D049AA">
            <wp:extent cx="6651625" cy="4901565"/>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651625" cy="4901565"/>
                    </a:xfrm>
                    <a:prstGeom prst="rect">
                      <a:avLst/>
                    </a:prstGeom>
                    <a:noFill/>
                  </pic:spPr>
                </pic:pic>
              </a:graphicData>
            </a:graphic>
          </wp:inline>
        </w:drawing>
      </w:r>
    </w:p>
    <w:p w14:paraId="5F216955" w14:textId="6C5BFFC7" w:rsidR="00F85EA7" w:rsidRPr="0019197E" w:rsidRDefault="00F85EA7" w:rsidP="00F85EA7">
      <w:pPr>
        <w:spacing w:line="480" w:lineRule="auto"/>
        <w:rPr>
          <w:rFonts w:ascii="Times New Roman" w:hAnsi="Times New Roman" w:cs="Times New Roman"/>
        </w:rPr>
      </w:pPr>
      <w:r w:rsidRPr="00FF1B66">
        <w:rPr>
          <w:rFonts w:ascii="Times New Roman" w:hAnsi="Times New Roman" w:cs="Times New Roman"/>
        </w:rPr>
        <w:t>Fig</w:t>
      </w:r>
      <w:r w:rsidR="00FF1B66" w:rsidRPr="00FF1B66">
        <w:rPr>
          <w:rFonts w:ascii="Times New Roman" w:hAnsi="Times New Roman" w:cs="Times New Roman"/>
        </w:rPr>
        <w:t>.</w:t>
      </w:r>
      <w:r w:rsidRPr="00FF1B66">
        <w:rPr>
          <w:rFonts w:ascii="Times New Roman" w:hAnsi="Times New Roman" w:cs="Times New Roman"/>
        </w:rPr>
        <w:t xml:space="preserve"> 4.8 </w:t>
      </w:r>
      <w:r w:rsidR="00FE0486">
        <w:rPr>
          <w:rFonts w:ascii="Times New Roman" w:hAnsi="Times New Roman" w:cs="Times New Roman"/>
        </w:rPr>
        <w:t>Knitted i</w:t>
      </w:r>
      <w:r w:rsidR="00DF3F1D" w:rsidRPr="00FF1B66">
        <w:rPr>
          <w:rFonts w:ascii="Times New Roman" w:hAnsi="Times New Roman" w:cs="Times New Roman"/>
        </w:rPr>
        <w:t>nductive coil sensors</w:t>
      </w:r>
      <w:r w:rsidRPr="0019197E">
        <w:rPr>
          <w:rFonts w:ascii="Times New Roman" w:hAnsi="Times New Roman" w:cs="Times New Roman"/>
        </w:rPr>
        <w:t xml:space="preserve"> </w:t>
      </w:r>
      <w:r w:rsidR="00F4466A">
        <w:rPr>
          <w:rFonts w:ascii="Times New Roman" w:hAnsi="Times New Roman" w:cs="Times New Roman"/>
        </w:rPr>
        <w:fldChar w:fldCharType="begin"/>
      </w:r>
      <w:r w:rsidR="00F4466A">
        <w:rPr>
          <w:rFonts w:ascii="Times New Roman" w:hAnsi="Times New Roman" w:cs="Times New Roman"/>
        </w:rPr>
        <w:instrText xml:space="preserve"> ADDIN EN.CITE &lt;EndNote&gt;&lt;Cite&gt;&lt;Author&gt;Wijesiriwardana&lt;/Author&gt;&lt;Year&gt;2006&lt;/Year&gt;&lt;RecNum&gt;411&lt;/RecNum&gt;&lt;DisplayText&gt;[221]&lt;/DisplayText&gt;&lt;record&gt;&lt;rec-number&gt;411&lt;/rec-number&gt;&lt;foreign-keys&gt;&lt;key app="EN" db-id="dxap5dtwuzs0fmeaterx0wv2s025wa90rvew" timestamp="1513853773"&gt;411&lt;/key&gt;&lt;key app="ENWeb" db-id=""&gt;0&lt;/key&gt;&lt;/foreign-keys&gt;&lt;ref-type name="Journal Article"&gt;17&lt;/ref-type&gt;&lt;contributors&gt;&lt;authors&gt;&lt;author&gt;Wijesiriwardana, R.&lt;/author&gt;&lt;/authors&gt;&lt;/contributors&gt;&lt;titles&gt;&lt;title&gt;Inductive fiber-meshed strain and displacement transducers for respiratory measuring systems and motion capturing systems&lt;/title&gt;&lt;secondary-title&gt;IEEE Sens. J.&lt;/secondary-title&gt;&lt;/titles&gt;&lt;periodical&gt;&lt;full-title&gt;IEEE Sens. J.&lt;/full-title&gt;&lt;/periodical&gt;&lt;pages&gt;571-579&lt;/pages&gt;&lt;volume&gt;6&lt;/volume&gt;&lt;number&gt;3&lt;/number&gt;&lt;section&gt;571&lt;/section&gt;&lt;dates&gt;&lt;year&gt;2006&lt;/year&gt;&lt;/dates&gt;&lt;isbn&gt;1530-437X&lt;/isbn&gt;&lt;urls&gt;&lt;/urls&gt;&lt;electronic-resource-num&gt;10.1109/jsen.2006.874488&lt;/electronic-resource-num&gt;&lt;/record&gt;&lt;/Cite&gt;&lt;/EndNote&gt;</w:instrText>
      </w:r>
      <w:r w:rsidR="00F4466A">
        <w:rPr>
          <w:rFonts w:ascii="Times New Roman" w:hAnsi="Times New Roman" w:cs="Times New Roman"/>
        </w:rPr>
        <w:fldChar w:fldCharType="separate"/>
      </w:r>
      <w:r w:rsidR="00F4466A">
        <w:rPr>
          <w:rFonts w:ascii="Times New Roman" w:hAnsi="Times New Roman" w:cs="Times New Roman"/>
          <w:noProof/>
        </w:rPr>
        <w:t>[221]</w:t>
      </w:r>
      <w:r w:rsidR="00F4466A">
        <w:rPr>
          <w:rFonts w:ascii="Times New Roman" w:hAnsi="Times New Roman" w:cs="Times New Roman"/>
        </w:rPr>
        <w:fldChar w:fldCharType="end"/>
      </w:r>
      <w:r w:rsidRPr="0019197E">
        <w:rPr>
          <w:rFonts w:ascii="Times New Roman" w:hAnsi="Times New Roman" w:cs="Times New Roman"/>
        </w:rPr>
        <w:t xml:space="preserve">. </w:t>
      </w:r>
      <w:r w:rsidRPr="0019197E">
        <w:rPr>
          <w:rFonts w:ascii="Times New Roman" w:hAnsi="Times New Roman" w:cs="Times New Roman"/>
          <w:highlight w:val="green"/>
        </w:rPr>
        <w:t xml:space="preserve">Reproduced with permission from </w:t>
      </w:r>
      <w:r w:rsidR="00DF3F1D">
        <w:rPr>
          <w:rFonts w:ascii="Times New Roman" w:hAnsi="Times New Roman" w:cs="Times New Roman"/>
          <w:highlight w:val="green"/>
        </w:rPr>
        <w:t>IEEE</w:t>
      </w:r>
      <w:r w:rsidRPr="0019197E">
        <w:rPr>
          <w:rFonts w:ascii="Times New Roman" w:hAnsi="Times New Roman" w:cs="Times New Roman"/>
        </w:rPr>
        <w:t>.</w:t>
      </w:r>
    </w:p>
    <w:p w14:paraId="1FD2D5DF" w14:textId="4F5D8C8B" w:rsidR="00DF3F1D" w:rsidRDefault="00DF3F1D">
      <w:pPr>
        <w:rPr>
          <w:rFonts w:ascii="Times New Roman" w:hAnsi="Times New Roman" w:cs="Times New Roman"/>
        </w:rPr>
      </w:pPr>
      <w:r>
        <w:rPr>
          <w:rFonts w:ascii="Times New Roman" w:hAnsi="Times New Roman" w:cs="Times New Roman"/>
        </w:rPr>
        <w:br w:type="page"/>
      </w:r>
    </w:p>
    <w:p w14:paraId="52E58D08" w14:textId="455996C1" w:rsidR="00F85EA7" w:rsidRPr="0019197E" w:rsidRDefault="00DF3F1D" w:rsidP="00F85EA7">
      <w:pPr>
        <w:spacing w:line="480" w:lineRule="auto"/>
        <w:rPr>
          <w:rFonts w:ascii="Times New Roman" w:hAnsi="Times New Roman" w:cs="Times New Roman"/>
        </w:rPr>
      </w:pPr>
      <w:r>
        <w:rPr>
          <w:rFonts w:ascii="Times New Roman" w:hAnsi="Times New Roman" w:cs="Times New Roman"/>
          <w:noProof/>
          <w:lang w:val="nl-NL" w:eastAsia="nl-NL"/>
        </w:rPr>
        <w:lastRenderedPageBreak/>
        <w:drawing>
          <wp:inline distT="0" distB="0" distL="0" distR="0" wp14:anchorId="5F640E33" wp14:editId="65B7558B">
            <wp:extent cx="5365115" cy="4919980"/>
            <wp:effectExtent l="0" t="0" r="698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365115" cy="4919980"/>
                    </a:xfrm>
                    <a:prstGeom prst="rect">
                      <a:avLst/>
                    </a:prstGeom>
                    <a:noFill/>
                  </pic:spPr>
                </pic:pic>
              </a:graphicData>
            </a:graphic>
          </wp:inline>
        </w:drawing>
      </w:r>
    </w:p>
    <w:p w14:paraId="76638661" w14:textId="1B065BE7" w:rsidR="00F85EA7" w:rsidRPr="0019197E" w:rsidRDefault="00F85EA7" w:rsidP="00F85EA7">
      <w:pPr>
        <w:spacing w:line="480" w:lineRule="auto"/>
        <w:rPr>
          <w:rFonts w:ascii="Times New Roman" w:hAnsi="Times New Roman" w:cs="Times New Roman"/>
        </w:rPr>
      </w:pPr>
      <w:r w:rsidRPr="0019197E">
        <w:rPr>
          <w:rFonts w:ascii="Times New Roman" w:hAnsi="Times New Roman" w:cs="Times New Roman"/>
          <w:b/>
        </w:rPr>
        <w:t>Fig</w:t>
      </w:r>
      <w:r w:rsidR="00F4466A">
        <w:rPr>
          <w:rFonts w:ascii="Times New Roman" w:hAnsi="Times New Roman" w:cs="Times New Roman"/>
          <w:b/>
        </w:rPr>
        <w:t>.</w:t>
      </w:r>
      <w:r w:rsidRPr="0019197E">
        <w:rPr>
          <w:rFonts w:ascii="Times New Roman" w:hAnsi="Times New Roman" w:cs="Times New Roman"/>
          <w:b/>
        </w:rPr>
        <w:t xml:space="preserve"> 4.9 </w:t>
      </w:r>
      <w:r w:rsidR="00AB3993">
        <w:rPr>
          <w:rFonts w:ascii="Times New Roman" w:hAnsi="Times New Roman" w:cs="Times New Roman"/>
        </w:rPr>
        <w:t>Textile</w:t>
      </w:r>
      <w:r w:rsidR="00DF3F1D" w:rsidRPr="00F4466A">
        <w:rPr>
          <w:rFonts w:ascii="Times New Roman" w:hAnsi="Times New Roman" w:cs="Times New Roman"/>
        </w:rPr>
        <w:t xml:space="preserve"> antennae</w:t>
      </w:r>
      <w:r w:rsidR="00FE0486">
        <w:rPr>
          <w:rFonts w:ascii="Times New Roman" w:hAnsi="Times New Roman" w:cs="Times New Roman"/>
        </w:rPr>
        <w:t xml:space="preserve"> -</w:t>
      </w:r>
      <w:r w:rsidR="00DF3F1D" w:rsidRPr="00F4466A">
        <w:rPr>
          <w:rFonts w:ascii="Times New Roman" w:hAnsi="Times New Roman" w:cs="Times New Roman"/>
        </w:rPr>
        <w:t xml:space="preserve"> </w:t>
      </w:r>
      <w:r w:rsidR="00FE0486">
        <w:rPr>
          <w:rFonts w:ascii="Times New Roman" w:hAnsi="Times New Roman" w:cs="Times New Roman"/>
        </w:rPr>
        <w:t>e</w:t>
      </w:r>
      <w:r w:rsidR="00DF3F1D" w:rsidRPr="00F4466A">
        <w:rPr>
          <w:rFonts w:ascii="Times New Roman" w:hAnsi="Times New Roman" w:cs="Times New Roman"/>
        </w:rPr>
        <w:t>mbro</w:t>
      </w:r>
      <w:r w:rsidR="00DF3F1D">
        <w:rPr>
          <w:rFonts w:ascii="Times New Roman" w:hAnsi="Times New Roman" w:cs="Times New Roman"/>
        </w:rPr>
        <w:t>idery of conducti</w:t>
      </w:r>
      <w:r w:rsidR="00FE0486">
        <w:rPr>
          <w:rFonts w:ascii="Times New Roman" w:hAnsi="Times New Roman" w:cs="Times New Roman"/>
        </w:rPr>
        <w:t>ng t</w:t>
      </w:r>
      <w:r w:rsidR="00DF3F1D">
        <w:rPr>
          <w:rFonts w:ascii="Times New Roman" w:hAnsi="Times New Roman" w:cs="Times New Roman"/>
        </w:rPr>
        <w:t>hreads</w:t>
      </w:r>
      <w:r w:rsidR="00FE0486">
        <w:rPr>
          <w:rFonts w:ascii="Times New Roman" w:hAnsi="Times New Roman" w:cs="Times New Roman"/>
        </w:rPr>
        <w:t xml:space="preserve"> allows for flexible patterns of almost any shape</w:t>
      </w:r>
      <w:r w:rsidRPr="0019197E">
        <w:rPr>
          <w:rFonts w:ascii="Times New Roman" w:hAnsi="Times New Roman" w:cs="Times New Roman"/>
        </w:rPr>
        <w:t xml:space="preserve"> </w:t>
      </w:r>
      <w:r w:rsidR="00F4466A">
        <w:rPr>
          <w:rFonts w:ascii="Times New Roman" w:hAnsi="Times New Roman" w:cs="Times New Roman"/>
        </w:rPr>
        <w:fldChar w:fldCharType="begin"/>
      </w:r>
      <w:r w:rsidR="00F4466A">
        <w:rPr>
          <w:rFonts w:ascii="Times New Roman" w:hAnsi="Times New Roman" w:cs="Times New Roman"/>
        </w:rPr>
        <w:instrText xml:space="preserve"> ADDIN EN.CITE &lt;EndNote&gt;&lt;Cite&gt;&lt;Author&gt;Kiourti&lt;/Author&gt;&lt;Year&gt;2015&lt;/Year&gt;&lt;RecNum&gt;405&lt;/RecNum&gt;&lt;DisplayText&gt;[222]&lt;/DisplayText&gt;&lt;record&gt;&lt;rec-number&gt;405&lt;/rec-number&gt;&lt;foreign-keys&gt;&lt;key app="EN" db-id="dxap5dtwuzs0fmeaterx0wv2s025wa90rvew" timestamp="1512929886"&gt;405&lt;/key&gt;&lt;key app="ENWeb" db-id=""&gt;0&lt;/key&gt;&lt;/foreign-keys&gt;&lt;ref-type name="Journal Article"&gt;17&lt;/ref-type&gt;&lt;contributors&gt;&lt;authors&gt;&lt;author&gt;Kiourti, Asimina&lt;/author&gt;&lt;author&gt;Volakis, John L.&lt;/author&gt;&lt;/authors&gt;&lt;/contributors&gt;&lt;titles&gt;&lt;title&gt;High-Geometrical-Accuracy Embroidery Process for Textile Antennas With Fine Details&lt;/title&gt;&lt;secondary-title&gt;IEEE Antenn. Wirel. Pr.&lt;/secondary-title&gt;&lt;/titles&gt;&lt;periodical&gt;&lt;full-title&gt;IEEE Antenn. Wirel. Pr.&lt;/full-title&gt;&lt;/periodical&gt;&lt;pages&gt;1474-1477&lt;/pages&gt;&lt;volume&gt;14&lt;/volume&gt;&lt;dates&gt;&lt;year&gt;2015&lt;/year&gt;&lt;/dates&gt;&lt;urls&gt;&lt;/urls&gt;&lt;/record&gt;&lt;/Cite&gt;&lt;/EndNote&gt;</w:instrText>
      </w:r>
      <w:r w:rsidR="00F4466A">
        <w:rPr>
          <w:rFonts w:ascii="Times New Roman" w:hAnsi="Times New Roman" w:cs="Times New Roman"/>
        </w:rPr>
        <w:fldChar w:fldCharType="separate"/>
      </w:r>
      <w:r w:rsidR="00F4466A">
        <w:rPr>
          <w:rFonts w:ascii="Times New Roman" w:hAnsi="Times New Roman" w:cs="Times New Roman"/>
          <w:noProof/>
        </w:rPr>
        <w:t>[222]</w:t>
      </w:r>
      <w:r w:rsidR="00F4466A">
        <w:rPr>
          <w:rFonts w:ascii="Times New Roman" w:hAnsi="Times New Roman" w:cs="Times New Roman"/>
        </w:rPr>
        <w:fldChar w:fldCharType="end"/>
      </w:r>
      <w:r w:rsidRPr="0019197E">
        <w:rPr>
          <w:rFonts w:ascii="Times New Roman" w:hAnsi="Times New Roman" w:cs="Times New Roman"/>
        </w:rPr>
        <w:t xml:space="preserve">. </w:t>
      </w:r>
      <w:r w:rsidRPr="0019197E">
        <w:rPr>
          <w:rFonts w:ascii="Times New Roman" w:hAnsi="Times New Roman" w:cs="Times New Roman"/>
          <w:highlight w:val="green"/>
        </w:rPr>
        <w:t>Repro</w:t>
      </w:r>
      <w:r w:rsidR="00DF3F1D">
        <w:rPr>
          <w:rFonts w:ascii="Times New Roman" w:hAnsi="Times New Roman" w:cs="Times New Roman"/>
          <w:highlight w:val="green"/>
        </w:rPr>
        <w:t>duced with permission from IEEE</w:t>
      </w:r>
      <w:r w:rsidRPr="0019197E">
        <w:rPr>
          <w:rFonts w:ascii="Times New Roman" w:hAnsi="Times New Roman" w:cs="Times New Roman"/>
        </w:rPr>
        <w:t>.</w:t>
      </w:r>
    </w:p>
    <w:p w14:paraId="6327242F" w14:textId="406DF1C6" w:rsidR="00DF3F1D" w:rsidRDefault="00DF3F1D">
      <w:pPr>
        <w:rPr>
          <w:rFonts w:ascii="Times New Roman" w:hAnsi="Times New Roman" w:cs="Times New Roman"/>
        </w:rPr>
      </w:pPr>
      <w:r>
        <w:rPr>
          <w:rFonts w:ascii="Times New Roman" w:hAnsi="Times New Roman" w:cs="Times New Roman"/>
        </w:rPr>
        <w:br w:type="page"/>
      </w:r>
    </w:p>
    <w:p w14:paraId="54E10DE6" w14:textId="36085E1F" w:rsidR="00F85EA7" w:rsidRPr="0019197E" w:rsidRDefault="001A0AB1" w:rsidP="00F85EA7">
      <w:pPr>
        <w:spacing w:line="480" w:lineRule="auto"/>
        <w:rPr>
          <w:rFonts w:ascii="Times New Roman" w:hAnsi="Times New Roman" w:cs="Times New Roman"/>
        </w:rPr>
      </w:pPr>
      <w:r>
        <w:rPr>
          <w:rFonts w:ascii="Times New Roman" w:hAnsi="Times New Roman" w:cs="Times New Roman"/>
          <w:noProof/>
          <w:lang w:val="nl-NL" w:eastAsia="nl-NL"/>
        </w:rPr>
        <w:lastRenderedPageBreak/>
        <w:drawing>
          <wp:inline distT="0" distB="0" distL="0" distR="0" wp14:anchorId="0ADE78BD" wp14:editId="3C4B765B">
            <wp:extent cx="6358890" cy="4316095"/>
            <wp:effectExtent l="0" t="0" r="3810" b="825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358890" cy="4316095"/>
                    </a:xfrm>
                    <a:prstGeom prst="rect">
                      <a:avLst/>
                    </a:prstGeom>
                    <a:noFill/>
                  </pic:spPr>
                </pic:pic>
              </a:graphicData>
            </a:graphic>
          </wp:inline>
        </w:drawing>
      </w:r>
    </w:p>
    <w:p w14:paraId="31E34A2D" w14:textId="4F342F91" w:rsidR="00DF3F1D" w:rsidRPr="0019197E" w:rsidRDefault="00F85EA7" w:rsidP="00DF3F1D">
      <w:pPr>
        <w:spacing w:line="480" w:lineRule="auto"/>
        <w:rPr>
          <w:rFonts w:ascii="Times New Roman" w:hAnsi="Times New Roman" w:cs="Times New Roman"/>
        </w:rPr>
      </w:pPr>
      <w:r w:rsidRPr="0019197E">
        <w:rPr>
          <w:rFonts w:ascii="Times New Roman" w:hAnsi="Times New Roman" w:cs="Times New Roman"/>
          <w:b/>
        </w:rPr>
        <w:t>Fig</w:t>
      </w:r>
      <w:r w:rsidR="00F4466A">
        <w:rPr>
          <w:rFonts w:ascii="Times New Roman" w:hAnsi="Times New Roman" w:cs="Times New Roman"/>
          <w:b/>
        </w:rPr>
        <w:t>.</w:t>
      </w:r>
      <w:r w:rsidRPr="0019197E">
        <w:rPr>
          <w:rFonts w:ascii="Times New Roman" w:hAnsi="Times New Roman" w:cs="Times New Roman"/>
          <w:b/>
        </w:rPr>
        <w:t xml:space="preserve"> 4.10</w:t>
      </w:r>
      <w:r w:rsidRPr="00F4466A">
        <w:rPr>
          <w:rFonts w:ascii="Times New Roman" w:hAnsi="Times New Roman" w:cs="Times New Roman"/>
        </w:rPr>
        <w:t xml:space="preserve"> </w:t>
      </w:r>
      <w:r w:rsidR="00FE0486">
        <w:rPr>
          <w:rFonts w:ascii="Times New Roman" w:hAnsi="Times New Roman" w:cs="Times New Roman"/>
        </w:rPr>
        <w:t>Textile transistors:</w:t>
      </w:r>
      <w:r w:rsidR="00DF3F1D" w:rsidRPr="00F4466A">
        <w:rPr>
          <w:rFonts w:ascii="Times New Roman" w:hAnsi="Times New Roman" w:cs="Times New Roman"/>
        </w:rPr>
        <w:t xml:space="preserve"> (a)</w:t>
      </w:r>
      <w:r w:rsidR="005903FF">
        <w:rPr>
          <w:rFonts w:ascii="Times New Roman" w:hAnsi="Times New Roman" w:cs="Times New Roman"/>
        </w:rPr>
        <w:t xml:space="preserve"> schematic of a fibre-based </w:t>
      </w:r>
      <w:r w:rsidR="00FE0486">
        <w:rPr>
          <w:rFonts w:ascii="Times New Roman" w:hAnsi="Times New Roman" w:cs="Times New Roman"/>
        </w:rPr>
        <w:t>ECT</w:t>
      </w:r>
      <w:r w:rsidR="005903FF">
        <w:rPr>
          <w:rFonts w:ascii="Times New Roman" w:hAnsi="Times New Roman" w:cs="Times New Roman"/>
        </w:rPr>
        <w:t xml:space="preserve"> which was realised</w:t>
      </w:r>
      <w:r w:rsidR="00DF3F1D" w:rsidRPr="00F4466A">
        <w:rPr>
          <w:rFonts w:ascii="Times New Roman" w:hAnsi="Times New Roman" w:cs="Times New Roman"/>
        </w:rPr>
        <w:t xml:space="preserve"> (b)</w:t>
      </w:r>
      <w:r w:rsidR="005903FF">
        <w:rPr>
          <w:rFonts w:ascii="Times New Roman" w:hAnsi="Times New Roman" w:cs="Times New Roman"/>
        </w:rPr>
        <w:t xml:space="preserve"> by placing a drop of electrolyte at the junction of two PEDOT:PSS coated fibres</w:t>
      </w:r>
      <w:r w:rsidR="00DF3F1D" w:rsidRPr="00F4466A">
        <w:rPr>
          <w:rFonts w:ascii="Times New Roman" w:hAnsi="Times New Roman" w:cs="Times New Roman"/>
        </w:rPr>
        <w:t xml:space="preserve"> </w:t>
      </w:r>
      <w:r w:rsidR="00F4466A" w:rsidRPr="00F4466A">
        <w:rPr>
          <w:rFonts w:ascii="Times New Roman" w:hAnsi="Times New Roman" w:cs="Times New Roman"/>
        </w:rPr>
        <w:fldChar w:fldCharType="begin"/>
      </w:r>
      <w:r w:rsidR="00F4466A" w:rsidRPr="00F4466A">
        <w:rPr>
          <w:rFonts w:ascii="Times New Roman" w:hAnsi="Times New Roman" w:cs="Times New Roman"/>
        </w:rPr>
        <w:instrText xml:space="preserve"> ADDIN EN.CITE &lt;EndNote&gt;&lt;Cite&gt;&lt;Author&gt;Hamedi&lt;/Author&gt;&lt;Year&gt;2007&lt;/Year&gt;&lt;RecNum&gt;81&lt;/RecNum&gt;&lt;DisplayText&gt;[7]&lt;/DisplayText&gt;&lt;record&gt;&lt;rec-number&gt;81&lt;/rec-number&gt;&lt;foreign-keys&gt;&lt;key app="EN" db-id="dxap5dtwuzs0fmeaterx0wv2s025wa90rvew" timestamp="1510574073"&gt;81&lt;/key&gt;&lt;key app="ENWeb" db-id=""&gt;0&lt;/key&gt;&lt;/foreign-keys&gt;&lt;ref-type name="Journal Article"&gt;17&lt;/ref-type&gt;&lt;contributors&gt;&lt;authors&gt;&lt;author&gt;Hamedi, M.&lt;/author&gt;&lt;author&gt;Forchheimer, R.&lt;/author&gt;&lt;author&gt;Inganäs, O.&lt;/author&gt;&lt;/authors&gt;&lt;/contributors&gt;&lt;auth-address&gt;Biomolecular and Organic Electronics, IFM, Center of Organic Electronics, Linkopings Universitet, S 581 83 Linkoping, Sweden.&lt;/auth-address&gt;&lt;titles&gt;&lt;title&gt;Towards woven logic from organic electronic fibres&lt;/title&gt;&lt;secondary-title&gt;Nat. Mater.&lt;/secondary-title&gt;&lt;/titles&gt;&lt;periodical&gt;&lt;full-title&gt;Nat. Mater.&lt;/full-title&gt;&lt;/periodical&gt;&lt;pages&gt;357-362&lt;/pages&gt;&lt;volume&gt;6&lt;/volume&gt;&lt;number&gt;5&lt;/number&gt;&lt;edition&gt;2007/04/05&lt;/edition&gt;&lt;keywords&gt;&lt;keyword&gt;Electrochemistry/economics/*instrumentation/*trends&lt;/keyword&gt;&lt;keyword&gt;Electrodes/trends&lt;/keyword&gt;&lt;keyword&gt;Electronics/economics/*instrumentation/*trends&lt;/keyword&gt;&lt;keyword&gt;*Textiles&lt;/keyword&gt;&lt;keyword&gt;Transistors, Electronic&lt;/keyword&gt;&lt;/keywords&gt;&lt;dates&gt;&lt;year&gt;2007&lt;/year&gt;&lt;pub-dates&gt;&lt;date&gt;May&lt;/date&gt;&lt;/pub-dates&gt;&lt;/dates&gt;&lt;isbn&gt;1476-1122 (Print)&amp;#xD;1476-1122 (Linking)&lt;/isbn&gt;&lt;accession-num&gt;17406663&lt;/accession-num&gt;&lt;urls&gt;&lt;related-urls&gt;&lt;url&gt;&lt;style face="underline" font="default" size="100%"&gt;https://www.ncbi.nlm.nih.gov/pubmed/17406663&lt;/style&gt;&lt;/url&gt;&lt;/related-urls&gt;&lt;/urls&gt;&lt;electronic-resource-num&gt;10.1038/nmat1884&lt;/electronic-resource-num&gt;&lt;/record&gt;&lt;/Cite&gt;&lt;/EndNote&gt;</w:instrText>
      </w:r>
      <w:r w:rsidR="00F4466A" w:rsidRPr="00F4466A">
        <w:rPr>
          <w:rFonts w:ascii="Times New Roman" w:hAnsi="Times New Roman" w:cs="Times New Roman"/>
        </w:rPr>
        <w:fldChar w:fldCharType="separate"/>
      </w:r>
      <w:r w:rsidR="00F4466A" w:rsidRPr="00F4466A">
        <w:rPr>
          <w:rFonts w:ascii="Times New Roman" w:hAnsi="Times New Roman" w:cs="Times New Roman"/>
          <w:noProof/>
        </w:rPr>
        <w:t>[7]</w:t>
      </w:r>
      <w:r w:rsidR="00F4466A" w:rsidRPr="00F4466A">
        <w:rPr>
          <w:rFonts w:ascii="Times New Roman" w:hAnsi="Times New Roman" w:cs="Times New Roman"/>
        </w:rPr>
        <w:fldChar w:fldCharType="end"/>
      </w:r>
      <w:r w:rsidR="005903FF">
        <w:rPr>
          <w:rFonts w:ascii="Times New Roman" w:hAnsi="Times New Roman" w:cs="Times New Roman"/>
        </w:rPr>
        <w:t>.</w:t>
      </w:r>
      <w:r w:rsidR="00A5004E" w:rsidRPr="00F4466A">
        <w:rPr>
          <w:rFonts w:ascii="Times New Roman" w:hAnsi="Times New Roman" w:cs="Times New Roman"/>
        </w:rPr>
        <w:t xml:space="preserve"> </w:t>
      </w:r>
      <w:r w:rsidR="00DF3F1D" w:rsidRPr="00F4466A">
        <w:rPr>
          <w:rFonts w:ascii="Times New Roman" w:hAnsi="Times New Roman" w:cs="Times New Roman"/>
        </w:rPr>
        <w:t>(c)</w:t>
      </w:r>
      <w:r w:rsidR="005903FF">
        <w:rPr>
          <w:rFonts w:ascii="Times New Roman" w:hAnsi="Times New Roman" w:cs="Times New Roman"/>
        </w:rPr>
        <w:t xml:space="preserve"> </w:t>
      </w:r>
      <w:r w:rsidR="001A0AB1">
        <w:rPr>
          <w:rFonts w:ascii="Times New Roman" w:hAnsi="Times New Roman" w:cs="Times New Roman"/>
        </w:rPr>
        <w:t>Schematic of a</w:t>
      </w:r>
      <w:r w:rsidR="005903FF">
        <w:rPr>
          <w:rFonts w:ascii="Times New Roman" w:hAnsi="Times New Roman" w:cs="Times New Roman"/>
        </w:rPr>
        <w:t xml:space="preserve">n EG-OFET constructed from P3HT-coated (red) fibres with pre-patterned source-drain (S-D) gaps and an </w:t>
      </w:r>
      <w:r w:rsidR="001A0AB1">
        <w:rPr>
          <w:rFonts w:ascii="Times New Roman" w:hAnsi="Times New Roman" w:cs="Times New Roman"/>
        </w:rPr>
        <w:t>ionic liquid (IL) placed at the junction with a gold fibre.</w:t>
      </w:r>
      <w:r w:rsidR="00DF3F1D" w:rsidRPr="00F4466A">
        <w:rPr>
          <w:rFonts w:ascii="Times New Roman" w:hAnsi="Times New Roman" w:cs="Times New Roman"/>
        </w:rPr>
        <w:t xml:space="preserve"> (d)</w:t>
      </w:r>
      <w:r w:rsidR="001A0AB1">
        <w:rPr>
          <w:rFonts w:ascii="Times New Roman" w:hAnsi="Times New Roman" w:cs="Times New Roman"/>
        </w:rPr>
        <w:t xml:space="preserve"> Two EG-OFET’s woven into a tulle fabric, and (e) a close up of the left side fibre transistor</w:t>
      </w:r>
      <w:r w:rsidR="00A5004E" w:rsidRPr="00F4466A">
        <w:rPr>
          <w:rFonts w:ascii="Times New Roman" w:hAnsi="Times New Roman" w:cs="Times New Roman"/>
        </w:rPr>
        <w:t xml:space="preserve"> </w:t>
      </w:r>
      <w:r w:rsidR="00F4466A" w:rsidRPr="00F4466A">
        <w:rPr>
          <w:rFonts w:ascii="Times New Roman" w:hAnsi="Times New Roman" w:cs="Times New Roman"/>
        </w:rPr>
        <w:t xml:space="preserve"> </w:t>
      </w:r>
      <w:r w:rsidR="00F4466A">
        <w:rPr>
          <w:rFonts w:ascii="Times New Roman" w:hAnsi="Times New Roman" w:cs="Times New Roman"/>
        </w:rPr>
        <w:fldChar w:fldCharType="begin"/>
      </w:r>
      <w:r w:rsidR="00F4466A">
        <w:rPr>
          <w:rFonts w:ascii="Times New Roman" w:hAnsi="Times New Roman" w:cs="Times New Roman"/>
        </w:rPr>
        <w:instrText xml:space="preserve"> ADDIN EN.CITE &lt;EndNote&gt;&lt;Cite&gt;&lt;Author&gt;Hamedi&lt;/Author&gt;&lt;Year&gt;2009&lt;/Year&gt;&lt;RecNum&gt;416&lt;/RecNum&gt;&lt;DisplayText&gt;[234]&lt;/DisplayText&gt;&lt;record&gt;&lt;rec-number&gt;416&lt;/rec-number&gt;&lt;foreign-keys&gt;&lt;key app="EN" db-id="dxap5dtwuzs0fmeaterx0wv2s025wa90rvew" timestamp="1513869519"&gt;416&lt;/key&gt;&lt;key app="ENWeb" db-id=""&gt;0&lt;/key&gt;&lt;/foreign-keys&gt;&lt;ref-type name="Journal Article"&gt;17&lt;/ref-type&gt;&lt;contributors&gt;&lt;authors&gt;&lt;author&gt;Hamedi, M.&lt;/author&gt;&lt;author&gt;Herlogsson, L.&lt;/author&gt;&lt;author&gt;Crispin, X.&lt;/author&gt;&lt;author&gt;Marcilla, R.&lt;/author&gt;&lt;author&gt;Berggren, M.&lt;/author&gt;&lt;author&gt;Inganäs, O.&lt;/author&gt;&lt;/authors&gt;&lt;/contributors&gt;&lt;auth-address&gt;Biomolecular and Organic Electronics IFM, Center of Organic Electronics (COE) Linkoping University 581 83 Linkoping (Sweden).&lt;/auth-address&gt;&lt;titles&gt;&lt;title&gt;Fiber-Embedded Electrolyte-Gated Field-Effect Transistors for e-Textiles&lt;/title&gt;&lt;secondary-title&gt;Adv. Mater.&lt;/secondary-title&gt;&lt;/titles&gt;&lt;periodical&gt;&lt;full-title&gt;Adv. Mater.&lt;/full-title&gt;&lt;/periodical&gt;&lt;pages&gt;573-577&lt;/pages&gt;&lt;volume&gt;21&lt;/volume&gt;&lt;number&gt;5&lt;/number&gt;&lt;edition&gt;2009/02/02&lt;/edition&gt;&lt;dates&gt;&lt;year&gt;2009&lt;/year&gt;&lt;pub-dates&gt;&lt;date&gt;Feb 2&lt;/date&gt;&lt;/pub-dates&gt;&lt;/dates&gt;&lt;isbn&gt;1521-4095 (Electronic)&amp;#xD;0935-9648 (Linking)&lt;/isbn&gt;&lt;accession-num&gt;21161984&lt;/accession-num&gt;&lt;urls&gt;&lt;related-urls&gt;&lt;url&gt;&lt;style face="underline" font="default" size="100%"&gt;https://www.ncbi.nlm.nih.gov/pubmed/21161984&lt;/style&gt;&lt;/url&gt;&lt;/related-urls&gt;&lt;/urls&gt;&lt;electronic-resource-num&gt;10.1002/adma.200802681&lt;/electronic-resource-num&gt;&lt;/record&gt;&lt;/Cite&gt;&lt;/EndNote&gt;</w:instrText>
      </w:r>
      <w:r w:rsidR="00F4466A">
        <w:rPr>
          <w:rFonts w:ascii="Times New Roman" w:hAnsi="Times New Roman" w:cs="Times New Roman"/>
        </w:rPr>
        <w:fldChar w:fldCharType="separate"/>
      </w:r>
      <w:r w:rsidR="00F4466A">
        <w:rPr>
          <w:rFonts w:ascii="Times New Roman" w:hAnsi="Times New Roman" w:cs="Times New Roman"/>
          <w:noProof/>
        </w:rPr>
        <w:t>[234]</w:t>
      </w:r>
      <w:r w:rsidR="00F4466A">
        <w:rPr>
          <w:rFonts w:ascii="Times New Roman" w:hAnsi="Times New Roman" w:cs="Times New Roman"/>
        </w:rPr>
        <w:fldChar w:fldCharType="end"/>
      </w:r>
      <w:r w:rsidR="00F4466A">
        <w:rPr>
          <w:rFonts w:ascii="Times New Roman" w:hAnsi="Times New Roman" w:cs="Times New Roman"/>
        </w:rPr>
        <w:t>.</w:t>
      </w:r>
      <w:r w:rsidR="00DF3F1D">
        <w:rPr>
          <w:rFonts w:ascii="Times New Roman" w:hAnsi="Times New Roman" w:cs="Times New Roman"/>
          <w:b/>
        </w:rPr>
        <w:t xml:space="preserve"> </w:t>
      </w:r>
      <w:r w:rsidR="00DF3F1D" w:rsidRPr="0019197E">
        <w:rPr>
          <w:rFonts w:ascii="Times New Roman" w:hAnsi="Times New Roman" w:cs="Times New Roman"/>
        </w:rPr>
        <w:t xml:space="preserve"> </w:t>
      </w:r>
      <w:r w:rsidR="00DF3F1D" w:rsidRPr="0019197E">
        <w:rPr>
          <w:rFonts w:ascii="Times New Roman" w:hAnsi="Times New Roman" w:cs="Times New Roman"/>
          <w:highlight w:val="green"/>
        </w:rPr>
        <w:t xml:space="preserve">Reproduced with permission from </w:t>
      </w:r>
      <w:r w:rsidR="005903FF">
        <w:rPr>
          <w:rFonts w:ascii="Times New Roman" w:hAnsi="Times New Roman" w:cs="Times New Roman"/>
          <w:highlight w:val="green"/>
        </w:rPr>
        <w:t xml:space="preserve">Springer and </w:t>
      </w:r>
      <w:r w:rsidR="00A5004E">
        <w:rPr>
          <w:rFonts w:ascii="Times New Roman" w:hAnsi="Times New Roman" w:cs="Times New Roman"/>
          <w:highlight w:val="green"/>
        </w:rPr>
        <w:t>Wiley</w:t>
      </w:r>
      <w:r w:rsidR="00DF3F1D" w:rsidRPr="0019197E">
        <w:rPr>
          <w:rFonts w:ascii="Times New Roman" w:hAnsi="Times New Roman" w:cs="Times New Roman"/>
          <w:highlight w:val="green"/>
        </w:rPr>
        <w:t>.</w:t>
      </w:r>
    </w:p>
    <w:p w14:paraId="0131F371" w14:textId="4549DEF8" w:rsidR="00573DA6" w:rsidRDefault="00573DA6">
      <w:pPr>
        <w:rPr>
          <w:rFonts w:ascii="Times New Roman" w:hAnsi="Times New Roman" w:cs="Times New Roman"/>
        </w:rPr>
      </w:pPr>
      <w:r>
        <w:rPr>
          <w:rFonts w:ascii="Times New Roman" w:hAnsi="Times New Roman" w:cs="Times New Roman"/>
        </w:rPr>
        <w:br w:type="page"/>
      </w:r>
    </w:p>
    <w:p w14:paraId="3DFBB818" w14:textId="334622AB" w:rsidR="00F85EA7" w:rsidRPr="0019197E" w:rsidRDefault="00573DA6" w:rsidP="00F85EA7">
      <w:pPr>
        <w:spacing w:line="480" w:lineRule="auto"/>
        <w:rPr>
          <w:rFonts w:ascii="Times New Roman" w:hAnsi="Times New Roman" w:cs="Times New Roman"/>
        </w:rPr>
      </w:pPr>
      <w:r>
        <w:rPr>
          <w:rFonts w:ascii="Times New Roman" w:hAnsi="Times New Roman" w:cs="Times New Roman"/>
          <w:noProof/>
          <w:lang w:val="nl-NL" w:eastAsia="nl-NL"/>
        </w:rPr>
        <w:lastRenderedPageBreak/>
        <w:drawing>
          <wp:inline distT="0" distB="0" distL="0" distR="0" wp14:anchorId="183707C8" wp14:editId="575A0386">
            <wp:extent cx="3834765" cy="8449945"/>
            <wp:effectExtent l="0" t="0" r="0" b="8255"/>
            <wp:docPr id="7168" name="Picture 7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834765" cy="8449945"/>
                    </a:xfrm>
                    <a:prstGeom prst="rect">
                      <a:avLst/>
                    </a:prstGeom>
                    <a:noFill/>
                  </pic:spPr>
                </pic:pic>
              </a:graphicData>
            </a:graphic>
          </wp:inline>
        </w:drawing>
      </w:r>
    </w:p>
    <w:p w14:paraId="5D6550B0" w14:textId="3D852AFB" w:rsidR="00F84FCF" w:rsidRPr="0019197E" w:rsidRDefault="00F84FCF" w:rsidP="00F84FCF">
      <w:pPr>
        <w:spacing w:line="480" w:lineRule="auto"/>
        <w:rPr>
          <w:rFonts w:ascii="Times New Roman" w:hAnsi="Times New Roman" w:cs="Times New Roman"/>
        </w:rPr>
      </w:pPr>
      <w:r>
        <w:rPr>
          <w:rFonts w:ascii="Times New Roman" w:hAnsi="Times New Roman" w:cs="Times New Roman"/>
          <w:b/>
        </w:rPr>
        <w:lastRenderedPageBreak/>
        <w:t>Fig</w:t>
      </w:r>
      <w:r w:rsidR="00F4466A">
        <w:rPr>
          <w:rFonts w:ascii="Times New Roman" w:hAnsi="Times New Roman" w:cs="Times New Roman"/>
          <w:b/>
        </w:rPr>
        <w:t>.</w:t>
      </w:r>
      <w:r>
        <w:rPr>
          <w:rFonts w:ascii="Times New Roman" w:hAnsi="Times New Roman" w:cs="Times New Roman"/>
          <w:b/>
        </w:rPr>
        <w:t xml:space="preserve"> 4.11</w:t>
      </w:r>
      <w:r w:rsidRPr="00F4466A">
        <w:rPr>
          <w:rFonts w:ascii="Times New Roman" w:hAnsi="Times New Roman" w:cs="Times New Roman"/>
        </w:rPr>
        <w:t xml:space="preserve"> </w:t>
      </w:r>
      <w:r w:rsidR="001A0AB1">
        <w:rPr>
          <w:rFonts w:ascii="Times New Roman" w:hAnsi="Times New Roman" w:cs="Times New Roman"/>
        </w:rPr>
        <w:t>Textiles for energy harvesting:</w:t>
      </w:r>
      <w:r w:rsidR="00573DA6" w:rsidRPr="00F4466A">
        <w:rPr>
          <w:rFonts w:ascii="Times New Roman" w:hAnsi="Times New Roman" w:cs="Times New Roman"/>
        </w:rPr>
        <w:t xml:space="preserve"> </w:t>
      </w:r>
      <w:r w:rsidRPr="00F4466A">
        <w:rPr>
          <w:rFonts w:ascii="Times New Roman" w:hAnsi="Times New Roman" w:cs="Times New Roman"/>
        </w:rPr>
        <w:t>(</w:t>
      </w:r>
      <w:r w:rsidR="00573DA6" w:rsidRPr="00F4466A">
        <w:rPr>
          <w:rFonts w:ascii="Times New Roman" w:hAnsi="Times New Roman" w:cs="Times New Roman"/>
        </w:rPr>
        <w:t>a</w:t>
      </w:r>
      <w:r w:rsidRPr="00F4466A">
        <w:rPr>
          <w:rFonts w:ascii="Times New Roman" w:hAnsi="Times New Roman" w:cs="Times New Roman"/>
        </w:rPr>
        <w:t xml:space="preserve">) </w:t>
      </w:r>
      <w:r w:rsidR="00F4466A">
        <w:rPr>
          <w:rFonts w:ascii="Times New Roman" w:hAnsi="Times New Roman" w:cs="Times New Roman"/>
        </w:rPr>
        <w:t>A</w:t>
      </w:r>
      <w:r w:rsidR="00573DA6" w:rsidRPr="00F4466A">
        <w:rPr>
          <w:rFonts w:ascii="Times New Roman" w:hAnsi="Times New Roman" w:cs="Times New Roman"/>
        </w:rPr>
        <w:t xml:space="preserve"> piezoelectric 3D-spacer fabric</w:t>
      </w:r>
      <w:r w:rsidR="001A0AB1">
        <w:rPr>
          <w:rFonts w:ascii="Times New Roman" w:hAnsi="Times New Roman" w:cs="Times New Roman"/>
        </w:rPr>
        <w:t xml:space="preserve"> that generates a voltage upon compression</w:t>
      </w:r>
      <w:r w:rsidR="00F4466A">
        <w:rPr>
          <w:rFonts w:ascii="Times New Roman" w:hAnsi="Times New Roman" w:cs="Times New Roman"/>
        </w:rPr>
        <w:t xml:space="preserve"> </w:t>
      </w:r>
      <w:r w:rsidR="00F4466A">
        <w:rPr>
          <w:rFonts w:ascii="Times New Roman" w:hAnsi="Times New Roman" w:cs="Times New Roman"/>
        </w:rPr>
        <w:fldChar w:fldCharType="begin"/>
      </w:r>
      <w:r w:rsidR="00F4466A">
        <w:rPr>
          <w:rFonts w:ascii="Times New Roman" w:hAnsi="Times New Roman" w:cs="Times New Roman"/>
        </w:rPr>
        <w:instrText xml:space="preserve"> ADDIN EN.CITE &lt;EndNote&gt;&lt;Cite&gt;&lt;Author&gt;Soin&lt;/Author&gt;&lt;Year&gt;2014&lt;/Year&gt;&lt;RecNum&gt;394&lt;/RecNum&gt;&lt;DisplayText&gt;[17]&lt;/DisplayText&gt;&lt;record&gt;&lt;rec-number&gt;394&lt;/rec-number&gt;&lt;foreign-keys&gt;&lt;key app="EN" db-id="dxap5dtwuzs0fmeaterx0wv2s025wa90rvew" timestamp="1512727808"&gt;394&lt;/key&gt;&lt;/foreign-keys&gt;&lt;ref-type name="Journal Article"&gt;17&lt;/ref-type&gt;&lt;contributors&gt;&lt;authors&gt;&lt;author&gt;Soin, Navneet&lt;/author&gt;&lt;author&gt;Shah, Tahir H.&lt;/author&gt;&lt;author&gt;Anand, Subhash C.&lt;/author&gt;&lt;author&gt;Geng, Junfeng&lt;/author&gt;&lt;author&gt;Pornwannachai, Wiwat&lt;/author&gt;&lt;author&gt;Mandal, Pranab&lt;/author&gt;&lt;author&gt;Reid, David&lt;/author&gt;&lt;author&gt;Sharma, Surbhi&lt;/author&gt;&lt;author&gt;Hadimani, Ravi L.&lt;/author&gt;&lt;author&gt;Bayramol, Derman Vatansever&lt;/author&gt;&lt;author&gt;Siores, Elias&lt;/author&gt;&lt;/authors&gt;&lt;/contributors&gt;&lt;titles&gt;&lt;title&gt;Novel “3-D spacer” all fibre piezoelectric textiles for energy harvesting applications&lt;/title&gt;&lt;secondary-title&gt;Energy Environ. Sci.&lt;/secondary-title&gt;&lt;/titles&gt;&lt;periodical&gt;&lt;full-title&gt;Energy Environ. Sci.&lt;/full-title&gt;&lt;/periodical&gt;&lt;pages&gt;1527-1794&lt;/pages&gt;&lt;volume&gt;7&lt;/volume&gt;&lt;number&gt;5&lt;/number&gt;&lt;dates&gt;&lt;year&gt;2014&lt;/year&gt;&lt;/dates&gt;&lt;isbn&gt;1754-5692&amp;#xD;1754-5706&lt;/isbn&gt;&lt;urls&gt;&lt;/urls&gt;&lt;electronic-resource-num&gt;10.1039/c3ee43987a&lt;/electronic-resource-num&gt;&lt;/record&gt;&lt;/Cite&gt;&lt;/EndNote&gt;</w:instrText>
      </w:r>
      <w:r w:rsidR="00F4466A">
        <w:rPr>
          <w:rFonts w:ascii="Times New Roman" w:hAnsi="Times New Roman" w:cs="Times New Roman"/>
        </w:rPr>
        <w:fldChar w:fldCharType="separate"/>
      </w:r>
      <w:r w:rsidR="00F4466A">
        <w:rPr>
          <w:rFonts w:ascii="Times New Roman" w:hAnsi="Times New Roman" w:cs="Times New Roman"/>
          <w:noProof/>
        </w:rPr>
        <w:t>[17]</w:t>
      </w:r>
      <w:r w:rsidR="00F4466A">
        <w:rPr>
          <w:rFonts w:ascii="Times New Roman" w:hAnsi="Times New Roman" w:cs="Times New Roman"/>
        </w:rPr>
        <w:fldChar w:fldCharType="end"/>
      </w:r>
      <w:r w:rsidR="00F4466A">
        <w:rPr>
          <w:rFonts w:ascii="Times New Roman" w:hAnsi="Times New Roman" w:cs="Times New Roman"/>
        </w:rPr>
        <w:t>;</w:t>
      </w:r>
      <w:r w:rsidR="00573DA6" w:rsidRPr="00F4466A">
        <w:rPr>
          <w:rFonts w:ascii="Times New Roman" w:hAnsi="Times New Roman" w:cs="Times New Roman"/>
        </w:rPr>
        <w:t xml:space="preserve"> </w:t>
      </w:r>
      <w:r w:rsidRPr="00F4466A">
        <w:rPr>
          <w:rFonts w:ascii="Times New Roman" w:hAnsi="Times New Roman" w:cs="Times New Roman"/>
        </w:rPr>
        <w:t>(</w:t>
      </w:r>
      <w:r w:rsidR="00573DA6" w:rsidRPr="00F4466A">
        <w:rPr>
          <w:rFonts w:ascii="Times New Roman" w:hAnsi="Times New Roman" w:cs="Times New Roman"/>
        </w:rPr>
        <w:t xml:space="preserve">b) a </w:t>
      </w:r>
      <w:r w:rsidR="001A0AB1">
        <w:rPr>
          <w:rFonts w:ascii="Times New Roman" w:hAnsi="Times New Roman" w:cs="Times New Roman"/>
        </w:rPr>
        <w:t xml:space="preserve">strain-sensitive </w:t>
      </w:r>
      <w:r w:rsidR="00573DA6" w:rsidRPr="00F4466A">
        <w:rPr>
          <w:rFonts w:ascii="Times New Roman" w:hAnsi="Times New Roman" w:cs="Times New Roman"/>
        </w:rPr>
        <w:t>woven fabric</w:t>
      </w:r>
      <w:r w:rsidR="001A0AB1">
        <w:rPr>
          <w:rFonts w:ascii="Times New Roman" w:hAnsi="Times New Roman" w:cs="Times New Roman"/>
        </w:rPr>
        <w:t xml:space="preserve"> with bicomponent piezoelectric yarns</w:t>
      </w:r>
      <w:r w:rsidR="00F4466A">
        <w:rPr>
          <w:rFonts w:ascii="Times New Roman" w:hAnsi="Times New Roman" w:cs="Times New Roman"/>
        </w:rPr>
        <w:t xml:space="preserve"> </w:t>
      </w:r>
      <w:r w:rsidR="00F4466A">
        <w:rPr>
          <w:rFonts w:ascii="Times New Roman" w:hAnsi="Times New Roman" w:cs="Times New Roman"/>
        </w:rPr>
        <w:fldChar w:fldCharType="begin"/>
      </w:r>
      <w:r w:rsidR="00F4466A">
        <w:rPr>
          <w:rFonts w:ascii="Times New Roman" w:hAnsi="Times New Roman" w:cs="Times New Roman"/>
        </w:rPr>
        <w:instrText xml:space="preserve"> ADDIN EN.CITE &lt;EndNote&gt;&lt;Cite&gt;&lt;Author&gt;Lund&lt;/Author&gt;&lt;Year&gt;In press&lt;/Year&gt;&lt;RecNum&gt;402&lt;/RecNum&gt;&lt;DisplayText&gt;[14]&lt;/DisplayText&gt;&lt;record&gt;&lt;rec-number&gt;402&lt;/rec-number&gt;&lt;foreign-keys&gt;&lt;key app="EN" db-id="dxap5dtwuzs0fmeaterx0wv2s025wa90rvew" timestamp="1512727944"&gt;402&lt;/key&gt;&lt;/foreign-keys&gt;&lt;ref-type name="Journal Article"&gt;17&lt;/ref-type&gt;&lt;contributors&gt;&lt;authors&gt;&lt;author&gt;Lund, Anja&lt;/author&gt;&lt;author&gt;Rundqvist, Karin&lt;/author&gt;&lt;author&gt;Nilsson, Erik&lt;/author&gt;&lt;author&gt;Yu, Liyang&lt;/author&gt;&lt;author&gt;Hagström, Bengt&lt;/author&gt;&lt;author&gt;Müller, Christian&lt;/author&gt;&lt;/authors&gt;&lt;/contributors&gt;&lt;titles&gt;&lt;title&gt;Energy harvesting textiles for a rainy day: woven piezoelectrics based on melt-spun PVDF microfibres with a conducting core&lt;/title&gt;&lt;secondary-title&gt;npj Flexible Electronics&lt;/secondary-title&gt;&lt;/titles&gt;&lt;periodical&gt;&lt;full-title&gt;NPJ Flexible Electronics&lt;/full-title&gt;&lt;/periodical&gt;&lt;dates&gt;&lt;year&gt;In press&lt;/year&gt;&lt;/dates&gt;&lt;urls&gt;&lt;/urls&gt;&lt;/record&gt;&lt;/Cite&gt;&lt;/EndNote&gt;</w:instrText>
      </w:r>
      <w:r w:rsidR="00F4466A">
        <w:rPr>
          <w:rFonts w:ascii="Times New Roman" w:hAnsi="Times New Roman" w:cs="Times New Roman"/>
        </w:rPr>
        <w:fldChar w:fldCharType="separate"/>
      </w:r>
      <w:r w:rsidR="00F4466A">
        <w:rPr>
          <w:rFonts w:ascii="Times New Roman" w:hAnsi="Times New Roman" w:cs="Times New Roman"/>
          <w:noProof/>
        </w:rPr>
        <w:t>[14]</w:t>
      </w:r>
      <w:r w:rsidR="00F4466A">
        <w:rPr>
          <w:rFonts w:ascii="Times New Roman" w:hAnsi="Times New Roman" w:cs="Times New Roman"/>
        </w:rPr>
        <w:fldChar w:fldCharType="end"/>
      </w:r>
      <w:r w:rsidR="00F4466A">
        <w:rPr>
          <w:rFonts w:ascii="Times New Roman" w:hAnsi="Times New Roman" w:cs="Times New Roman"/>
        </w:rPr>
        <w:t>, and</w:t>
      </w:r>
      <w:r w:rsidR="00573DA6" w:rsidRPr="00F4466A">
        <w:rPr>
          <w:rFonts w:ascii="Times New Roman" w:hAnsi="Times New Roman" w:cs="Times New Roman"/>
        </w:rPr>
        <w:t xml:space="preserve"> (</w:t>
      </w:r>
      <w:r w:rsidRPr="00F4466A">
        <w:rPr>
          <w:rFonts w:ascii="Times New Roman" w:hAnsi="Times New Roman" w:cs="Times New Roman"/>
        </w:rPr>
        <w:t>c) a</w:t>
      </w:r>
      <w:r w:rsidR="001A0AB1">
        <w:rPr>
          <w:rFonts w:ascii="Times New Roman" w:hAnsi="Times New Roman" w:cs="Times New Roman"/>
        </w:rPr>
        <w:t>n embroidered</w:t>
      </w:r>
      <w:r w:rsidRPr="00F4466A">
        <w:rPr>
          <w:rFonts w:ascii="Times New Roman" w:hAnsi="Times New Roman" w:cs="Times New Roman"/>
        </w:rPr>
        <w:t xml:space="preserve"> 26-leg thermoelectric device which</w:t>
      </w:r>
      <w:r w:rsidR="001A0AB1">
        <w:rPr>
          <w:rFonts w:ascii="Times New Roman" w:hAnsi="Times New Roman" w:cs="Times New Roman"/>
        </w:rPr>
        <w:t>,</w:t>
      </w:r>
      <w:r w:rsidRPr="00F4466A">
        <w:rPr>
          <w:rFonts w:ascii="Times New Roman" w:hAnsi="Times New Roman" w:cs="Times New Roman"/>
        </w:rPr>
        <w:t xml:space="preserve"> when </w:t>
      </w:r>
      <w:r w:rsidR="00573DA6" w:rsidRPr="00F4466A">
        <w:rPr>
          <w:rFonts w:ascii="Times New Roman" w:hAnsi="Times New Roman" w:cs="Times New Roman"/>
        </w:rPr>
        <w:t xml:space="preserve">(d) </w:t>
      </w:r>
      <w:r w:rsidRPr="00F4466A">
        <w:rPr>
          <w:rFonts w:ascii="Times New Roman" w:hAnsi="Times New Roman" w:cs="Times New Roman"/>
        </w:rPr>
        <w:t>subjected to an i</w:t>
      </w:r>
      <w:r w:rsidR="001A0AB1">
        <w:rPr>
          <w:rFonts w:ascii="Times New Roman" w:hAnsi="Times New Roman" w:cs="Times New Roman"/>
        </w:rPr>
        <w:t>n-plane thermal gradient</w:t>
      </w:r>
      <w:r w:rsidRPr="00F4466A">
        <w:rPr>
          <w:rFonts w:ascii="Times New Roman" w:hAnsi="Times New Roman" w:cs="Times New Roman"/>
        </w:rPr>
        <w:t xml:space="preserve"> produces </w:t>
      </w:r>
      <w:r w:rsidR="00573DA6" w:rsidRPr="00F4466A">
        <w:rPr>
          <w:rFonts w:ascii="Times New Roman" w:hAnsi="Times New Roman" w:cs="Times New Roman"/>
        </w:rPr>
        <w:t xml:space="preserve">(e) </w:t>
      </w:r>
      <w:r w:rsidRPr="00F4466A">
        <w:rPr>
          <w:rFonts w:ascii="Times New Roman" w:hAnsi="Times New Roman" w:cs="Times New Roman"/>
        </w:rPr>
        <w:t>up to 37 mV and 12 nW</w:t>
      </w:r>
      <w:r w:rsidR="00F4466A">
        <w:rPr>
          <w:rFonts w:ascii="Times New Roman" w:hAnsi="Times New Roman" w:cs="Times New Roman"/>
        </w:rPr>
        <w:t xml:space="preserve"> </w:t>
      </w:r>
      <w:r w:rsidR="00F4466A">
        <w:rPr>
          <w:rFonts w:ascii="Times New Roman" w:hAnsi="Times New Roman" w:cs="Times New Roman"/>
        </w:rPr>
        <w:fldChar w:fldCharType="begin"/>
      </w:r>
      <w:r w:rsidR="00F4466A">
        <w:rPr>
          <w:rFonts w:ascii="Times New Roman" w:hAnsi="Times New Roman" w:cs="Times New Roman"/>
        </w:rPr>
        <w:instrText xml:space="preserve"> ADDIN EN.CITE &lt;EndNote&gt;&lt;Cite&gt;&lt;Author&gt;Ryan&lt;/Author&gt;&lt;Year&gt;2017&lt;/Year&gt;&lt;RecNum&gt;101&lt;/RecNum&gt;&lt;DisplayText&gt;[20]&lt;/DisplayText&gt;&lt;record&gt;&lt;rec-number&gt;101&lt;/rec-number&gt;&lt;foreign-keys&gt;&lt;key app="EN" db-id="dxap5dtwuzs0fmeaterx0wv2s025wa90rvew" timestamp="1510574175"&gt;101&lt;/key&gt;&lt;key app="ENWeb" db-id=""&gt;0&lt;/key&gt;&lt;/foreign-keys&gt;&lt;ref-type name="Journal Article"&gt;17&lt;/ref-type&gt;&lt;contributors&gt;&lt;authors&gt;&lt;author&gt;Ryan, J. D.&lt;/author&gt;&lt;author&gt;Mengistie, D. A.&lt;/author&gt;&lt;author&gt;Gabrielsson, R.&lt;/author&gt;&lt;author&gt;Lund, A.&lt;/author&gt;&lt;author&gt;Müller, C.&lt;/author&gt;&lt;/authors&gt;&lt;/contributors&gt;&lt;auth-address&gt;Department of Chemistry and Chemical Engineering, Chalmers University of Technology , 41296 Goteborg, Sweden.&amp;#xD;Institution of Technology and Science, ITN, Linkoping University , 58183 Norrkoping, Sweden.&lt;/auth-address&gt;&lt;titles&gt;&lt;title&gt;Machine-Washable PEDOT:PSS Dyed Silk Yarns for Electronic Textiles&lt;/title&gt;&lt;secondary-title&gt;ACS Appl. Mater. Inter.&lt;/secondary-title&gt;&lt;/titles&gt;&lt;periodical&gt;&lt;full-title&gt;ACS Appl. Mater. Inter.&lt;/full-title&gt;&lt;/periodical&gt;&lt;pages&gt;9045-9050&lt;/pages&gt;&lt;volume&gt;9&lt;/volume&gt;&lt;number&gt;10&lt;/number&gt;&lt;edition&gt;2017/03/01&lt;/edition&gt;&lt;keywords&gt;&lt;keyword&gt;e-textile&lt;/keyword&gt;&lt;keyword&gt;electrical conductivity&lt;/keyword&gt;&lt;keyword&gt;organic thermoelectrics&lt;/keyword&gt;&lt;keyword&gt;silk yarn&lt;/keyword&gt;&lt;keyword&gt;wash and wear resistance&lt;/keyword&gt;&lt;/keywords&gt;&lt;dates&gt;&lt;year&gt;2017&lt;/year&gt;&lt;pub-dates&gt;&lt;date&gt;Mar 15&lt;/date&gt;&lt;/pub-dates&gt;&lt;/dates&gt;&lt;isbn&gt;1944-8252 (Electronic)&amp;#xD;1944-8244 (Linking)&lt;/isbn&gt;&lt;accession-num&gt;28245105&lt;/accession-num&gt;&lt;urls&gt;&lt;related-urls&gt;&lt;url&gt;&lt;style face="underline" font="default" size="100%"&gt;https://www.ncbi.nlm.nih.gov/pubmed/28245105&lt;/style&gt;&lt;/url&gt;&lt;/related-urls&gt;&lt;/urls&gt;&lt;custom2&gt;PMC5355901&lt;/custom2&gt;&lt;electronic-resource-num&gt;10.1021/acsami.7b00530&lt;/electronic-resource-num&gt;&lt;/record&gt;&lt;/Cite&gt;&lt;/EndNote&gt;</w:instrText>
      </w:r>
      <w:r w:rsidR="00F4466A">
        <w:rPr>
          <w:rFonts w:ascii="Times New Roman" w:hAnsi="Times New Roman" w:cs="Times New Roman"/>
        </w:rPr>
        <w:fldChar w:fldCharType="separate"/>
      </w:r>
      <w:r w:rsidR="00F4466A">
        <w:rPr>
          <w:rFonts w:ascii="Times New Roman" w:hAnsi="Times New Roman" w:cs="Times New Roman"/>
          <w:noProof/>
        </w:rPr>
        <w:t>[20]</w:t>
      </w:r>
      <w:r w:rsidR="00F4466A">
        <w:rPr>
          <w:rFonts w:ascii="Times New Roman" w:hAnsi="Times New Roman" w:cs="Times New Roman"/>
        </w:rPr>
        <w:fldChar w:fldCharType="end"/>
      </w:r>
      <w:r w:rsidRPr="0019197E">
        <w:rPr>
          <w:rFonts w:ascii="Times New Roman" w:hAnsi="Times New Roman" w:cs="Times New Roman"/>
        </w:rPr>
        <w:t xml:space="preserve">. </w:t>
      </w:r>
      <w:r w:rsidRPr="0019197E">
        <w:rPr>
          <w:rFonts w:ascii="Times New Roman" w:hAnsi="Times New Roman" w:cs="Times New Roman"/>
          <w:highlight w:val="green"/>
        </w:rPr>
        <w:t>Reproduced with permission from ACS</w:t>
      </w:r>
      <w:r w:rsidRPr="0019197E">
        <w:rPr>
          <w:rFonts w:ascii="Times New Roman" w:hAnsi="Times New Roman" w:cs="Times New Roman"/>
        </w:rPr>
        <w:t>.</w:t>
      </w:r>
    </w:p>
    <w:p w14:paraId="7454E8A0" w14:textId="77777777" w:rsidR="00F85EA7" w:rsidRDefault="00F85EA7" w:rsidP="00F85EA7">
      <w:pPr>
        <w:spacing w:line="480" w:lineRule="auto"/>
        <w:rPr>
          <w:rFonts w:ascii="Times New Roman" w:hAnsi="Times New Roman" w:cs="Times New Roman"/>
          <w:b/>
        </w:rPr>
      </w:pPr>
    </w:p>
    <w:p w14:paraId="786D3344" w14:textId="77777777" w:rsidR="00F85EA7" w:rsidRDefault="00F85EA7" w:rsidP="00F85EA7">
      <w:pPr>
        <w:spacing w:line="480" w:lineRule="auto"/>
        <w:rPr>
          <w:rFonts w:ascii="Times New Roman" w:hAnsi="Times New Roman" w:cs="Times New Roman"/>
          <w:b/>
        </w:rPr>
      </w:pPr>
    </w:p>
    <w:p w14:paraId="1054A7B9" w14:textId="77777777" w:rsidR="00F85EA7" w:rsidRDefault="00F85EA7" w:rsidP="00F85EA7">
      <w:pPr>
        <w:spacing w:line="480" w:lineRule="auto"/>
        <w:rPr>
          <w:rFonts w:ascii="Times New Roman" w:hAnsi="Times New Roman" w:cs="Times New Roman"/>
          <w:b/>
        </w:rPr>
      </w:pPr>
    </w:p>
    <w:p w14:paraId="1AB32CF7" w14:textId="77777777" w:rsidR="00F85EA7" w:rsidRDefault="00F85EA7" w:rsidP="00F85EA7">
      <w:pPr>
        <w:spacing w:line="480" w:lineRule="auto"/>
        <w:rPr>
          <w:rFonts w:ascii="Times New Roman" w:hAnsi="Times New Roman" w:cs="Times New Roman"/>
          <w:b/>
        </w:rPr>
      </w:pPr>
    </w:p>
    <w:p w14:paraId="66D0C184" w14:textId="77777777" w:rsidR="00F85EA7" w:rsidRDefault="00F85EA7" w:rsidP="00F85EA7">
      <w:pPr>
        <w:spacing w:line="480" w:lineRule="auto"/>
        <w:rPr>
          <w:rFonts w:ascii="Times New Roman" w:hAnsi="Times New Roman" w:cs="Times New Roman"/>
          <w:b/>
        </w:rPr>
      </w:pPr>
    </w:p>
    <w:p w14:paraId="719CD139" w14:textId="0E3C329B" w:rsidR="00573DA6" w:rsidRDefault="00573DA6">
      <w:pPr>
        <w:rPr>
          <w:rFonts w:ascii="Times New Roman" w:hAnsi="Times New Roman" w:cs="Times New Roman"/>
          <w:b/>
        </w:rPr>
      </w:pPr>
      <w:r>
        <w:rPr>
          <w:rFonts w:ascii="Times New Roman" w:hAnsi="Times New Roman" w:cs="Times New Roman"/>
          <w:b/>
        </w:rPr>
        <w:br w:type="page"/>
      </w:r>
    </w:p>
    <w:p w14:paraId="366E2A38" w14:textId="60A7A0D0" w:rsidR="00F85EA7" w:rsidRDefault="00573DA6" w:rsidP="00F85EA7">
      <w:pPr>
        <w:spacing w:line="480" w:lineRule="auto"/>
        <w:rPr>
          <w:rFonts w:ascii="Times New Roman" w:hAnsi="Times New Roman" w:cs="Times New Roman"/>
          <w:b/>
        </w:rPr>
      </w:pPr>
      <w:r w:rsidRPr="00573DA6">
        <w:rPr>
          <w:rFonts w:ascii="Times New Roman" w:hAnsi="Times New Roman" w:cs="Times New Roman"/>
          <w:b/>
          <w:noProof/>
          <w:lang w:val="nl-NL" w:eastAsia="nl-NL"/>
        </w:rPr>
        <w:lastRenderedPageBreak/>
        <w:drawing>
          <wp:inline distT="0" distB="0" distL="0" distR="0" wp14:anchorId="19D124CE" wp14:editId="077DB321">
            <wp:extent cx="4046018" cy="1505119"/>
            <wp:effectExtent l="0" t="0" r="0" b="0"/>
            <wp:docPr id="71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4046018" cy="1505119"/>
                    </a:xfrm>
                    <a:prstGeom prst="rect">
                      <a:avLst/>
                    </a:prstGeom>
                  </pic:spPr>
                </pic:pic>
              </a:graphicData>
            </a:graphic>
          </wp:inline>
        </w:drawing>
      </w:r>
    </w:p>
    <w:p w14:paraId="2813639B" w14:textId="15BE778B" w:rsidR="00F85EA7" w:rsidRPr="0019197E" w:rsidRDefault="00F85EA7" w:rsidP="00F85EA7">
      <w:pPr>
        <w:spacing w:line="480" w:lineRule="auto"/>
        <w:rPr>
          <w:rFonts w:ascii="Times New Roman" w:hAnsi="Times New Roman" w:cs="Times New Roman"/>
        </w:rPr>
      </w:pPr>
      <w:r w:rsidRPr="0019197E">
        <w:rPr>
          <w:rFonts w:ascii="Times New Roman" w:hAnsi="Times New Roman" w:cs="Times New Roman"/>
          <w:b/>
        </w:rPr>
        <w:t>Fig. 5.1.</w:t>
      </w:r>
      <w:r w:rsidRPr="0019197E">
        <w:rPr>
          <w:rFonts w:ascii="Times New Roman" w:hAnsi="Times New Roman" w:cs="Times New Roman"/>
        </w:rPr>
        <w:t xml:space="preserve"> Graphical outline of the life cycle of textiles</w:t>
      </w:r>
      <w:r w:rsidR="00F4466A">
        <w:rPr>
          <w:rFonts w:ascii="Times New Roman" w:hAnsi="Times New Roman" w:cs="Times New Roman"/>
        </w:rPr>
        <w:t xml:space="preserve"> </w:t>
      </w:r>
      <w:r w:rsidR="00F4466A">
        <w:rPr>
          <w:rFonts w:ascii="Times New Roman" w:hAnsi="Times New Roman" w:cs="Times New Roman"/>
        </w:rPr>
        <w:fldChar w:fldCharType="begin"/>
      </w:r>
      <w:r w:rsidR="00F4466A">
        <w:rPr>
          <w:rFonts w:ascii="Times New Roman" w:hAnsi="Times New Roman" w:cs="Times New Roman"/>
        </w:rPr>
        <w:instrText xml:space="preserve"> ADDIN EN.CITE &lt;EndNote&gt;&lt;Cite&gt;&lt;Author&gt;van der Velden&lt;/Author&gt;&lt;Year&gt;2015&lt;/Year&gt;&lt;RecNum&gt;309&lt;/RecNum&gt;&lt;DisplayText&gt;[261]&lt;/DisplayText&gt;&lt;record&gt;&lt;rec-number&gt;309&lt;/rec-number&gt;&lt;foreign-keys&gt;&lt;key app="EN" db-id="dxap5dtwuzs0fmeaterx0wv2s025wa90rvew" timestamp="1512036592"&gt;309&lt;/key&gt;&lt;key app="ENWeb" db-id=""&gt;0&lt;/key&gt;&lt;/foreign-keys&gt;&lt;ref-type name="Journal Article"&gt;17&lt;/ref-type&gt;&lt;contributors&gt;&lt;authors&gt;&lt;author&gt;van der Velden, Natascha M.&lt;/author&gt;&lt;author&gt;Kuusk, Kristi&lt;/author&gt;&lt;author&gt;Köhler, Andreas R.&lt;/author&gt;&lt;/authors&gt;&lt;/contributors&gt;&lt;titles&gt;&lt;title&gt;Life cycle assessment and eco-design of smart textiles: The importance of material selection demonstrated through e-textile product redesign&lt;/title&gt;&lt;secondary-title&gt;Mater. Design&lt;/secondary-title&gt;&lt;/titles&gt;&lt;periodical&gt;&lt;full-title&gt;Mater. Design&lt;/full-title&gt;&lt;/periodical&gt;&lt;pages&gt;313-324&lt;/pages&gt;&lt;volume&gt;84&lt;/volume&gt;&lt;section&gt;313&lt;/section&gt;&lt;dates&gt;&lt;year&gt;2015&lt;/year&gt;&lt;/dates&gt;&lt;isbn&gt;02641275&lt;/isbn&gt;&lt;urls&gt;&lt;/urls&gt;&lt;electronic-resource-num&gt;10.1016/j.matdes.2015.06.129&lt;/electronic-resource-num&gt;&lt;/record&gt;&lt;/Cite&gt;&lt;/EndNote&gt;</w:instrText>
      </w:r>
      <w:r w:rsidR="00F4466A">
        <w:rPr>
          <w:rFonts w:ascii="Times New Roman" w:hAnsi="Times New Roman" w:cs="Times New Roman"/>
        </w:rPr>
        <w:fldChar w:fldCharType="separate"/>
      </w:r>
      <w:r w:rsidR="00F4466A">
        <w:rPr>
          <w:rFonts w:ascii="Times New Roman" w:hAnsi="Times New Roman" w:cs="Times New Roman"/>
          <w:noProof/>
        </w:rPr>
        <w:t>[261]</w:t>
      </w:r>
      <w:r w:rsidR="00F4466A">
        <w:rPr>
          <w:rFonts w:ascii="Times New Roman" w:hAnsi="Times New Roman" w:cs="Times New Roman"/>
        </w:rPr>
        <w:fldChar w:fldCharType="end"/>
      </w:r>
      <w:r w:rsidRPr="0019197E">
        <w:rPr>
          <w:rFonts w:ascii="Times New Roman" w:hAnsi="Times New Roman" w:cs="Times New Roman"/>
        </w:rPr>
        <w:t xml:space="preserve">. </w:t>
      </w:r>
      <w:r w:rsidRPr="0019197E">
        <w:rPr>
          <w:rFonts w:ascii="Times New Roman" w:hAnsi="Times New Roman" w:cs="Times New Roman"/>
          <w:highlight w:val="green"/>
        </w:rPr>
        <w:t>Reproduced with permission from Elsevier</w:t>
      </w:r>
    </w:p>
    <w:p w14:paraId="0AE0FA5E" w14:textId="2B43221C" w:rsidR="00573DA6" w:rsidRDefault="00573DA6">
      <w:pPr>
        <w:rPr>
          <w:rFonts w:ascii="Times New Roman" w:hAnsi="Times New Roman" w:cs="Times New Roman"/>
        </w:rPr>
      </w:pPr>
      <w:r>
        <w:rPr>
          <w:rFonts w:ascii="Times New Roman" w:hAnsi="Times New Roman" w:cs="Times New Roman"/>
        </w:rPr>
        <w:br w:type="page"/>
      </w:r>
    </w:p>
    <w:p w14:paraId="49805E11" w14:textId="2881CB1E" w:rsidR="00F85EA7" w:rsidRPr="0019197E" w:rsidRDefault="00573DA6" w:rsidP="00F85EA7">
      <w:pPr>
        <w:spacing w:line="480" w:lineRule="auto"/>
        <w:rPr>
          <w:rFonts w:ascii="Times New Roman" w:hAnsi="Times New Roman" w:cs="Times New Roman"/>
        </w:rPr>
      </w:pPr>
      <w:r>
        <w:rPr>
          <w:rFonts w:ascii="Times New Roman" w:hAnsi="Times New Roman" w:cs="Times New Roman"/>
          <w:noProof/>
          <w:lang w:val="nl-NL" w:eastAsia="nl-NL"/>
        </w:rPr>
        <w:lastRenderedPageBreak/>
        <w:drawing>
          <wp:inline distT="0" distB="0" distL="0" distR="0" wp14:anchorId="52D6E5C6" wp14:editId="08E3DC29">
            <wp:extent cx="2432685" cy="4889500"/>
            <wp:effectExtent l="0" t="0" r="5715" b="6350"/>
            <wp:docPr id="7171" name="Picture 7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432685" cy="4889500"/>
                    </a:xfrm>
                    <a:prstGeom prst="rect">
                      <a:avLst/>
                    </a:prstGeom>
                    <a:noFill/>
                  </pic:spPr>
                </pic:pic>
              </a:graphicData>
            </a:graphic>
          </wp:inline>
        </w:drawing>
      </w:r>
    </w:p>
    <w:p w14:paraId="73F19F71" w14:textId="03F501AF" w:rsidR="00F85EA7" w:rsidRPr="0019197E" w:rsidRDefault="00F85EA7" w:rsidP="00F85EA7">
      <w:pPr>
        <w:spacing w:line="480" w:lineRule="auto"/>
        <w:rPr>
          <w:rFonts w:ascii="Times New Roman" w:hAnsi="Times New Roman" w:cs="Times New Roman"/>
        </w:rPr>
      </w:pPr>
      <w:r w:rsidRPr="0019197E">
        <w:rPr>
          <w:rFonts w:ascii="Times New Roman" w:hAnsi="Times New Roman" w:cs="Times New Roman"/>
          <w:b/>
        </w:rPr>
        <w:t>Fig. 5.2.</w:t>
      </w:r>
      <w:r w:rsidRPr="0019197E">
        <w:rPr>
          <w:rFonts w:ascii="Times New Roman" w:hAnsi="Times New Roman" w:cs="Times New Roman"/>
        </w:rPr>
        <w:t xml:space="preserve"> </w:t>
      </w:r>
      <w:r w:rsidRPr="00F4466A">
        <w:rPr>
          <w:rFonts w:ascii="Times New Roman" w:hAnsi="Times New Roman" w:cs="Times New Roman"/>
        </w:rPr>
        <w:t>Washable conducting PEDOT:PSS/silk yarns (a) submerged in distilled water (uncoated yarn in centre); (b) drying of the yarns on carrier swatches after machine washing with a (c) standard detergent. The electrical conductivity (d) was</w:t>
      </w:r>
      <w:r w:rsidRPr="0019197E">
        <w:rPr>
          <w:rFonts w:ascii="Times New Roman" w:hAnsi="Times New Roman" w:cs="Times New Roman"/>
        </w:rPr>
        <w:t xml:space="preserve"> measured after each washing cycle for the yarns dyed with PEDOT:PSS and a secondary dopant (MeOH (white diamond), EG (blue triangle), DMSO (red circle)) </w:t>
      </w:r>
      <w:r w:rsidR="00341369">
        <w:rPr>
          <w:rFonts w:ascii="Times New Roman" w:hAnsi="Times New Roman" w:cs="Times New Roman"/>
        </w:rPr>
        <w:fldChar w:fldCharType="begin"/>
      </w:r>
      <w:r w:rsidR="00341369">
        <w:rPr>
          <w:rFonts w:ascii="Times New Roman" w:hAnsi="Times New Roman" w:cs="Times New Roman"/>
        </w:rPr>
        <w:instrText xml:space="preserve"> ADDIN EN.CITE &lt;EndNote&gt;&lt;Cite&gt;&lt;Author&gt;Ryan&lt;/Author&gt;&lt;Year&gt;2017&lt;/Year&gt;&lt;RecNum&gt;101&lt;/RecNum&gt;&lt;DisplayText&gt;[20]&lt;/DisplayText&gt;&lt;record&gt;&lt;rec-number&gt;101&lt;/rec-number&gt;&lt;foreign-keys&gt;&lt;key app="EN" db-id="dxap5dtwuzs0fmeaterx0wv2s025wa90rvew" timestamp="1510574175"&gt;101&lt;/key&gt;&lt;key app="ENWeb" db-id=""&gt;0&lt;/key&gt;&lt;/foreign-keys&gt;&lt;ref-type name="Journal Article"&gt;17&lt;/ref-type&gt;&lt;contributors&gt;&lt;authors&gt;&lt;author&gt;Ryan, J. D.&lt;/author&gt;&lt;author&gt;Mengistie, D. A.&lt;/author&gt;&lt;author&gt;Gabrielsson, R.&lt;/author&gt;&lt;author&gt;Lund, A.&lt;/author&gt;&lt;author&gt;Müller, C.&lt;/author&gt;&lt;/authors&gt;&lt;/contributors&gt;&lt;auth-address&gt;Department of Chemistry and Chemical Engineering, Chalmers University of Technology , 41296 Goteborg, Sweden.&amp;#xD;Institution of Technology and Science, ITN, Linkoping University , 58183 Norrkoping, Sweden.&lt;/auth-address&gt;&lt;titles&gt;&lt;title&gt;Machine-Washable PEDOT:PSS Dyed Silk Yarns for Electronic Textiles&lt;/title&gt;&lt;secondary-title&gt;ACS Appl. Mater. Inter.&lt;/secondary-title&gt;&lt;/titles&gt;&lt;periodical&gt;&lt;full-title&gt;ACS Appl. Mater. Inter.&lt;/full-title&gt;&lt;/periodical&gt;&lt;pages&gt;9045-9050&lt;/pages&gt;&lt;volume&gt;9&lt;/volume&gt;&lt;number&gt;10&lt;/number&gt;&lt;edition&gt;2017/03/01&lt;/edition&gt;&lt;keywords&gt;&lt;keyword&gt;e-textile&lt;/keyword&gt;&lt;keyword&gt;electrical conductivity&lt;/keyword&gt;&lt;keyword&gt;organic thermoelectrics&lt;/keyword&gt;&lt;keyword&gt;silk yarn&lt;/keyword&gt;&lt;keyword&gt;wash and wear resistance&lt;/keyword&gt;&lt;/keywords&gt;&lt;dates&gt;&lt;year&gt;2017&lt;/year&gt;&lt;pub-dates&gt;&lt;date&gt;Mar 15&lt;/date&gt;&lt;/pub-dates&gt;&lt;/dates&gt;&lt;isbn&gt;1944-8252 (Electronic)&amp;#xD;1944-8244 (Linking)&lt;/isbn&gt;&lt;accession-num&gt;28245105&lt;/accession-num&gt;&lt;urls&gt;&lt;related-urls&gt;&lt;url&gt;&lt;style face="underline" font="default" size="100%"&gt;https://www.ncbi.nlm.nih.gov/pubmed/28245105&lt;/style&gt;&lt;/url&gt;&lt;/related-urls&gt;&lt;/urls&gt;&lt;custom2&gt;PMC5355901&lt;/custom2&gt;&lt;electronic-resource-num&gt;10.1021/acsami.7b00530&lt;/electronic-resource-num&gt;&lt;/record&gt;&lt;/Cite&gt;&lt;/EndNote&gt;</w:instrText>
      </w:r>
      <w:r w:rsidR="00341369">
        <w:rPr>
          <w:rFonts w:ascii="Times New Roman" w:hAnsi="Times New Roman" w:cs="Times New Roman"/>
        </w:rPr>
        <w:fldChar w:fldCharType="separate"/>
      </w:r>
      <w:r w:rsidR="00341369">
        <w:rPr>
          <w:rFonts w:ascii="Times New Roman" w:hAnsi="Times New Roman" w:cs="Times New Roman"/>
          <w:noProof/>
        </w:rPr>
        <w:t>[20]</w:t>
      </w:r>
      <w:r w:rsidR="00341369">
        <w:rPr>
          <w:rFonts w:ascii="Times New Roman" w:hAnsi="Times New Roman" w:cs="Times New Roman"/>
        </w:rPr>
        <w:fldChar w:fldCharType="end"/>
      </w:r>
      <w:r w:rsidRPr="0019197E">
        <w:rPr>
          <w:rFonts w:ascii="Times New Roman" w:hAnsi="Times New Roman" w:cs="Times New Roman"/>
        </w:rPr>
        <w:t xml:space="preserve">. </w:t>
      </w:r>
      <w:r w:rsidRPr="0019197E">
        <w:rPr>
          <w:rFonts w:ascii="Times New Roman" w:hAnsi="Times New Roman" w:cs="Times New Roman"/>
          <w:highlight w:val="green"/>
        </w:rPr>
        <w:t>Reproduced with permission from ACS</w:t>
      </w:r>
      <w:r w:rsidR="00341369">
        <w:rPr>
          <w:rFonts w:ascii="Times New Roman" w:hAnsi="Times New Roman" w:cs="Times New Roman"/>
        </w:rPr>
        <w:t>.</w:t>
      </w:r>
    </w:p>
    <w:p w14:paraId="177EB434" w14:textId="77777777" w:rsidR="00F85EA7" w:rsidRPr="0019197E" w:rsidRDefault="00F85EA7" w:rsidP="00F85EA7">
      <w:pPr>
        <w:spacing w:line="480" w:lineRule="auto"/>
        <w:rPr>
          <w:rFonts w:ascii="Times New Roman" w:hAnsi="Times New Roman" w:cs="Times New Roman"/>
        </w:rPr>
      </w:pPr>
    </w:p>
    <w:p w14:paraId="72D3F5FF" w14:textId="77777777" w:rsidR="00F85EA7" w:rsidRPr="0019197E" w:rsidRDefault="00F85EA7" w:rsidP="00F85EA7">
      <w:pPr>
        <w:spacing w:line="480" w:lineRule="auto"/>
        <w:rPr>
          <w:rFonts w:ascii="Times New Roman" w:hAnsi="Times New Roman" w:cs="Times New Roman"/>
        </w:rPr>
      </w:pPr>
    </w:p>
    <w:p w14:paraId="531787F3" w14:textId="3DFC6654" w:rsidR="00F85EA7" w:rsidRPr="009D4222" w:rsidRDefault="00F85EA7" w:rsidP="00A80397">
      <w:pPr>
        <w:spacing w:line="480" w:lineRule="auto"/>
        <w:ind w:firstLine="720"/>
        <w:rPr>
          <w:rFonts w:ascii="Times New Roman" w:hAnsi="Times New Roman" w:cs="Times New Roman"/>
        </w:rPr>
      </w:pPr>
    </w:p>
    <w:sectPr w:rsidR="00F85EA7" w:rsidRPr="009D4222" w:rsidSect="008F684B">
      <w:footerReference w:type="default" r:id="rId47"/>
      <w:pgSz w:w="11900" w:h="16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A67E923" w14:textId="77777777" w:rsidR="00DB35F2" w:rsidRDefault="00DB35F2" w:rsidP="008B066F">
      <w:r>
        <w:separator/>
      </w:r>
    </w:p>
  </w:endnote>
  <w:endnote w:type="continuationSeparator" w:id="0">
    <w:p w14:paraId="2DBF75A4" w14:textId="77777777" w:rsidR="00DB35F2" w:rsidRDefault="00DB35F2" w:rsidP="008B066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Helvetica">
    <w:panose1 w:val="020B0604020202020204"/>
    <w:charset w:val="00"/>
    <w:family w:val="swiss"/>
    <w:notTrueType/>
    <w:pitch w:val="variable"/>
    <w:sig w:usb0="00000003" w:usb1="00000000" w:usb2="00000000" w:usb3="00000000" w:csb0="00000001" w:csb1="00000000"/>
  </w:font>
  <w:font w:name="Segoe Print">
    <w:panose1 w:val="02000600000000000000"/>
    <w:charset w:val="00"/>
    <w:family w:val="auto"/>
    <w:pitch w:val="variable"/>
    <w:sig w:usb0="0000028F"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PMingLiU">
    <w:altName w:val="新細明體"/>
    <w:panose1 w:val="02020500000000000000"/>
    <w:charset w:val="88"/>
    <w:family w:val="auto"/>
    <w:notTrueType/>
    <w:pitch w:val="variable"/>
    <w:sig w:usb0="00000001" w:usb1="08080000" w:usb2="00000010"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56547139"/>
      <w:docPartObj>
        <w:docPartGallery w:val="Page Numbers (Bottom of Page)"/>
        <w:docPartUnique/>
      </w:docPartObj>
    </w:sdtPr>
    <w:sdtEndPr>
      <w:rPr>
        <w:noProof/>
      </w:rPr>
    </w:sdtEndPr>
    <w:sdtContent>
      <w:p w14:paraId="20D768C6" w14:textId="711747F0" w:rsidR="009850A5" w:rsidRDefault="009850A5">
        <w:pPr>
          <w:pStyle w:val="Voettekst"/>
          <w:jc w:val="right"/>
        </w:pPr>
        <w:r>
          <w:fldChar w:fldCharType="begin"/>
        </w:r>
        <w:r>
          <w:instrText xml:space="preserve"> PAGE   \* MERGEFORMAT </w:instrText>
        </w:r>
        <w:r>
          <w:fldChar w:fldCharType="separate"/>
        </w:r>
        <w:r w:rsidR="00D00662">
          <w:rPr>
            <w:noProof/>
          </w:rPr>
          <w:t>1</w:t>
        </w:r>
        <w:r>
          <w:rPr>
            <w:noProof/>
          </w:rPr>
          <w:fldChar w:fldCharType="end"/>
        </w:r>
      </w:p>
    </w:sdtContent>
  </w:sdt>
  <w:p w14:paraId="5AB912BB" w14:textId="77777777" w:rsidR="009850A5" w:rsidRDefault="009850A5">
    <w:pPr>
      <w:pStyle w:val="Voetteks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50C4D99" w14:textId="77777777" w:rsidR="00DB35F2" w:rsidRDefault="00DB35F2" w:rsidP="008B066F">
      <w:r>
        <w:separator/>
      </w:r>
    </w:p>
  </w:footnote>
  <w:footnote w:type="continuationSeparator" w:id="0">
    <w:p w14:paraId="75C8B9A9" w14:textId="77777777" w:rsidR="00DB35F2" w:rsidRDefault="00DB35F2" w:rsidP="008B066F">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DF09A6"/>
    <w:multiLevelType w:val="multilevel"/>
    <w:tmpl w:val="BB4AB42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F15193E"/>
    <w:multiLevelType w:val="hybridMultilevel"/>
    <w:tmpl w:val="83247D38"/>
    <w:lvl w:ilvl="0" w:tplc="D89EB4F4">
      <w:start w:val="1"/>
      <w:numFmt w:val="upp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30445808"/>
    <w:multiLevelType w:val="hybridMultilevel"/>
    <w:tmpl w:val="5AD894D6"/>
    <w:lvl w:ilvl="0" w:tplc="D36697D6">
      <w:start w:val="3"/>
      <w:numFmt w:val="bullet"/>
      <w:lvlText w:val=""/>
      <w:lvlJc w:val="left"/>
      <w:pPr>
        <w:ind w:left="1080" w:hanging="360"/>
      </w:pPr>
      <w:rPr>
        <w:rFonts w:ascii="Symbol" w:eastAsiaTheme="minorHAnsi" w:hAnsi="Symbol" w:cs="Times New Roman" w:hint="default"/>
        <w:sz w:val="20"/>
      </w:rPr>
    </w:lvl>
    <w:lvl w:ilvl="1" w:tplc="041D0003" w:tentative="1">
      <w:start w:val="1"/>
      <w:numFmt w:val="bullet"/>
      <w:lvlText w:val="o"/>
      <w:lvlJc w:val="left"/>
      <w:pPr>
        <w:ind w:left="1800" w:hanging="360"/>
      </w:pPr>
      <w:rPr>
        <w:rFonts w:ascii="Courier New" w:hAnsi="Courier New" w:cs="Courier New" w:hint="default"/>
      </w:rPr>
    </w:lvl>
    <w:lvl w:ilvl="2" w:tplc="041D0005" w:tentative="1">
      <w:start w:val="1"/>
      <w:numFmt w:val="bullet"/>
      <w:lvlText w:val=""/>
      <w:lvlJc w:val="left"/>
      <w:pPr>
        <w:ind w:left="2520" w:hanging="360"/>
      </w:pPr>
      <w:rPr>
        <w:rFonts w:ascii="Wingdings" w:hAnsi="Wingdings" w:hint="default"/>
      </w:rPr>
    </w:lvl>
    <w:lvl w:ilvl="3" w:tplc="041D0001" w:tentative="1">
      <w:start w:val="1"/>
      <w:numFmt w:val="bullet"/>
      <w:lvlText w:val=""/>
      <w:lvlJc w:val="left"/>
      <w:pPr>
        <w:ind w:left="3240" w:hanging="360"/>
      </w:pPr>
      <w:rPr>
        <w:rFonts w:ascii="Symbol" w:hAnsi="Symbol" w:hint="default"/>
      </w:rPr>
    </w:lvl>
    <w:lvl w:ilvl="4" w:tplc="041D0003" w:tentative="1">
      <w:start w:val="1"/>
      <w:numFmt w:val="bullet"/>
      <w:lvlText w:val="o"/>
      <w:lvlJc w:val="left"/>
      <w:pPr>
        <w:ind w:left="3960" w:hanging="360"/>
      </w:pPr>
      <w:rPr>
        <w:rFonts w:ascii="Courier New" w:hAnsi="Courier New" w:cs="Courier New" w:hint="default"/>
      </w:rPr>
    </w:lvl>
    <w:lvl w:ilvl="5" w:tplc="041D0005" w:tentative="1">
      <w:start w:val="1"/>
      <w:numFmt w:val="bullet"/>
      <w:lvlText w:val=""/>
      <w:lvlJc w:val="left"/>
      <w:pPr>
        <w:ind w:left="4680" w:hanging="360"/>
      </w:pPr>
      <w:rPr>
        <w:rFonts w:ascii="Wingdings" w:hAnsi="Wingdings" w:hint="default"/>
      </w:rPr>
    </w:lvl>
    <w:lvl w:ilvl="6" w:tplc="041D0001" w:tentative="1">
      <w:start w:val="1"/>
      <w:numFmt w:val="bullet"/>
      <w:lvlText w:val=""/>
      <w:lvlJc w:val="left"/>
      <w:pPr>
        <w:ind w:left="5400" w:hanging="360"/>
      </w:pPr>
      <w:rPr>
        <w:rFonts w:ascii="Symbol" w:hAnsi="Symbol" w:hint="default"/>
      </w:rPr>
    </w:lvl>
    <w:lvl w:ilvl="7" w:tplc="041D0003" w:tentative="1">
      <w:start w:val="1"/>
      <w:numFmt w:val="bullet"/>
      <w:lvlText w:val="o"/>
      <w:lvlJc w:val="left"/>
      <w:pPr>
        <w:ind w:left="6120" w:hanging="360"/>
      </w:pPr>
      <w:rPr>
        <w:rFonts w:ascii="Courier New" w:hAnsi="Courier New" w:cs="Courier New" w:hint="default"/>
      </w:rPr>
    </w:lvl>
    <w:lvl w:ilvl="8" w:tplc="041D0005" w:tentative="1">
      <w:start w:val="1"/>
      <w:numFmt w:val="bullet"/>
      <w:lvlText w:val=""/>
      <w:lvlJc w:val="left"/>
      <w:pPr>
        <w:ind w:left="6840" w:hanging="360"/>
      </w:pPr>
      <w:rPr>
        <w:rFonts w:ascii="Wingdings" w:hAnsi="Wingdings" w:hint="default"/>
      </w:rPr>
    </w:lvl>
  </w:abstractNum>
  <w:num w:numId="1">
    <w:abstractNumId w:val="0"/>
  </w:num>
  <w:num w:numId="2">
    <w:abstractNumId w:val="0"/>
    <w:lvlOverride w:ilvl="1">
      <w:lvl w:ilvl="1">
        <w:numFmt w:val="decimal"/>
        <w:lvlText w:val="%2."/>
        <w:lvlJc w:val="left"/>
      </w:lvl>
    </w:lvlOverride>
  </w:num>
  <w:num w:numId="3">
    <w:abstractNumId w:val="0"/>
    <w:lvlOverride w:ilvl="1">
      <w:lvl w:ilvl="1">
        <w:numFmt w:val="bullet"/>
        <w:lvlText w:val="o"/>
        <w:lvlJc w:val="left"/>
        <w:pPr>
          <w:tabs>
            <w:tab w:val="num" w:pos="1440"/>
          </w:tabs>
          <w:ind w:left="1440" w:hanging="360"/>
        </w:pPr>
        <w:rPr>
          <w:rFonts w:ascii="Courier New" w:hAnsi="Courier New" w:hint="default"/>
          <w:sz w:val="20"/>
        </w:rPr>
      </w:lvl>
    </w:lvlOverride>
  </w:num>
  <w:num w:numId="4">
    <w:abstractNumId w:val="0"/>
    <w:lvlOverride w:ilvl="1">
      <w:lvl w:ilvl="1">
        <w:numFmt w:val="decimal"/>
        <w:lvlText w:val="%2."/>
        <w:lvlJc w:val="left"/>
        <w:pPr>
          <w:tabs>
            <w:tab w:val="num" w:pos="1440"/>
          </w:tabs>
          <w:ind w:left="1440" w:hanging="360"/>
        </w:pPr>
      </w:lvl>
    </w:lvlOverride>
  </w:num>
  <w:num w:numId="5">
    <w:abstractNumId w:val="1"/>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Materials Science Eng R&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dxap5dtwuzs0fmeaterx0wv2s025wa90rvew&quot;&gt;MSER library&lt;record-ids&gt;&lt;item&gt;2&lt;/item&gt;&lt;item&gt;3&lt;/item&gt;&lt;item&gt;6&lt;/item&gt;&lt;item&gt;8&lt;/item&gt;&lt;item&gt;9&lt;/item&gt;&lt;item&gt;12&lt;/item&gt;&lt;item&gt;29&lt;/item&gt;&lt;item&gt;30&lt;/item&gt;&lt;item&gt;31&lt;/item&gt;&lt;item&gt;32&lt;/item&gt;&lt;item&gt;33&lt;/item&gt;&lt;item&gt;35&lt;/item&gt;&lt;item&gt;36&lt;/item&gt;&lt;item&gt;37&lt;/item&gt;&lt;item&gt;38&lt;/item&gt;&lt;item&gt;39&lt;/item&gt;&lt;item&gt;40&lt;/item&gt;&lt;item&gt;41&lt;/item&gt;&lt;item&gt;42&lt;/item&gt;&lt;item&gt;43&lt;/item&gt;&lt;item&gt;44&lt;/item&gt;&lt;item&gt;45&lt;/item&gt;&lt;item&gt;46&lt;/item&gt;&lt;item&gt;47&lt;/item&gt;&lt;item&gt;48&lt;/item&gt;&lt;item&gt;49&lt;/item&gt;&lt;item&gt;50&lt;/item&gt;&lt;item&gt;52&lt;/item&gt;&lt;item&gt;53&lt;/item&gt;&lt;item&gt;54&lt;/item&gt;&lt;item&gt;55&lt;/item&gt;&lt;item&gt;56&lt;/item&gt;&lt;item&gt;60&lt;/item&gt;&lt;item&gt;65&lt;/item&gt;&lt;item&gt;66&lt;/item&gt;&lt;item&gt;67&lt;/item&gt;&lt;item&gt;68&lt;/item&gt;&lt;item&gt;72&lt;/item&gt;&lt;item&gt;73&lt;/item&gt;&lt;item&gt;77&lt;/item&gt;&lt;item&gt;78&lt;/item&gt;&lt;item&gt;79&lt;/item&gt;&lt;item&gt;80&lt;/item&gt;&lt;item&gt;81&lt;/item&gt;&lt;item&gt;82&lt;/item&gt;&lt;item&gt;84&lt;/item&gt;&lt;item&gt;85&lt;/item&gt;&lt;item&gt;87&lt;/item&gt;&lt;item&gt;88&lt;/item&gt;&lt;item&gt;89&lt;/item&gt;&lt;item&gt;91&lt;/item&gt;&lt;item&gt;94&lt;/item&gt;&lt;item&gt;96&lt;/item&gt;&lt;item&gt;97&lt;/item&gt;&lt;item&gt;98&lt;/item&gt;&lt;item&gt;99&lt;/item&gt;&lt;item&gt;100&lt;/item&gt;&lt;item&gt;101&lt;/item&gt;&lt;item&gt;102&lt;/item&gt;&lt;item&gt;104&lt;/item&gt;&lt;item&gt;105&lt;/item&gt;&lt;item&gt;106&lt;/item&gt;&lt;item&gt;107&lt;/item&gt;&lt;item&gt;108&lt;/item&gt;&lt;item&gt;110&lt;/item&gt;&lt;item&gt;112&lt;/item&gt;&lt;item&gt;113&lt;/item&gt;&lt;item&gt;116&lt;/item&gt;&lt;item&gt;117&lt;/item&gt;&lt;item&gt;118&lt;/item&gt;&lt;item&gt;119&lt;/item&gt;&lt;item&gt;121&lt;/item&gt;&lt;item&gt;123&lt;/item&gt;&lt;item&gt;124&lt;/item&gt;&lt;item&gt;125&lt;/item&gt;&lt;item&gt;126&lt;/item&gt;&lt;item&gt;128&lt;/item&gt;&lt;item&gt;130&lt;/item&gt;&lt;item&gt;133&lt;/item&gt;&lt;item&gt;134&lt;/item&gt;&lt;item&gt;135&lt;/item&gt;&lt;item&gt;136&lt;/item&gt;&lt;item&gt;139&lt;/item&gt;&lt;item&gt;140&lt;/item&gt;&lt;item&gt;142&lt;/item&gt;&lt;item&gt;143&lt;/item&gt;&lt;item&gt;145&lt;/item&gt;&lt;item&gt;146&lt;/item&gt;&lt;item&gt;148&lt;/item&gt;&lt;item&gt;149&lt;/item&gt;&lt;item&gt;150&lt;/item&gt;&lt;item&gt;152&lt;/item&gt;&lt;item&gt;154&lt;/item&gt;&lt;item&gt;156&lt;/item&gt;&lt;item&gt;166&lt;/item&gt;&lt;item&gt;179&lt;/item&gt;&lt;item&gt;182&lt;/item&gt;&lt;item&gt;186&lt;/item&gt;&lt;item&gt;192&lt;/item&gt;&lt;item&gt;194&lt;/item&gt;&lt;item&gt;199&lt;/item&gt;&lt;item&gt;200&lt;/item&gt;&lt;item&gt;201&lt;/item&gt;&lt;item&gt;202&lt;/item&gt;&lt;item&gt;203&lt;/item&gt;&lt;item&gt;204&lt;/item&gt;&lt;item&gt;205&lt;/item&gt;&lt;item&gt;206&lt;/item&gt;&lt;item&gt;207&lt;/item&gt;&lt;item&gt;208&lt;/item&gt;&lt;item&gt;215&lt;/item&gt;&lt;item&gt;216&lt;/item&gt;&lt;item&gt;217&lt;/item&gt;&lt;item&gt;218&lt;/item&gt;&lt;item&gt;219&lt;/item&gt;&lt;item&gt;220&lt;/item&gt;&lt;item&gt;222&lt;/item&gt;&lt;item&gt;223&lt;/item&gt;&lt;item&gt;224&lt;/item&gt;&lt;item&gt;225&lt;/item&gt;&lt;item&gt;226&lt;/item&gt;&lt;item&gt;229&lt;/item&gt;&lt;item&gt;230&lt;/item&gt;&lt;item&gt;233&lt;/item&gt;&lt;item&gt;234&lt;/item&gt;&lt;item&gt;235&lt;/item&gt;&lt;item&gt;239&lt;/item&gt;&lt;item&gt;240&lt;/item&gt;&lt;item&gt;241&lt;/item&gt;&lt;item&gt;242&lt;/item&gt;&lt;item&gt;243&lt;/item&gt;&lt;item&gt;244&lt;/item&gt;&lt;item&gt;245&lt;/item&gt;&lt;item&gt;246&lt;/item&gt;&lt;item&gt;247&lt;/item&gt;&lt;item&gt;248&lt;/item&gt;&lt;item&gt;250&lt;/item&gt;&lt;item&gt;251&lt;/item&gt;&lt;item&gt;254&lt;/item&gt;&lt;item&gt;256&lt;/item&gt;&lt;item&gt;262&lt;/item&gt;&lt;item&gt;263&lt;/item&gt;&lt;item&gt;264&lt;/item&gt;&lt;item&gt;273&lt;/item&gt;&lt;item&gt;274&lt;/item&gt;&lt;item&gt;275&lt;/item&gt;&lt;item&gt;278&lt;/item&gt;&lt;item&gt;279&lt;/item&gt;&lt;item&gt;280&lt;/item&gt;&lt;item&gt;281&lt;/item&gt;&lt;item&gt;282&lt;/item&gt;&lt;item&gt;283&lt;/item&gt;&lt;item&gt;284&lt;/item&gt;&lt;item&gt;285&lt;/item&gt;&lt;item&gt;286&lt;/item&gt;&lt;item&gt;287&lt;/item&gt;&lt;item&gt;288&lt;/item&gt;&lt;item&gt;289&lt;/item&gt;&lt;item&gt;290&lt;/item&gt;&lt;item&gt;291&lt;/item&gt;&lt;item&gt;292&lt;/item&gt;&lt;item&gt;293&lt;/item&gt;&lt;item&gt;294&lt;/item&gt;&lt;item&gt;295&lt;/item&gt;&lt;item&gt;296&lt;/item&gt;&lt;item&gt;297&lt;/item&gt;&lt;item&gt;298&lt;/item&gt;&lt;item&gt;299&lt;/item&gt;&lt;item&gt;300&lt;/item&gt;&lt;item&gt;301&lt;/item&gt;&lt;item&gt;302&lt;/item&gt;&lt;item&gt;303&lt;/item&gt;&lt;item&gt;304&lt;/item&gt;&lt;item&gt;305&lt;/item&gt;&lt;item&gt;306&lt;/item&gt;&lt;item&gt;307&lt;/item&gt;&lt;item&gt;308&lt;/item&gt;&lt;item&gt;309&lt;/item&gt;&lt;item&gt;310&lt;/item&gt;&lt;item&gt;311&lt;/item&gt;&lt;item&gt;312&lt;/item&gt;&lt;item&gt;313&lt;/item&gt;&lt;item&gt;314&lt;/item&gt;&lt;item&gt;315&lt;/item&gt;&lt;item&gt;316&lt;/item&gt;&lt;item&gt;317&lt;/item&gt;&lt;item&gt;318&lt;/item&gt;&lt;item&gt;319&lt;/item&gt;&lt;item&gt;320&lt;/item&gt;&lt;item&gt;321&lt;/item&gt;&lt;item&gt;322&lt;/item&gt;&lt;item&gt;323&lt;/item&gt;&lt;item&gt;324&lt;/item&gt;&lt;item&gt;325&lt;/item&gt;&lt;item&gt;326&lt;/item&gt;&lt;item&gt;327&lt;/item&gt;&lt;item&gt;328&lt;/item&gt;&lt;item&gt;329&lt;/item&gt;&lt;item&gt;330&lt;/item&gt;&lt;item&gt;331&lt;/item&gt;&lt;item&gt;332&lt;/item&gt;&lt;item&gt;333&lt;/item&gt;&lt;item&gt;334&lt;/item&gt;&lt;item&gt;335&lt;/item&gt;&lt;item&gt;336&lt;/item&gt;&lt;item&gt;337&lt;/item&gt;&lt;item&gt;338&lt;/item&gt;&lt;item&gt;345&lt;/item&gt;&lt;item&gt;347&lt;/item&gt;&lt;item&gt;348&lt;/item&gt;&lt;item&gt;350&lt;/item&gt;&lt;item&gt;351&lt;/item&gt;&lt;item&gt;359&lt;/item&gt;&lt;item&gt;360&lt;/item&gt;&lt;item&gt;364&lt;/item&gt;&lt;item&gt;365&lt;/item&gt;&lt;item&gt;366&lt;/item&gt;&lt;item&gt;368&lt;/item&gt;&lt;item&gt;369&lt;/item&gt;&lt;item&gt;370&lt;/item&gt;&lt;item&gt;371&lt;/item&gt;&lt;item&gt;372&lt;/item&gt;&lt;item&gt;375&lt;/item&gt;&lt;item&gt;376&lt;/item&gt;&lt;item&gt;377&lt;/item&gt;&lt;item&gt;378&lt;/item&gt;&lt;item&gt;379&lt;/item&gt;&lt;item&gt;380&lt;/item&gt;&lt;item&gt;381&lt;/item&gt;&lt;item&gt;382&lt;/item&gt;&lt;item&gt;384&lt;/item&gt;&lt;item&gt;388&lt;/item&gt;&lt;item&gt;389&lt;/item&gt;&lt;item&gt;390&lt;/item&gt;&lt;item&gt;391&lt;/item&gt;&lt;item&gt;392&lt;/item&gt;&lt;item&gt;393&lt;/item&gt;&lt;item&gt;394&lt;/item&gt;&lt;item&gt;396&lt;/item&gt;&lt;item&gt;397&lt;/item&gt;&lt;item&gt;398&lt;/item&gt;&lt;item&gt;399&lt;/item&gt;&lt;item&gt;400&lt;/item&gt;&lt;item&gt;401&lt;/item&gt;&lt;item&gt;402&lt;/item&gt;&lt;item&gt;403&lt;/item&gt;&lt;item&gt;404&lt;/item&gt;&lt;item&gt;405&lt;/item&gt;&lt;item&gt;407&lt;/item&gt;&lt;item&gt;408&lt;/item&gt;&lt;item&gt;409&lt;/item&gt;&lt;item&gt;411&lt;/item&gt;&lt;item&gt;412&lt;/item&gt;&lt;item&gt;413&lt;/item&gt;&lt;item&gt;414&lt;/item&gt;&lt;item&gt;416&lt;/item&gt;&lt;item&gt;417&lt;/item&gt;&lt;item&gt;418&lt;/item&gt;&lt;item&gt;419&lt;/item&gt;&lt;item&gt;420&lt;/item&gt;&lt;item&gt;421&lt;/item&gt;&lt;item&gt;422&lt;/item&gt;&lt;item&gt;423&lt;/item&gt;&lt;item&gt;424&lt;/item&gt;&lt;item&gt;425&lt;/item&gt;&lt;item&gt;426&lt;/item&gt;&lt;item&gt;427&lt;/item&gt;&lt;item&gt;428&lt;/item&gt;&lt;item&gt;429&lt;/item&gt;&lt;item&gt;430&lt;/item&gt;&lt;item&gt;431&lt;/item&gt;&lt;item&gt;432&lt;/item&gt;&lt;item&gt;433&lt;/item&gt;&lt;item&gt;434&lt;/item&gt;&lt;item&gt;435&lt;/item&gt;&lt;item&gt;436&lt;/item&gt;&lt;item&gt;437&lt;/item&gt;&lt;item&gt;438&lt;/item&gt;&lt;item&gt;439&lt;/item&gt;&lt;item&gt;441&lt;/item&gt;&lt;item&gt;443&lt;/item&gt;&lt;item&gt;444&lt;/item&gt;&lt;item&gt;445&lt;/item&gt;&lt;item&gt;446&lt;/item&gt;&lt;item&gt;447&lt;/item&gt;&lt;/record-ids&gt;&lt;/item&gt;&lt;/Libraries&gt;"/>
  </w:docVars>
  <w:rsids>
    <w:rsidRoot w:val="008057A6"/>
    <w:rsid w:val="0000634B"/>
    <w:rsid w:val="000077C5"/>
    <w:rsid w:val="00013FC0"/>
    <w:rsid w:val="00017882"/>
    <w:rsid w:val="00021636"/>
    <w:rsid w:val="00023C12"/>
    <w:rsid w:val="0002781D"/>
    <w:rsid w:val="00027D5A"/>
    <w:rsid w:val="000319B7"/>
    <w:rsid w:val="00032C7C"/>
    <w:rsid w:val="00036F69"/>
    <w:rsid w:val="000542A3"/>
    <w:rsid w:val="0006037A"/>
    <w:rsid w:val="0006107E"/>
    <w:rsid w:val="00084C04"/>
    <w:rsid w:val="00090398"/>
    <w:rsid w:val="00095E30"/>
    <w:rsid w:val="000A5B3B"/>
    <w:rsid w:val="000A6E68"/>
    <w:rsid w:val="000B051B"/>
    <w:rsid w:val="000B3B57"/>
    <w:rsid w:val="000C6CD1"/>
    <w:rsid w:val="000D28A3"/>
    <w:rsid w:val="00110CE9"/>
    <w:rsid w:val="00111DAD"/>
    <w:rsid w:val="00121C35"/>
    <w:rsid w:val="00133D38"/>
    <w:rsid w:val="001370BB"/>
    <w:rsid w:val="001417EA"/>
    <w:rsid w:val="00145893"/>
    <w:rsid w:val="00147DD2"/>
    <w:rsid w:val="001504D6"/>
    <w:rsid w:val="00151AE1"/>
    <w:rsid w:val="00151D6C"/>
    <w:rsid w:val="00152DD6"/>
    <w:rsid w:val="00157B0D"/>
    <w:rsid w:val="00166CFA"/>
    <w:rsid w:val="0016709D"/>
    <w:rsid w:val="001740EB"/>
    <w:rsid w:val="00184D90"/>
    <w:rsid w:val="001856F8"/>
    <w:rsid w:val="00195AFC"/>
    <w:rsid w:val="001A0AB1"/>
    <w:rsid w:val="001A123A"/>
    <w:rsid w:val="001A664C"/>
    <w:rsid w:val="001B727B"/>
    <w:rsid w:val="001C0D03"/>
    <w:rsid w:val="001C3F93"/>
    <w:rsid w:val="001D0732"/>
    <w:rsid w:val="001D0F61"/>
    <w:rsid w:val="001D5458"/>
    <w:rsid w:val="001D78E8"/>
    <w:rsid w:val="001E16CB"/>
    <w:rsid w:val="001F751E"/>
    <w:rsid w:val="002159A4"/>
    <w:rsid w:val="0022476D"/>
    <w:rsid w:val="00236B9B"/>
    <w:rsid w:val="00237CA8"/>
    <w:rsid w:val="002414EE"/>
    <w:rsid w:val="002455EA"/>
    <w:rsid w:val="002519F0"/>
    <w:rsid w:val="002520FC"/>
    <w:rsid w:val="002667C8"/>
    <w:rsid w:val="00282B8E"/>
    <w:rsid w:val="002865BE"/>
    <w:rsid w:val="00286608"/>
    <w:rsid w:val="002963DE"/>
    <w:rsid w:val="002B5CC8"/>
    <w:rsid w:val="002C1D9F"/>
    <w:rsid w:val="002C506C"/>
    <w:rsid w:val="002D5991"/>
    <w:rsid w:val="003012B8"/>
    <w:rsid w:val="00304D1D"/>
    <w:rsid w:val="0032545C"/>
    <w:rsid w:val="00331EF9"/>
    <w:rsid w:val="00333F5D"/>
    <w:rsid w:val="00334FC3"/>
    <w:rsid w:val="00341369"/>
    <w:rsid w:val="0034337A"/>
    <w:rsid w:val="00346DB4"/>
    <w:rsid w:val="00350E71"/>
    <w:rsid w:val="00351375"/>
    <w:rsid w:val="00351CE5"/>
    <w:rsid w:val="00354A19"/>
    <w:rsid w:val="00356D49"/>
    <w:rsid w:val="00357AA4"/>
    <w:rsid w:val="00363BC7"/>
    <w:rsid w:val="003731A4"/>
    <w:rsid w:val="003739BA"/>
    <w:rsid w:val="00380D39"/>
    <w:rsid w:val="003875A0"/>
    <w:rsid w:val="003900FA"/>
    <w:rsid w:val="00394451"/>
    <w:rsid w:val="003A6154"/>
    <w:rsid w:val="003B520E"/>
    <w:rsid w:val="003B521E"/>
    <w:rsid w:val="003C1B7B"/>
    <w:rsid w:val="003D780C"/>
    <w:rsid w:val="00400B3C"/>
    <w:rsid w:val="004060EC"/>
    <w:rsid w:val="00414BBA"/>
    <w:rsid w:val="004205E8"/>
    <w:rsid w:val="004259D6"/>
    <w:rsid w:val="004338D4"/>
    <w:rsid w:val="004426B7"/>
    <w:rsid w:val="00451446"/>
    <w:rsid w:val="004634A4"/>
    <w:rsid w:val="0046425D"/>
    <w:rsid w:val="004671B0"/>
    <w:rsid w:val="00476272"/>
    <w:rsid w:val="0048274C"/>
    <w:rsid w:val="00483273"/>
    <w:rsid w:val="004832E5"/>
    <w:rsid w:val="00485790"/>
    <w:rsid w:val="004925E6"/>
    <w:rsid w:val="004965C4"/>
    <w:rsid w:val="004A0070"/>
    <w:rsid w:val="004A0C4F"/>
    <w:rsid w:val="004A343A"/>
    <w:rsid w:val="004A71ED"/>
    <w:rsid w:val="004B055E"/>
    <w:rsid w:val="004B3A7E"/>
    <w:rsid w:val="004B5ABF"/>
    <w:rsid w:val="004C0FF4"/>
    <w:rsid w:val="004C4324"/>
    <w:rsid w:val="004C56CA"/>
    <w:rsid w:val="004D2630"/>
    <w:rsid w:val="004D3834"/>
    <w:rsid w:val="004E6579"/>
    <w:rsid w:val="004E6ABB"/>
    <w:rsid w:val="00500C26"/>
    <w:rsid w:val="00507CE8"/>
    <w:rsid w:val="00512842"/>
    <w:rsid w:val="00516527"/>
    <w:rsid w:val="005249C4"/>
    <w:rsid w:val="005310AC"/>
    <w:rsid w:val="005367FE"/>
    <w:rsid w:val="005407CD"/>
    <w:rsid w:val="00540F60"/>
    <w:rsid w:val="00541B24"/>
    <w:rsid w:val="00546FED"/>
    <w:rsid w:val="0055743B"/>
    <w:rsid w:val="00571873"/>
    <w:rsid w:val="00572B79"/>
    <w:rsid w:val="00573DA6"/>
    <w:rsid w:val="0057783E"/>
    <w:rsid w:val="00581DA3"/>
    <w:rsid w:val="00581FBA"/>
    <w:rsid w:val="00582F07"/>
    <w:rsid w:val="005843FA"/>
    <w:rsid w:val="00586148"/>
    <w:rsid w:val="005903FF"/>
    <w:rsid w:val="00590A28"/>
    <w:rsid w:val="00592EA4"/>
    <w:rsid w:val="005935AF"/>
    <w:rsid w:val="00595B17"/>
    <w:rsid w:val="005A24AC"/>
    <w:rsid w:val="005A6994"/>
    <w:rsid w:val="005B55CB"/>
    <w:rsid w:val="005C08B8"/>
    <w:rsid w:val="005C5C04"/>
    <w:rsid w:val="005D088D"/>
    <w:rsid w:val="005D1302"/>
    <w:rsid w:val="005D6246"/>
    <w:rsid w:val="005F0D5B"/>
    <w:rsid w:val="005F401D"/>
    <w:rsid w:val="005F77D2"/>
    <w:rsid w:val="0060174E"/>
    <w:rsid w:val="006042C5"/>
    <w:rsid w:val="00606ECC"/>
    <w:rsid w:val="00607C26"/>
    <w:rsid w:val="00612B75"/>
    <w:rsid w:val="00624B18"/>
    <w:rsid w:val="0062534A"/>
    <w:rsid w:val="00626EB3"/>
    <w:rsid w:val="00630E88"/>
    <w:rsid w:val="0063287D"/>
    <w:rsid w:val="00634CDE"/>
    <w:rsid w:val="00637D76"/>
    <w:rsid w:val="0064202A"/>
    <w:rsid w:val="006502C8"/>
    <w:rsid w:val="006546E9"/>
    <w:rsid w:val="00664609"/>
    <w:rsid w:val="00664864"/>
    <w:rsid w:val="006673F9"/>
    <w:rsid w:val="00670F0E"/>
    <w:rsid w:val="0067153C"/>
    <w:rsid w:val="00677657"/>
    <w:rsid w:val="00686B4A"/>
    <w:rsid w:val="006876FB"/>
    <w:rsid w:val="0069473B"/>
    <w:rsid w:val="006A69D0"/>
    <w:rsid w:val="006B5C48"/>
    <w:rsid w:val="006C24D8"/>
    <w:rsid w:val="006D1244"/>
    <w:rsid w:val="006D57D5"/>
    <w:rsid w:val="006D7DBE"/>
    <w:rsid w:val="006E4D86"/>
    <w:rsid w:val="006E5576"/>
    <w:rsid w:val="006E7432"/>
    <w:rsid w:val="006E7BB2"/>
    <w:rsid w:val="006F008D"/>
    <w:rsid w:val="006F0B35"/>
    <w:rsid w:val="006F44A9"/>
    <w:rsid w:val="006F56F0"/>
    <w:rsid w:val="006F6AAA"/>
    <w:rsid w:val="0070327C"/>
    <w:rsid w:val="00705330"/>
    <w:rsid w:val="007057D6"/>
    <w:rsid w:val="0072053E"/>
    <w:rsid w:val="00720767"/>
    <w:rsid w:val="00730405"/>
    <w:rsid w:val="00736679"/>
    <w:rsid w:val="007427F4"/>
    <w:rsid w:val="00747937"/>
    <w:rsid w:val="007517FC"/>
    <w:rsid w:val="00752E31"/>
    <w:rsid w:val="00761F40"/>
    <w:rsid w:val="00770948"/>
    <w:rsid w:val="007717DB"/>
    <w:rsid w:val="007727D1"/>
    <w:rsid w:val="00774D09"/>
    <w:rsid w:val="00775457"/>
    <w:rsid w:val="00776B50"/>
    <w:rsid w:val="00783E70"/>
    <w:rsid w:val="00785C94"/>
    <w:rsid w:val="00787A99"/>
    <w:rsid w:val="007B2653"/>
    <w:rsid w:val="007B6323"/>
    <w:rsid w:val="007C5DF8"/>
    <w:rsid w:val="007C6228"/>
    <w:rsid w:val="007C6E32"/>
    <w:rsid w:val="007D6CD6"/>
    <w:rsid w:val="007F2B3D"/>
    <w:rsid w:val="008057A6"/>
    <w:rsid w:val="00811F98"/>
    <w:rsid w:val="00814DC9"/>
    <w:rsid w:val="008219B3"/>
    <w:rsid w:val="00840894"/>
    <w:rsid w:val="008408F4"/>
    <w:rsid w:val="0084537D"/>
    <w:rsid w:val="00845F36"/>
    <w:rsid w:val="00846C6E"/>
    <w:rsid w:val="00857A30"/>
    <w:rsid w:val="0086226C"/>
    <w:rsid w:val="008675AF"/>
    <w:rsid w:val="008702C7"/>
    <w:rsid w:val="00870D1A"/>
    <w:rsid w:val="008754EC"/>
    <w:rsid w:val="00884C75"/>
    <w:rsid w:val="00891ECC"/>
    <w:rsid w:val="008A72AA"/>
    <w:rsid w:val="008B066F"/>
    <w:rsid w:val="008D2C27"/>
    <w:rsid w:val="008D5A43"/>
    <w:rsid w:val="008D7604"/>
    <w:rsid w:val="008E2048"/>
    <w:rsid w:val="008E26A9"/>
    <w:rsid w:val="008E3FF2"/>
    <w:rsid w:val="008F684B"/>
    <w:rsid w:val="008F7F34"/>
    <w:rsid w:val="00907578"/>
    <w:rsid w:val="0091788A"/>
    <w:rsid w:val="009239AA"/>
    <w:rsid w:val="009268E3"/>
    <w:rsid w:val="009400F7"/>
    <w:rsid w:val="00946EE9"/>
    <w:rsid w:val="009569A2"/>
    <w:rsid w:val="009619AA"/>
    <w:rsid w:val="00975AA6"/>
    <w:rsid w:val="00975CC6"/>
    <w:rsid w:val="00981905"/>
    <w:rsid w:val="009850A5"/>
    <w:rsid w:val="00992321"/>
    <w:rsid w:val="009A12AE"/>
    <w:rsid w:val="009B09A2"/>
    <w:rsid w:val="009B1293"/>
    <w:rsid w:val="009C32C5"/>
    <w:rsid w:val="009D05C2"/>
    <w:rsid w:val="009D4222"/>
    <w:rsid w:val="009D7C6E"/>
    <w:rsid w:val="009E54A5"/>
    <w:rsid w:val="009F30AB"/>
    <w:rsid w:val="009F66C8"/>
    <w:rsid w:val="00A00310"/>
    <w:rsid w:val="00A07C5E"/>
    <w:rsid w:val="00A14088"/>
    <w:rsid w:val="00A141EE"/>
    <w:rsid w:val="00A15B11"/>
    <w:rsid w:val="00A15C0F"/>
    <w:rsid w:val="00A16C7F"/>
    <w:rsid w:val="00A369AF"/>
    <w:rsid w:val="00A3780D"/>
    <w:rsid w:val="00A37D94"/>
    <w:rsid w:val="00A41B07"/>
    <w:rsid w:val="00A46C47"/>
    <w:rsid w:val="00A5004E"/>
    <w:rsid w:val="00A75B32"/>
    <w:rsid w:val="00A80397"/>
    <w:rsid w:val="00A82B56"/>
    <w:rsid w:val="00A90A78"/>
    <w:rsid w:val="00A95550"/>
    <w:rsid w:val="00A960A6"/>
    <w:rsid w:val="00AA00AD"/>
    <w:rsid w:val="00AA0BBD"/>
    <w:rsid w:val="00AA6523"/>
    <w:rsid w:val="00AA6929"/>
    <w:rsid w:val="00AB3993"/>
    <w:rsid w:val="00AC17CB"/>
    <w:rsid w:val="00AC277F"/>
    <w:rsid w:val="00AC3361"/>
    <w:rsid w:val="00AC3CA9"/>
    <w:rsid w:val="00AC6EAD"/>
    <w:rsid w:val="00AD17DC"/>
    <w:rsid w:val="00AD4F95"/>
    <w:rsid w:val="00AE16DA"/>
    <w:rsid w:val="00AF0D89"/>
    <w:rsid w:val="00AF179E"/>
    <w:rsid w:val="00AF2A02"/>
    <w:rsid w:val="00B06F8E"/>
    <w:rsid w:val="00B112A4"/>
    <w:rsid w:val="00B20641"/>
    <w:rsid w:val="00B22045"/>
    <w:rsid w:val="00B55217"/>
    <w:rsid w:val="00B62AAA"/>
    <w:rsid w:val="00B66EDA"/>
    <w:rsid w:val="00B85062"/>
    <w:rsid w:val="00B854AE"/>
    <w:rsid w:val="00BA1053"/>
    <w:rsid w:val="00BB34FE"/>
    <w:rsid w:val="00BC415C"/>
    <w:rsid w:val="00BD3BD6"/>
    <w:rsid w:val="00BD7C34"/>
    <w:rsid w:val="00BE39BF"/>
    <w:rsid w:val="00BF141E"/>
    <w:rsid w:val="00BF581D"/>
    <w:rsid w:val="00C02062"/>
    <w:rsid w:val="00C05C44"/>
    <w:rsid w:val="00C0611F"/>
    <w:rsid w:val="00C23A42"/>
    <w:rsid w:val="00C35A63"/>
    <w:rsid w:val="00C40C69"/>
    <w:rsid w:val="00C4130E"/>
    <w:rsid w:val="00C5565C"/>
    <w:rsid w:val="00C5753F"/>
    <w:rsid w:val="00C65704"/>
    <w:rsid w:val="00C82107"/>
    <w:rsid w:val="00C84F26"/>
    <w:rsid w:val="00C9334D"/>
    <w:rsid w:val="00CA03BE"/>
    <w:rsid w:val="00CA1D16"/>
    <w:rsid w:val="00CA362E"/>
    <w:rsid w:val="00CA7AE0"/>
    <w:rsid w:val="00CC1635"/>
    <w:rsid w:val="00CC3105"/>
    <w:rsid w:val="00CC4A72"/>
    <w:rsid w:val="00CD2748"/>
    <w:rsid w:val="00CD56B8"/>
    <w:rsid w:val="00CE6E8F"/>
    <w:rsid w:val="00CF45E7"/>
    <w:rsid w:val="00CF5506"/>
    <w:rsid w:val="00D00662"/>
    <w:rsid w:val="00D027F3"/>
    <w:rsid w:val="00D02B80"/>
    <w:rsid w:val="00D0335D"/>
    <w:rsid w:val="00D127D2"/>
    <w:rsid w:val="00D12DDD"/>
    <w:rsid w:val="00D15149"/>
    <w:rsid w:val="00D24C0B"/>
    <w:rsid w:val="00D469FF"/>
    <w:rsid w:val="00D53C22"/>
    <w:rsid w:val="00D64BEA"/>
    <w:rsid w:val="00D66052"/>
    <w:rsid w:val="00D73062"/>
    <w:rsid w:val="00D734BD"/>
    <w:rsid w:val="00D8327D"/>
    <w:rsid w:val="00D8541C"/>
    <w:rsid w:val="00D85DCF"/>
    <w:rsid w:val="00D8648B"/>
    <w:rsid w:val="00D95EF8"/>
    <w:rsid w:val="00D973FF"/>
    <w:rsid w:val="00DB35F2"/>
    <w:rsid w:val="00DC1578"/>
    <w:rsid w:val="00DD0481"/>
    <w:rsid w:val="00DD47FF"/>
    <w:rsid w:val="00DE07C7"/>
    <w:rsid w:val="00DE1254"/>
    <w:rsid w:val="00DE59A4"/>
    <w:rsid w:val="00DE725D"/>
    <w:rsid w:val="00DF3D5D"/>
    <w:rsid w:val="00DF3F1D"/>
    <w:rsid w:val="00E035A5"/>
    <w:rsid w:val="00E161B8"/>
    <w:rsid w:val="00E16D08"/>
    <w:rsid w:val="00E17222"/>
    <w:rsid w:val="00E20E5C"/>
    <w:rsid w:val="00E21EC3"/>
    <w:rsid w:val="00E5152E"/>
    <w:rsid w:val="00E523DC"/>
    <w:rsid w:val="00E55B0B"/>
    <w:rsid w:val="00E56AC8"/>
    <w:rsid w:val="00E63066"/>
    <w:rsid w:val="00E67810"/>
    <w:rsid w:val="00E72B8E"/>
    <w:rsid w:val="00E93F41"/>
    <w:rsid w:val="00E979CE"/>
    <w:rsid w:val="00EA4869"/>
    <w:rsid w:val="00EA72C0"/>
    <w:rsid w:val="00EB121C"/>
    <w:rsid w:val="00EB7892"/>
    <w:rsid w:val="00ED72B2"/>
    <w:rsid w:val="00EE4B5A"/>
    <w:rsid w:val="00EF1306"/>
    <w:rsid w:val="00EF15D2"/>
    <w:rsid w:val="00EF2491"/>
    <w:rsid w:val="00EF280D"/>
    <w:rsid w:val="00F02F70"/>
    <w:rsid w:val="00F05B2B"/>
    <w:rsid w:val="00F13100"/>
    <w:rsid w:val="00F16BF3"/>
    <w:rsid w:val="00F17EE4"/>
    <w:rsid w:val="00F20B4A"/>
    <w:rsid w:val="00F22283"/>
    <w:rsid w:val="00F2231E"/>
    <w:rsid w:val="00F3266E"/>
    <w:rsid w:val="00F34438"/>
    <w:rsid w:val="00F36DAC"/>
    <w:rsid w:val="00F42EC7"/>
    <w:rsid w:val="00F4466A"/>
    <w:rsid w:val="00F46017"/>
    <w:rsid w:val="00F472C8"/>
    <w:rsid w:val="00F50757"/>
    <w:rsid w:val="00F546D4"/>
    <w:rsid w:val="00F5505D"/>
    <w:rsid w:val="00F63E37"/>
    <w:rsid w:val="00F66F76"/>
    <w:rsid w:val="00F804DB"/>
    <w:rsid w:val="00F84399"/>
    <w:rsid w:val="00F84FCF"/>
    <w:rsid w:val="00F85EA7"/>
    <w:rsid w:val="00F932AE"/>
    <w:rsid w:val="00F933C3"/>
    <w:rsid w:val="00F95F73"/>
    <w:rsid w:val="00FA2E72"/>
    <w:rsid w:val="00FA4129"/>
    <w:rsid w:val="00FB30F0"/>
    <w:rsid w:val="00FB6C7E"/>
    <w:rsid w:val="00FC593E"/>
    <w:rsid w:val="00FC7F5C"/>
    <w:rsid w:val="00FD1348"/>
    <w:rsid w:val="00FD72B7"/>
    <w:rsid w:val="00FE0486"/>
    <w:rsid w:val="00FE0A70"/>
    <w:rsid w:val="00FF1B66"/>
    <w:rsid w:val="00FF33A0"/>
    <w:rsid w:val="00FF6C3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DB4B9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Subtle 2" w:semiHidden="0" w:unhideWhenUsed="0"/>
    <w:lsdException w:name="Table Web 3" w:semiHidden="0" w:unhideWhenUsed="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style>
  <w:style w:type="paragraph" w:styleId="Kop1">
    <w:name w:val="heading 1"/>
    <w:basedOn w:val="Standaard"/>
    <w:link w:val="Kop1Char"/>
    <w:uiPriority w:val="9"/>
    <w:qFormat/>
    <w:rsid w:val="001F751E"/>
    <w:pPr>
      <w:spacing w:before="100" w:beforeAutospacing="1" w:after="100" w:afterAutospacing="1"/>
      <w:outlineLvl w:val="0"/>
    </w:pPr>
    <w:rPr>
      <w:rFonts w:ascii="Times New Roman" w:hAnsi="Times New Roman" w:cs="Times New Roman"/>
      <w:b/>
      <w:bCs/>
      <w:kern w:val="36"/>
      <w:sz w:val="48"/>
      <w:szCs w:val="48"/>
      <w:lang w:eastAsia="en-GB"/>
    </w:rPr>
  </w:style>
  <w:style w:type="paragraph" w:styleId="Kop2">
    <w:name w:val="heading 2"/>
    <w:basedOn w:val="Standaard"/>
    <w:link w:val="Kop2Char"/>
    <w:uiPriority w:val="9"/>
    <w:qFormat/>
    <w:rsid w:val="001F751E"/>
    <w:pPr>
      <w:spacing w:before="100" w:beforeAutospacing="1" w:after="100" w:afterAutospacing="1"/>
      <w:outlineLvl w:val="1"/>
    </w:pPr>
    <w:rPr>
      <w:rFonts w:ascii="Times New Roman" w:hAnsi="Times New Roman" w:cs="Times New Roman"/>
      <w:b/>
      <w:bCs/>
      <w:sz w:val="36"/>
      <w:szCs w:val="36"/>
      <w:lang w:eastAsia="en-GB"/>
    </w:rPr>
  </w:style>
  <w:style w:type="paragraph" w:styleId="Kop3">
    <w:name w:val="heading 3"/>
    <w:basedOn w:val="Standaard"/>
    <w:link w:val="Kop3Char"/>
    <w:uiPriority w:val="9"/>
    <w:qFormat/>
    <w:rsid w:val="001F751E"/>
    <w:pPr>
      <w:spacing w:before="100" w:beforeAutospacing="1" w:after="100" w:afterAutospacing="1"/>
      <w:outlineLvl w:val="2"/>
    </w:pPr>
    <w:rPr>
      <w:rFonts w:ascii="Times New Roman" w:hAnsi="Times New Roman" w:cs="Times New Roman"/>
      <w:b/>
      <w:bCs/>
      <w:sz w:val="27"/>
      <w:szCs w:val="27"/>
      <w:lang w:eastAsia="en-GB"/>
    </w:rPr>
  </w:style>
  <w:style w:type="paragraph" w:styleId="Kop4">
    <w:name w:val="heading 4"/>
    <w:basedOn w:val="Standaard"/>
    <w:next w:val="Standaard"/>
    <w:link w:val="Kop4Char"/>
    <w:uiPriority w:val="9"/>
    <w:semiHidden/>
    <w:unhideWhenUsed/>
    <w:qFormat/>
    <w:rsid w:val="00783E70"/>
    <w:pPr>
      <w:keepNext/>
      <w:keepLines/>
      <w:spacing w:before="40" w:line="276" w:lineRule="auto"/>
      <w:outlineLvl w:val="3"/>
    </w:pPr>
    <w:rPr>
      <w:rFonts w:asciiTheme="majorHAnsi" w:eastAsiaTheme="majorEastAsia" w:hAnsiTheme="majorHAnsi" w:cstheme="majorBidi"/>
      <w:i/>
      <w:iCs/>
      <w:color w:val="2F5496" w:themeColor="accent1" w:themeShade="BF"/>
      <w:sz w:val="22"/>
      <w:szCs w:val="22"/>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Lijstalinea">
    <w:name w:val="List Paragraph"/>
    <w:basedOn w:val="Standaard"/>
    <w:uiPriority w:val="34"/>
    <w:qFormat/>
    <w:rsid w:val="009D4222"/>
    <w:pPr>
      <w:ind w:left="720"/>
      <w:contextualSpacing/>
    </w:pPr>
  </w:style>
  <w:style w:type="character" w:styleId="Verwijzingopmerking">
    <w:name w:val="annotation reference"/>
    <w:basedOn w:val="Standaardalinea-lettertype"/>
    <w:uiPriority w:val="99"/>
    <w:semiHidden/>
    <w:unhideWhenUsed/>
    <w:rsid w:val="00686B4A"/>
    <w:rPr>
      <w:sz w:val="16"/>
      <w:szCs w:val="16"/>
    </w:rPr>
  </w:style>
  <w:style w:type="paragraph" w:styleId="Tekstopmerking">
    <w:name w:val="annotation text"/>
    <w:basedOn w:val="Standaard"/>
    <w:link w:val="TekstopmerkingChar"/>
    <w:uiPriority w:val="99"/>
    <w:unhideWhenUsed/>
    <w:rsid w:val="00686B4A"/>
    <w:pPr>
      <w:spacing w:after="160"/>
    </w:pPr>
    <w:rPr>
      <w:sz w:val="20"/>
      <w:szCs w:val="20"/>
    </w:rPr>
  </w:style>
  <w:style w:type="character" w:customStyle="1" w:styleId="TekstopmerkingChar">
    <w:name w:val="Tekst opmerking Char"/>
    <w:basedOn w:val="Standaardalinea-lettertype"/>
    <w:link w:val="Tekstopmerking"/>
    <w:uiPriority w:val="99"/>
    <w:rsid w:val="00686B4A"/>
    <w:rPr>
      <w:sz w:val="20"/>
      <w:szCs w:val="20"/>
    </w:rPr>
  </w:style>
  <w:style w:type="paragraph" w:styleId="Ballontekst">
    <w:name w:val="Balloon Text"/>
    <w:basedOn w:val="Standaard"/>
    <w:link w:val="BallontekstChar"/>
    <w:uiPriority w:val="99"/>
    <w:semiHidden/>
    <w:unhideWhenUsed/>
    <w:rsid w:val="006B5C48"/>
    <w:rPr>
      <w:rFonts w:ascii="Times New Roman" w:hAnsi="Times New Roman" w:cs="Times New Roman"/>
      <w:sz w:val="18"/>
      <w:szCs w:val="18"/>
    </w:rPr>
  </w:style>
  <w:style w:type="character" w:customStyle="1" w:styleId="BallontekstChar">
    <w:name w:val="Ballontekst Char"/>
    <w:basedOn w:val="Standaardalinea-lettertype"/>
    <w:link w:val="Ballontekst"/>
    <w:uiPriority w:val="99"/>
    <w:semiHidden/>
    <w:rsid w:val="006B5C48"/>
    <w:rPr>
      <w:rFonts w:ascii="Times New Roman" w:hAnsi="Times New Roman" w:cs="Times New Roman"/>
      <w:sz w:val="18"/>
      <w:szCs w:val="18"/>
    </w:rPr>
  </w:style>
  <w:style w:type="paragraph" w:styleId="Koptekst">
    <w:name w:val="header"/>
    <w:basedOn w:val="Standaard"/>
    <w:link w:val="KoptekstChar"/>
    <w:uiPriority w:val="99"/>
    <w:unhideWhenUsed/>
    <w:rsid w:val="008B066F"/>
    <w:pPr>
      <w:tabs>
        <w:tab w:val="center" w:pos="4536"/>
        <w:tab w:val="right" w:pos="9072"/>
      </w:tabs>
    </w:pPr>
  </w:style>
  <w:style w:type="character" w:customStyle="1" w:styleId="KoptekstChar">
    <w:name w:val="Koptekst Char"/>
    <w:basedOn w:val="Standaardalinea-lettertype"/>
    <w:link w:val="Koptekst"/>
    <w:uiPriority w:val="99"/>
    <w:rsid w:val="008B066F"/>
  </w:style>
  <w:style w:type="paragraph" w:styleId="Voettekst">
    <w:name w:val="footer"/>
    <w:basedOn w:val="Standaard"/>
    <w:link w:val="VoettekstChar"/>
    <w:uiPriority w:val="99"/>
    <w:unhideWhenUsed/>
    <w:rsid w:val="008B066F"/>
    <w:pPr>
      <w:tabs>
        <w:tab w:val="center" w:pos="4536"/>
        <w:tab w:val="right" w:pos="9072"/>
      </w:tabs>
    </w:pPr>
  </w:style>
  <w:style w:type="character" w:customStyle="1" w:styleId="VoettekstChar">
    <w:name w:val="Voettekst Char"/>
    <w:basedOn w:val="Standaardalinea-lettertype"/>
    <w:link w:val="Voettekst"/>
    <w:uiPriority w:val="99"/>
    <w:rsid w:val="008B066F"/>
  </w:style>
  <w:style w:type="paragraph" w:styleId="Onderwerpvanopmerking">
    <w:name w:val="annotation subject"/>
    <w:basedOn w:val="Tekstopmerking"/>
    <w:next w:val="Tekstopmerking"/>
    <w:link w:val="OnderwerpvanopmerkingChar"/>
    <w:uiPriority w:val="99"/>
    <w:semiHidden/>
    <w:unhideWhenUsed/>
    <w:rsid w:val="00357AA4"/>
    <w:pPr>
      <w:spacing w:after="0"/>
    </w:pPr>
    <w:rPr>
      <w:b/>
      <w:bCs/>
    </w:rPr>
  </w:style>
  <w:style w:type="character" w:customStyle="1" w:styleId="OnderwerpvanopmerkingChar">
    <w:name w:val="Onderwerp van opmerking Char"/>
    <w:basedOn w:val="TekstopmerkingChar"/>
    <w:link w:val="Onderwerpvanopmerking"/>
    <w:uiPriority w:val="99"/>
    <w:semiHidden/>
    <w:rsid w:val="00357AA4"/>
    <w:rPr>
      <w:b/>
      <w:bCs/>
      <w:sz w:val="20"/>
      <w:szCs w:val="20"/>
    </w:rPr>
  </w:style>
  <w:style w:type="paragraph" w:customStyle="1" w:styleId="p1">
    <w:name w:val="p1"/>
    <w:basedOn w:val="Standaard"/>
    <w:rsid w:val="00357AA4"/>
    <w:rPr>
      <w:rFonts w:ascii="Helvetica" w:hAnsi="Helvetica" w:cs="Times New Roman"/>
      <w:color w:val="074EFF"/>
      <w:sz w:val="9"/>
      <w:szCs w:val="9"/>
      <w:lang w:eastAsia="en-GB"/>
    </w:rPr>
  </w:style>
  <w:style w:type="character" w:customStyle="1" w:styleId="s1">
    <w:name w:val="s1"/>
    <w:basedOn w:val="Standaardalinea-lettertype"/>
    <w:rsid w:val="00357AA4"/>
    <w:rPr>
      <w:color w:val="000000"/>
    </w:rPr>
  </w:style>
  <w:style w:type="table" w:styleId="Tabelraster">
    <w:name w:val="Table Grid"/>
    <w:basedOn w:val="Standaardtabel"/>
    <w:uiPriority w:val="39"/>
    <w:rsid w:val="001F751E"/>
    <w:rPr>
      <w:sz w:val="22"/>
      <w:szCs w:val="22"/>
      <w:lang w:val="sv-S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Kop1Char">
    <w:name w:val="Kop 1 Char"/>
    <w:basedOn w:val="Standaardalinea-lettertype"/>
    <w:link w:val="Kop1"/>
    <w:uiPriority w:val="9"/>
    <w:rsid w:val="001F751E"/>
    <w:rPr>
      <w:rFonts w:ascii="Times New Roman" w:hAnsi="Times New Roman" w:cs="Times New Roman"/>
      <w:b/>
      <w:bCs/>
      <w:kern w:val="36"/>
      <w:sz w:val="48"/>
      <w:szCs w:val="48"/>
      <w:lang w:eastAsia="en-GB"/>
    </w:rPr>
  </w:style>
  <w:style w:type="character" w:customStyle="1" w:styleId="Kop2Char">
    <w:name w:val="Kop 2 Char"/>
    <w:basedOn w:val="Standaardalinea-lettertype"/>
    <w:link w:val="Kop2"/>
    <w:uiPriority w:val="9"/>
    <w:rsid w:val="001F751E"/>
    <w:rPr>
      <w:rFonts w:ascii="Times New Roman" w:hAnsi="Times New Roman" w:cs="Times New Roman"/>
      <w:b/>
      <w:bCs/>
      <w:sz w:val="36"/>
      <w:szCs w:val="36"/>
      <w:lang w:eastAsia="en-GB"/>
    </w:rPr>
  </w:style>
  <w:style w:type="character" w:customStyle="1" w:styleId="Kop3Char">
    <w:name w:val="Kop 3 Char"/>
    <w:basedOn w:val="Standaardalinea-lettertype"/>
    <w:link w:val="Kop3"/>
    <w:uiPriority w:val="9"/>
    <w:rsid w:val="001F751E"/>
    <w:rPr>
      <w:rFonts w:ascii="Times New Roman" w:hAnsi="Times New Roman" w:cs="Times New Roman"/>
      <w:b/>
      <w:bCs/>
      <w:sz w:val="27"/>
      <w:szCs w:val="27"/>
      <w:lang w:eastAsia="en-GB"/>
    </w:rPr>
  </w:style>
  <w:style w:type="character" w:styleId="Tekstvantijdelijkeaanduiding">
    <w:name w:val="Placeholder Text"/>
    <w:basedOn w:val="Standaardalinea-lettertype"/>
    <w:uiPriority w:val="99"/>
    <w:semiHidden/>
    <w:rsid w:val="001F751E"/>
    <w:rPr>
      <w:color w:val="808080"/>
    </w:rPr>
  </w:style>
  <w:style w:type="table" w:customStyle="1" w:styleId="GridTableLight">
    <w:name w:val="Grid Table Light"/>
    <w:basedOn w:val="Standaardtabel"/>
    <w:uiPriority w:val="40"/>
    <w:rsid w:val="001F751E"/>
    <w:rPr>
      <w:sz w:val="22"/>
      <w:szCs w:val="22"/>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current-selection">
    <w:name w:val="current-selection"/>
    <w:basedOn w:val="Standaardalinea-lettertype"/>
    <w:rsid w:val="001F751E"/>
  </w:style>
  <w:style w:type="character" w:customStyle="1" w:styleId="a">
    <w:name w:val="_"/>
    <w:basedOn w:val="Standaardalinea-lettertype"/>
    <w:rsid w:val="001F751E"/>
  </w:style>
  <w:style w:type="character" w:styleId="Hyperlink">
    <w:name w:val="Hyperlink"/>
    <w:basedOn w:val="Standaardalinea-lettertype"/>
    <w:uiPriority w:val="99"/>
    <w:unhideWhenUsed/>
    <w:rsid w:val="001F751E"/>
    <w:rPr>
      <w:color w:val="0000FF"/>
      <w:u w:val="single"/>
    </w:rPr>
  </w:style>
  <w:style w:type="character" w:customStyle="1" w:styleId="article-headermeta-info-label">
    <w:name w:val="article-header__meta-info-label"/>
    <w:basedOn w:val="Standaardalinea-lettertype"/>
    <w:rsid w:val="001F751E"/>
  </w:style>
  <w:style w:type="character" w:customStyle="1" w:styleId="article-headermeta-info-data">
    <w:name w:val="article-header__meta-info-data"/>
    <w:basedOn w:val="Standaardalinea-lettertype"/>
    <w:rsid w:val="001F751E"/>
  </w:style>
  <w:style w:type="table" w:customStyle="1" w:styleId="TableGrid1">
    <w:name w:val="Table Grid1"/>
    <w:basedOn w:val="Standaardtabel"/>
    <w:next w:val="Tabelraster"/>
    <w:uiPriority w:val="59"/>
    <w:rsid w:val="001F751E"/>
    <w:rPr>
      <w:sz w:val="22"/>
      <w:szCs w:val="22"/>
      <w:lang w:val="sv-S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lfld-contribauthor">
    <w:name w:val="hlfld-contribauthor"/>
    <w:basedOn w:val="Standaardalinea-lettertype"/>
    <w:rsid w:val="001F751E"/>
  </w:style>
  <w:style w:type="character" w:customStyle="1" w:styleId="separator13">
    <w:name w:val="separator13"/>
    <w:basedOn w:val="Standaardalinea-lettertype"/>
    <w:rsid w:val="001F751E"/>
  </w:style>
  <w:style w:type="character" w:customStyle="1" w:styleId="nlmsource">
    <w:name w:val="nlm_source"/>
    <w:basedOn w:val="Standaardalinea-lettertype"/>
    <w:rsid w:val="001F751E"/>
  </w:style>
  <w:style w:type="paragraph" w:customStyle="1" w:styleId="closewindow">
    <w:name w:val="closewindow"/>
    <w:basedOn w:val="Standaard"/>
    <w:rsid w:val="001F751E"/>
    <w:pPr>
      <w:spacing w:before="100" w:beforeAutospacing="1"/>
      <w:ind w:right="60"/>
    </w:pPr>
    <w:rPr>
      <w:rFonts w:ascii="Times New Roman" w:eastAsia="Times New Roman" w:hAnsi="Times New Roman" w:cs="Times New Roman"/>
      <w:lang w:val="sv-SE" w:eastAsia="sv-SE"/>
    </w:rPr>
  </w:style>
  <w:style w:type="paragraph" w:customStyle="1" w:styleId="sourcetitle">
    <w:name w:val="sourcetitle"/>
    <w:basedOn w:val="Standaard"/>
    <w:rsid w:val="001F751E"/>
    <w:rPr>
      <w:rFonts w:ascii="Times New Roman" w:eastAsia="Times New Roman" w:hAnsi="Times New Roman" w:cs="Times New Roman"/>
      <w:b/>
      <w:bCs/>
      <w:lang w:val="sv-SE" w:eastAsia="sv-SE"/>
    </w:rPr>
  </w:style>
  <w:style w:type="paragraph" w:customStyle="1" w:styleId="frfield">
    <w:name w:val="fr_field"/>
    <w:basedOn w:val="Standaard"/>
    <w:rsid w:val="001F751E"/>
    <w:pPr>
      <w:spacing w:before="100" w:beforeAutospacing="1"/>
      <w:ind w:right="60"/>
    </w:pPr>
    <w:rPr>
      <w:rFonts w:ascii="Times New Roman" w:eastAsia="Times New Roman" w:hAnsi="Times New Roman" w:cs="Times New Roman"/>
      <w:lang w:val="sv-SE" w:eastAsia="sv-SE"/>
    </w:rPr>
  </w:style>
  <w:style w:type="character" w:customStyle="1" w:styleId="frlabel1">
    <w:name w:val="fr_label1"/>
    <w:basedOn w:val="Standaardalinea-lettertype"/>
    <w:rsid w:val="001F751E"/>
  </w:style>
  <w:style w:type="character" w:customStyle="1" w:styleId="label2">
    <w:name w:val="label2"/>
    <w:basedOn w:val="Standaardalinea-lettertype"/>
    <w:rsid w:val="001F751E"/>
  </w:style>
  <w:style w:type="character" w:customStyle="1" w:styleId="focus-highlight">
    <w:name w:val="focus-highlight"/>
    <w:basedOn w:val="Standaardalinea-lettertype"/>
    <w:rsid w:val="001F751E"/>
  </w:style>
  <w:style w:type="character" w:customStyle="1" w:styleId="sourcetitletxt1">
    <w:name w:val="sourcetitle_txt1"/>
    <w:basedOn w:val="Standaardalinea-lettertype"/>
    <w:rsid w:val="001F751E"/>
  </w:style>
  <w:style w:type="character" w:customStyle="1" w:styleId="databold">
    <w:name w:val="data_bold"/>
    <w:basedOn w:val="Standaardalinea-lettertype"/>
    <w:rsid w:val="001F751E"/>
  </w:style>
  <w:style w:type="character" w:customStyle="1" w:styleId="hithilite3">
    <w:name w:val="hithilite3"/>
    <w:basedOn w:val="Standaardalinea-lettertype"/>
    <w:rsid w:val="001F751E"/>
    <w:rPr>
      <w:shd w:val="clear" w:color="auto" w:fill="FFFF66"/>
    </w:rPr>
  </w:style>
  <w:style w:type="paragraph" w:customStyle="1" w:styleId="Default">
    <w:name w:val="Default"/>
    <w:rsid w:val="001F751E"/>
    <w:pPr>
      <w:autoSpaceDE w:val="0"/>
      <w:autoSpaceDN w:val="0"/>
      <w:adjustRightInd w:val="0"/>
    </w:pPr>
    <w:rPr>
      <w:rFonts w:ascii="Times New Roman" w:hAnsi="Times New Roman" w:cs="Times New Roman"/>
      <w:color w:val="000000"/>
      <w:lang w:val="nl-NL"/>
    </w:rPr>
  </w:style>
  <w:style w:type="character" w:customStyle="1" w:styleId="bibliographic-informationvalue1">
    <w:name w:val="bibliographic-information__value1"/>
    <w:basedOn w:val="Standaardalinea-lettertype"/>
    <w:rsid w:val="001F751E"/>
    <w:rPr>
      <w:vanish w:val="0"/>
      <w:webHidden w:val="0"/>
      <w:specVanish w:val="0"/>
    </w:rPr>
  </w:style>
  <w:style w:type="paragraph" w:customStyle="1" w:styleId="EndNoteBibliographyTitle">
    <w:name w:val="EndNote Bibliography Title"/>
    <w:basedOn w:val="Standaard"/>
    <w:link w:val="EndNoteBibliographyTitleChar"/>
    <w:rsid w:val="003875A0"/>
    <w:pPr>
      <w:jc w:val="center"/>
    </w:pPr>
    <w:rPr>
      <w:rFonts w:ascii="Calibri" w:hAnsi="Calibri"/>
      <w:noProof/>
      <w:lang w:val="en-US"/>
    </w:rPr>
  </w:style>
  <w:style w:type="character" w:customStyle="1" w:styleId="EndNoteBibliographyTitleChar">
    <w:name w:val="EndNote Bibliography Title Char"/>
    <w:basedOn w:val="Standaardalinea-lettertype"/>
    <w:link w:val="EndNoteBibliographyTitle"/>
    <w:rsid w:val="003875A0"/>
    <w:rPr>
      <w:rFonts w:ascii="Calibri" w:hAnsi="Calibri"/>
      <w:noProof/>
      <w:lang w:val="en-US"/>
    </w:rPr>
  </w:style>
  <w:style w:type="paragraph" w:customStyle="1" w:styleId="EndNoteBibliography">
    <w:name w:val="EndNote Bibliography"/>
    <w:basedOn w:val="Standaard"/>
    <w:link w:val="EndNoteBibliographyChar"/>
    <w:rsid w:val="003875A0"/>
    <w:rPr>
      <w:rFonts w:ascii="Calibri" w:hAnsi="Calibri"/>
      <w:noProof/>
      <w:lang w:val="en-US"/>
    </w:rPr>
  </w:style>
  <w:style w:type="character" w:customStyle="1" w:styleId="EndNoteBibliographyChar">
    <w:name w:val="EndNote Bibliography Char"/>
    <w:basedOn w:val="Standaardalinea-lettertype"/>
    <w:link w:val="EndNoteBibliography"/>
    <w:rsid w:val="003875A0"/>
    <w:rPr>
      <w:rFonts w:ascii="Calibri" w:hAnsi="Calibri"/>
      <w:noProof/>
      <w:lang w:val="en-US"/>
    </w:rPr>
  </w:style>
  <w:style w:type="character" w:customStyle="1" w:styleId="Kop4Char">
    <w:name w:val="Kop 4 Char"/>
    <w:basedOn w:val="Standaardalinea-lettertype"/>
    <w:link w:val="Kop4"/>
    <w:uiPriority w:val="9"/>
    <w:semiHidden/>
    <w:rsid w:val="00783E70"/>
    <w:rPr>
      <w:rFonts w:asciiTheme="majorHAnsi" w:eastAsiaTheme="majorEastAsia" w:hAnsiTheme="majorHAnsi" w:cstheme="majorBidi"/>
      <w:i/>
      <w:iCs/>
      <w:color w:val="2F5496" w:themeColor="accent1" w:themeShade="BF"/>
      <w:sz w:val="22"/>
      <w:szCs w:val="22"/>
    </w:rPr>
  </w:style>
  <w:style w:type="character" w:styleId="Zwaar">
    <w:name w:val="Strong"/>
    <w:basedOn w:val="Standaardalinea-lettertype"/>
    <w:uiPriority w:val="22"/>
    <w:qFormat/>
    <w:rsid w:val="00783E70"/>
    <w:rPr>
      <w:b/>
      <w:bCs/>
    </w:rPr>
  </w:style>
  <w:style w:type="character" w:styleId="Nadruk">
    <w:name w:val="Emphasis"/>
    <w:basedOn w:val="Standaardalinea-lettertype"/>
    <w:uiPriority w:val="20"/>
    <w:qFormat/>
    <w:rsid w:val="00783E70"/>
    <w:rPr>
      <w:i/>
      <w:iCs/>
    </w:rPr>
  </w:style>
  <w:style w:type="character" w:styleId="GevolgdeHyperlink">
    <w:name w:val="FollowedHyperlink"/>
    <w:basedOn w:val="Standaardalinea-lettertype"/>
    <w:uiPriority w:val="99"/>
    <w:semiHidden/>
    <w:unhideWhenUsed/>
    <w:rsid w:val="00A15C0F"/>
    <w:rPr>
      <w:color w:val="954F72"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Subtle 2" w:semiHidden="0" w:unhideWhenUsed="0"/>
    <w:lsdException w:name="Table Web 3" w:semiHidden="0" w:unhideWhenUsed="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style>
  <w:style w:type="paragraph" w:styleId="Kop1">
    <w:name w:val="heading 1"/>
    <w:basedOn w:val="Standaard"/>
    <w:link w:val="Kop1Char"/>
    <w:uiPriority w:val="9"/>
    <w:qFormat/>
    <w:rsid w:val="001F751E"/>
    <w:pPr>
      <w:spacing w:before="100" w:beforeAutospacing="1" w:after="100" w:afterAutospacing="1"/>
      <w:outlineLvl w:val="0"/>
    </w:pPr>
    <w:rPr>
      <w:rFonts w:ascii="Times New Roman" w:hAnsi="Times New Roman" w:cs="Times New Roman"/>
      <w:b/>
      <w:bCs/>
      <w:kern w:val="36"/>
      <w:sz w:val="48"/>
      <w:szCs w:val="48"/>
      <w:lang w:eastAsia="en-GB"/>
    </w:rPr>
  </w:style>
  <w:style w:type="paragraph" w:styleId="Kop2">
    <w:name w:val="heading 2"/>
    <w:basedOn w:val="Standaard"/>
    <w:link w:val="Kop2Char"/>
    <w:uiPriority w:val="9"/>
    <w:qFormat/>
    <w:rsid w:val="001F751E"/>
    <w:pPr>
      <w:spacing w:before="100" w:beforeAutospacing="1" w:after="100" w:afterAutospacing="1"/>
      <w:outlineLvl w:val="1"/>
    </w:pPr>
    <w:rPr>
      <w:rFonts w:ascii="Times New Roman" w:hAnsi="Times New Roman" w:cs="Times New Roman"/>
      <w:b/>
      <w:bCs/>
      <w:sz w:val="36"/>
      <w:szCs w:val="36"/>
      <w:lang w:eastAsia="en-GB"/>
    </w:rPr>
  </w:style>
  <w:style w:type="paragraph" w:styleId="Kop3">
    <w:name w:val="heading 3"/>
    <w:basedOn w:val="Standaard"/>
    <w:link w:val="Kop3Char"/>
    <w:uiPriority w:val="9"/>
    <w:qFormat/>
    <w:rsid w:val="001F751E"/>
    <w:pPr>
      <w:spacing w:before="100" w:beforeAutospacing="1" w:after="100" w:afterAutospacing="1"/>
      <w:outlineLvl w:val="2"/>
    </w:pPr>
    <w:rPr>
      <w:rFonts w:ascii="Times New Roman" w:hAnsi="Times New Roman" w:cs="Times New Roman"/>
      <w:b/>
      <w:bCs/>
      <w:sz w:val="27"/>
      <w:szCs w:val="27"/>
      <w:lang w:eastAsia="en-GB"/>
    </w:rPr>
  </w:style>
  <w:style w:type="paragraph" w:styleId="Kop4">
    <w:name w:val="heading 4"/>
    <w:basedOn w:val="Standaard"/>
    <w:next w:val="Standaard"/>
    <w:link w:val="Kop4Char"/>
    <w:uiPriority w:val="9"/>
    <w:semiHidden/>
    <w:unhideWhenUsed/>
    <w:qFormat/>
    <w:rsid w:val="00783E70"/>
    <w:pPr>
      <w:keepNext/>
      <w:keepLines/>
      <w:spacing w:before="40" w:line="276" w:lineRule="auto"/>
      <w:outlineLvl w:val="3"/>
    </w:pPr>
    <w:rPr>
      <w:rFonts w:asciiTheme="majorHAnsi" w:eastAsiaTheme="majorEastAsia" w:hAnsiTheme="majorHAnsi" w:cstheme="majorBidi"/>
      <w:i/>
      <w:iCs/>
      <w:color w:val="2F5496" w:themeColor="accent1" w:themeShade="BF"/>
      <w:sz w:val="22"/>
      <w:szCs w:val="22"/>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Lijstalinea">
    <w:name w:val="List Paragraph"/>
    <w:basedOn w:val="Standaard"/>
    <w:uiPriority w:val="34"/>
    <w:qFormat/>
    <w:rsid w:val="009D4222"/>
    <w:pPr>
      <w:ind w:left="720"/>
      <w:contextualSpacing/>
    </w:pPr>
  </w:style>
  <w:style w:type="character" w:styleId="Verwijzingopmerking">
    <w:name w:val="annotation reference"/>
    <w:basedOn w:val="Standaardalinea-lettertype"/>
    <w:uiPriority w:val="99"/>
    <w:semiHidden/>
    <w:unhideWhenUsed/>
    <w:rsid w:val="00686B4A"/>
    <w:rPr>
      <w:sz w:val="16"/>
      <w:szCs w:val="16"/>
    </w:rPr>
  </w:style>
  <w:style w:type="paragraph" w:styleId="Tekstopmerking">
    <w:name w:val="annotation text"/>
    <w:basedOn w:val="Standaard"/>
    <w:link w:val="TekstopmerkingChar"/>
    <w:uiPriority w:val="99"/>
    <w:unhideWhenUsed/>
    <w:rsid w:val="00686B4A"/>
    <w:pPr>
      <w:spacing w:after="160"/>
    </w:pPr>
    <w:rPr>
      <w:sz w:val="20"/>
      <w:szCs w:val="20"/>
    </w:rPr>
  </w:style>
  <w:style w:type="character" w:customStyle="1" w:styleId="TekstopmerkingChar">
    <w:name w:val="Tekst opmerking Char"/>
    <w:basedOn w:val="Standaardalinea-lettertype"/>
    <w:link w:val="Tekstopmerking"/>
    <w:uiPriority w:val="99"/>
    <w:rsid w:val="00686B4A"/>
    <w:rPr>
      <w:sz w:val="20"/>
      <w:szCs w:val="20"/>
    </w:rPr>
  </w:style>
  <w:style w:type="paragraph" w:styleId="Ballontekst">
    <w:name w:val="Balloon Text"/>
    <w:basedOn w:val="Standaard"/>
    <w:link w:val="BallontekstChar"/>
    <w:uiPriority w:val="99"/>
    <w:semiHidden/>
    <w:unhideWhenUsed/>
    <w:rsid w:val="006B5C48"/>
    <w:rPr>
      <w:rFonts w:ascii="Times New Roman" w:hAnsi="Times New Roman" w:cs="Times New Roman"/>
      <w:sz w:val="18"/>
      <w:szCs w:val="18"/>
    </w:rPr>
  </w:style>
  <w:style w:type="character" w:customStyle="1" w:styleId="BallontekstChar">
    <w:name w:val="Ballontekst Char"/>
    <w:basedOn w:val="Standaardalinea-lettertype"/>
    <w:link w:val="Ballontekst"/>
    <w:uiPriority w:val="99"/>
    <w:semiHidden/>
    <w:rsid w:val="006B5C48"/>
    <w:rPr>
      <w:rFonts w:ascii="Times New Roman" w:hAnsi="Times New Roman" w:cs="Times New Roman"/>
      <w:sz w:val="18"/>
      <w:szCs w:val="18"/>
    </w:rPr>
  </w:style>
  <w:style w:type="paragraph" w:styleId="Koptekst">
    <w:name w:val="header"/>
    <w:basedOn w:val="Standaard"/>
    <w:link w:val="KoptekstChar"/>
    <w:uiPriority w:val="99"/>
    <w:unhideWhenUsed/>
    <w:rsid w:val="008B066F"/>
    <w:pPr>
      <w:tabs>
        <w:tab w:val="center" w:pos="4536"/>
        <w:tab w:val="right" w:pos="9072"/>
      </w:tabs>
    </w:pPr>
  </w:style>
  <w:style w:type="character" w:customStyle="1" w:styleId="KoptekstChar">
    <w:name w:val="Koptekst Char"/>
    <w:basedOn w:val="Standaardalinea-lettertype"/>
    <w:link w:val="Koptekst"/>
    <w:uiPriority w:val="99"/>
    <w:rsid w:val="008B066F"/>
  </w:style>
  <w:style w:type="paragraph" w:styleId="Voettekst">
    <w:name w:val="footer"/>
    <w:basedOn w:val="Standaard"/>
    <w:link w:val="VoettekstChar"/>
    <w:uiPriority w:val="99"/>
    <w:unhideWhenUsed/>
    <w:rsid w:val="008B066F"/>
    <w:pPr>
      <w:tabs>
        <w:tab w:val="center" w:pos="4536"/>
        <w:tab w:val="right" w:pos="9072"/>
      </w:tabs>
    </w:pPr>
  </w:style>
  <w:style w:type="character" w:customStyle="1" w:styleId="VoettekstChar">
    <w:name w:val="Voettekst Char"/>
    <w:basedOn w:val="Standaardalinea-lettertype"/>
    <w:link w:val="Voettekst"/>
    <w:uiPriority w:val="99"/>
    <w:rsid w:val="008B066F"/>
  </w:style>
  <w:style w:type="paragraph" w:styleId="Onderwerpvanopmerking">
    <w:name w:val="annotation subject"/>
    <w:basedOn w:val="Tekstopmerking"/>
    <w:next w:val="Tekstopmerking"/>
    <w:link w:val="OnderwerpvanopmerkingChar"/>
    <w:uiPriority w:val="99"/>
    <w:semiHidden/>
    <w:unhideWhenUsed/>
    <w:rsid w:val="00357AA4"/>
    <w:pPr>
      <w:spacing w:after="0"/>
    </w:pPr>
    <w:rPr>
      <w:b/>
      <w:bCs/>
    </w:rPr>
  </w:style>
  <w:style w:type="character" w:customStyle="1" w:styleId="OnderwerpvanopmerkingChar">
    <w:name w:val="Onderwerp van opmerking Char"/>
    <w:basedOn w:val="TekstopmerkingChar"/>
    <w:link w:val="Onderwerpvanopmerking"/>
    <w:uiPriority w:val="99"/>
    <w:semiHidden/>
    <w:rsid w:val="00357AA4"/>
    <w:rPr>
      <w:b/>
      <w:bCs/>
      <w:sz w:val="20"/>
      <w:szCs w:val="20"/>
    </w:rPr>
  </w:style>
  <w:style w:type="paragraph" w:customStyle="1" w:styleId="p1">
    <w:name w:val="p1"/>
    <w:basedOn w:val="Standaard"/>
    <w:rsid w:val="00357AA4"/>
    <w:rPr>
      <w:rFonts w:ascii="Helvetica" w:hAnsi="Helvetica" w:cs="Times New Roman"/>
      <w:color w:val="074EFF"/>
      <w:sz w:val="9"/>
      <w:szCs w:val="9"/>
      <w:lang w:eastAsia="en-GB"/>
    </w:rPr>
  </w:style>
  <w:style w:type="character" w:customStyle="1" w:styleId="s1">
    <w:name w:val="s1"/>
    <w:basedOn w:val="Standaardalinea-lettertype"/>
    <w:rsid w:val="00357AA4"/>
    <w:rPr>
      <w:color w:val="000000"/>
    </w:rPr>
  </w:style>
  <w:style w:type="table" w:styleId="Tabelraster">
    <w:name w:val="Table Grid"/>
    <w:basedOn w:val="Standaardtabel"/>
    <w:uiPriority w:val="39"/>
    <w:rsid w:val="001F751E"/>
    <w:rPr>
      <w:sz w:val="22"/>
      <w:szCs w:val="22"/>
      <w:lang w:val="sv-S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Kop1Char">
    <w:name w:val="Kop 1 Char"/>
    <w:basedOn w:val="Standaardalinea-lettertype"/>
    <w:link w:val="Kop1"/>
    <w:uiPriority w:val="9"/>
    <w:rsid w:val="001F751E"/>
    <w:rPr>
      <w:rFonts w:ascii="Times New Roman" w:hAnsi="Times New Roman" w:cs="Times New Roman"/>
      <w:b/>
      <w:bCs/>
      <w:kern w:val="36"/>
      <w:sz w:val="48"/>
      <w:szCs w:val="48"/>
      <w:lang w:eastAsia="en-GB"/>
    </w:rPr>
  </w:style>
  <w:style w:type="character" w:customStyle="1" w:styleId="Kop2Char">
    <w:name w:val="Kop 2 Char"/>
    <w:basedOn w:val="Standaardalinea-lettertype"/>
    <w:link w:val="Kop2"/>
    <w:uiPriority w:val="9"/>
    <w:rsid w:val="001F751E"/>
    <w:rPr>
      <w:rFonts w:ascii="Times New Roman" w:hAnsi="Times New Roman" w:cs="Times New Roman"/>
      <w:b/>
      <w:bCs/>
      <w:sz w:val="36"/>
      <w:szCs w:val="36"/>
      <w:lang w:eastAsia="en-GB"/>
    </w:rPr>
  </w:style>
  <w:style w:type="character" w:customStyle="1" w:styleId="Kop3Char">
    <w:name w:val="Kop 3 Char"/>
    <w:basedOn w:val="Standaardalinea-lettertype"/>
    <w:link w:val="Kop3"/>
    <w:uiPriority w:val="9"/>
    <w:rsid w:val="001F751E"/>
    <w:rPr>
      <w:rFonts w:ascii="Times New Roman" w:hAnsi="Times New Roman" w:cs="Times New Roman"/>
      <w:b/>
      <w:bCs/>
      <w:sz w:val="27"/>
      <w:szCs w:val="27"/>
      <w:lang w:eastAsia="en-GB"/>
    </w:rPr>
  </w:style>
  <w:style w:type="character" w:styleId="Tekstvantijdelijkeaanduiding">
    <w:name w:val="Placeholder Text"/>
    <w:basedOn w:val="Standaardalinea-lettertype"/>
    <w:uiPriority w:val="99"/>
    <w:semiHidden/>
    <w:rsid w:val="001F751E"/>
    <w:rPr>
      <w:color w:val="808080"/>
    </w:rPr>
  </w:style>
  <w:style w:type="table" w:customStyle="1" w:styleId="GridTableLight">
    <w:name w:val="Grid Table Light"/>
    <w:basedOn w:val="Standaardtabel"/>
    <w:uiPriority w:val="40"/>
    <w:rsid w:val="001F751E"/>
    <w:rPr>
      <w:sz w:val="22"/>
      <w:szCs w:val="22"/>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current-selection">
    <w:name w:val="current-selection"/>
    <w:basedOn w:val="Standaardalinea-lettertype"/>
    <w:rsid w:val="001F751E"/>
  </w:style>
  <w:style w:type="character" w:customStyle="1" w:styleId="a">
    <w:name w:val="_"/>
    <w:basedOn w:val="Standaardalinea-lettertype"/>
    <w:rsid w:val="001F751E"/>
  </w:style>
  <w:style w:type="character" w:styleId="Hyperlink">
    <w:name w:val="Hyperlink"/>
    <w:basedOn w:val="Standaardalinea-lettertype"/>
    <w:uiPriority w:val="99"/>
    <w:unhideWhenUsed/>
    <w:rsid w:val="001F751E"/>
    <w:rPr>
      <w:color w:val="0000FF"/>
      <w:u w:val="single"/>
    </w:rPr>
  </w:style>
  <w:style w:type="character" w:customStyle="1" w:styleId="article-headermeta-info-label">
    <w:name w:val="article-header__meta-info-label"/>
    <w:basedOn w:val="Standaardalinea-lettertype"/>
    <w:rsid w:val="001F751E"/>
  </w:style>
  <w:style w:type="character" w:customStyle="1" w:styleId="article-headermeta-info-data">
    <w:name w:val="article-header__meta-info-data"/>
    <w:basedOn w:val="Standaardalinea-lettertype"/>
    <w:rsid w:val="001F751E"/>
  </w:style>
  <w:style w:type="table" w:customStyle="1" w:styleId="TableGrid1">
    <w:name w:val="Table Grid1"/>
    <w:basedOn w:val="Standaardtabel"/>
    <w:next w:val="Tabelraster"/>
    <w:uiPriority w:val="59"/>
    <w:rsid w:val="001F751E"/>
    <w:rPr>
      <w:sz w:val="22"/>
      <w:szCs w:val="22"/>
      <w:lang w:val="sv-S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lfld-contribauthor">
    <w:name w:val="hlfld-contribauthor"/>
    <w:basedOn w:val="Standaardalinea-lettertype"/>
    <w:rsid w:val="001F751E"/>
  </w:style>
  <w:style w:type="character" w:customStyle="1" w:styleId="separator13">
    <w:name w:val="separator13"/>
    <w:basedOn w:val="Standaardalinea-lettertype"/>
    <w:rsid w:val="001F751E"/>
  </w:style>
  <w:style w:type="character" w:customStyle="1" w:styleId="nlmsource">
    <w:name w:val="nlm_source"/>
    <w:basedOn w:val="Standaardalinea-lettertype"/>
    <w:rsid w:val="001F751E"/>
  </w:style>
  <w:style w:type="paragraph" w:customStyle="1" w:styleId="closewindow">
    <w:name w:val="closewindow"/>
    <w:basedOn w:val="Standaard"/>
    <w:rsid w:val="001F751E"/>
    <w:pPr>
      <w:spacing w:before="100" w:beforeAutospacing="1"/>
      <w:ind w:right="60"/>
    </w:pPr>
    <w:rPr>
      <w:rFonts w:ascii="Times New Roman" w:eastAsia="Times New Roman" w:hAnsi="Times New Roman" w:cs="Times New Roman"/>
      <w:lang w:val="sv-SE" w:eastAsia="sv-SE"/>
    </w:rPr>
  </w:style>
  <w:style w:type="paragraph" w:customStyle="1" w:styleId="sourcetitle">
    <w:name w:val="sourcetitle"/>
    <w:basedOn w:val="Standaard"/>
    <w:rsid w:val="001F751E"/>
    <w:rPr>
      <w:rFonts w:ascii="Times New Roman" w:eastAsia="Times New Roman" w:hAnsi="Times New Roman" w:cs="Times New Roman"/>
      <w:b/>
      <w:bCs/>
      <w:lang w:val="sv-SE" w:eastAsia="sv-SE"/>
    </w:rPr>
  </w:style>
  <w:style w:type="paragraph" w:customStyle="1" w:styleId="frfield">
    <w:name w:val="fr_field"/>
    <w:basedOn w:val="Standaard"/>
    <w:rsid w:val="001F751E"/>
    <w:pPr>
      <w:spacing w:before="100" w:beforeAutospacing="1"/>
      <w:ind w:right="60"/>
    </w:pPr>
    <w:rPr>
      <w:rFonts w:ascii="Times New Roman" w:eastAsia="Times New Roman" w:hAnsi="Times New Roman" w:cs="Times New Roman"/>
      <w:lang w:val="sv-SE" w:eastAsia="sv-SE"/>
    </w:rPr>
  </w:style>
  <w:style w:type="character" w:customStyle="1" w:styleId="frlabel1">
    <w:name w:val="fr_label1"/>
    <w:basedOn w:val="Standaardalinea-lettertype"/>
    <w:rsid w:val="001F751E"/>
  </w:style>
  <w:style w:type="character" w:customStyle="1" w:styleId="label2">
    <w:name w:val="label2"/>
    <w:basedOn w:val="Standaardalinea-lettertype"/>
    <w:rsid w:val="001F751E"/>
  </w:style>
  <w:style w:type="character" w:customStyle="1" w:styleId="focus-highlight">
    <w:name w:val="focus-highlight"/>
    <w:basedOn w:val="Standaardalinea-lettertype"/>
    <w:rsid w:val="001F751E"/>
  </w:style>
  <w:style w:type="character" w:customStyle="1" w:styleId="sourcetitletxt1">
    <w:name w:val="sourcetitle_txt1"/>
    <w:basedOn w:val="Standaardalinea-lettertype"/>
    <w:rsid w:val="001F751E"/>
  </w:style>
  <w:style w:type="character" w:customStyle="1" w:styleId="databold">
    <w:name w:val="data_bold"/>
    <w:basedOn w:val="Standaardalinea-lettertype"/>
    <w:rsid w:val="001F751E"/>
  </w:style>
  <w:style w:type="character" w:customStyle="1" w:styleId="hithilite3">
    <w:name w:val="hithilite3"/>
    <w:basedOn w:val="Standaardalinea-lettertype"/>
    <w:rsid w:val="001F751E"/>
    <w:rPr>
      <w:shd w:val="clear" w:color="auto" w:fill="FFFF66"/>
    </w:rPr>
  </w:style>
  <w:style w:type="paragraph" w:customStyle="1" w:styleId="Default">
    <w:name w:val="Default"/>
    <w:rsid w:val="001F751E"/>
    <w:pPr>
      <w:autoSpaceDE w:val="0"/>
      <w:autoSpaceDN w:val="0"/>
      <w:adjustRightInd w:val="0"/>
    </w:pPr>
    <w:rPr>
      <w:rFonts w:ascii="Times New Roman" w:hAnsi="Times New Roman" w:cs="Times New Roman"/>
      <w:color w:val="000000"/>
      <w:lang w:val="nl-NL"/>
    </w:rPr>
  </w:style>
  <w:style w:type="character" w:customStyle="1" w:styleId="bibliographic-informationvalue1">
    <w:name w:val="bibliographic-information__value1"/>
    <w:basedOn w:val="Standaardalinea-lettertype"/>
    <w:rsid w:val="001F751E"/>
    <w:rPr>
      <w:vanish w:val="0"/>
      <w:webHidden w:val="0"/>
      <w:specVanish w:val="0"/>
    </w:rPr>
  </w:style>
  <w:style w:type="paragraph" w:customStyle="1" w:styleId="EndNoteBibliographyTitle">
    <w:name w:val="EndNote Bibliography Title"/>
    <w:basedOn w:val="Standaard"/>
    <w:link w:val="EndNoteBibliographyTitleChar"/>
    <w:rsid w:val="003875A0"/>
    <w:pPr>
      <w:jc w:val="center"/>
    </w:pPr>
    <w:rPr>
      <w:rFonts w:ascii="Calibri" w:hAnsi="Calibri"/>
      <w:noProof/>
      <w:lang w:val="en-US"/>
    </w:rPr>
  </w:style>
  <w:style w:type="character" w:customStyle="1" w:styleId="EndNoteBibliographyTitleChar">
    <w:name w:val="EndNote Bibliography Title Char"/>
    <w:basedOn w:val="Standaardalinea-lettertype"/>
    <w:link w:val="EndNoteBibliographyTitle"/>
    <w:rsid w:val="003875A0"/>
    <w:rPr>
      <w:rFonts w:ascii="Calibri" w:hAnsi="Calibri"/>
      <w:noProof/>
      <w:lang w:val="en-US"/>
    </w:rPr>
  </w:style>
  <w:style w:type="paragraph" w:customStyle="1" w:styleId="EndNoteBibliography">
    <w:name w:val="EndNote Bibliography"/>
    <w:basedOn w:val="Standaard"/>
    <w:link w:val="EndNoteBibliographyChar"/>
    <w:rsid w:val="003875A0"/>
    <w:rPr>
      <w:rFonts w:ascii="Calibri" w:hAnsi="Calibri"/>
      <w:noProof/>
      <w:lang w:val="en-US"/>
    </w:rPr>
  </w:style>
  <w:style w:type="character" w:customStyle="1" w:styleId="EndNoteBibliographyChar">
    <w:name w:val="EndNote Bibliography Char"/>
    <w:basedOn w:val="Standaardalinea-lettertype"/>
    <w:link w:val="EndNoteBibliography"/>
    <w:rsid w:val="003875A0"/>
    <w:rPr>
      <w:rFonts w:ascii="Calibri" w:hAnsi="Calibri"/>
      <w:noProof/>
      <w:lang w:val="en-US"/>
    </w:rPr>
  </w:style>
  <w:style w:type="character" w:customStyle="1" w:styleId="Kop4Char">
    <w:name w:val="Kop 4 Char"/>
    <w:basedOn w:val="Standaardalinea-lettertype"/>
    <w:link w:val="Kop4"/>
    <w:uiPriority w:val="9"/>
    <w:semiHidden/>
    <w:rsid w:val="00783E70"/>
    <w:rPr>
      <w:rFonts w:asciiTheme="majorHAnsi" w:eastAsiaTheme="majorEastAsia" w:hAnsiTheme="majorHAnsi" w:cstheme="majorBidi"/>
      <w:i/>
      <w:iCs/>
      <w:color w:val="2F5496" w:themeColor="accent1" w:themeShade="BF"/>
      <w:sz w:val="22"/>
      <w:szCs w:val="22"/>
    </w:rPr>
  </w:style>
  <w:style w:type="character" w:styleId="Zwaar">
    <w:name w:val="Strong"/>
    <w:basedOn w:val="Standaardalinea-lettertype"/>
    <w:uiPriority w:val="22"/>
    <w:qFormat/>
    <w:rsid w:val="00783E70"/>
    <w:rPr>
      <w:b/>
      <w:bCs/>
    </w:rPr>
  </w:style>
  <w:style w:type="character" w:styleId="Nadruk">
    <w:name w:val="Emphasis"/>
    <w:basedOn w:val="Standaardalinea-lettertype"/>
    <w:uiPriority w:val="20"/>
    <w:qFormat/>
    <w:rsid w:val="00783E70"/>
    <w:rPr>
      <w:i/>
      <w:iCs/>
    </w:rPr>
  </w:style>
  <w:style w:type="character" w:styleId="GevolgdeHyperlink">
    <w:name w:val="FollowedHyperlink"/>
    <w:basedOn w:val="Standaardalinea-lettertype"/>
    <w:uiPriority w:val="99"/>
    <w:semiHidden/>
    <w:unhideWhenUsed/>
    <w:rsid w:val="00A15C0F"/>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09175170">
      <w:bodyDiv w:val="1"/>
      <w:marLeft w:val="0"/>
      <w:marRight w:val="0"/>
      <w:marTop w:val="0"/>
      <w:marBottom w:val="0"/>
      <w:divBdr>
        <w:top w:val="none" w:sz="0" w:space="0" w:color="auto"/>
        <w:left w:val="none" w:sz="0" w:space="0" w:color="auto"/>
        <w:bottom w:val="none" w:sz="0" w:space="0" w:color="auto"/>
        <w:right w:val="none" w:sz="0" w:space="0" w:color="auto"/>
      </w:divBdr>
    </w:div>
    <w:div w:id="1777363665">
      <w:bodyDiv w:val="1"/>
      <w:marLeft w:val="0"/>
      <w:marRight w:val="0"/>
      <w:marTop w:val="0"/>
      <w:marBottom w:val="0"/>
      <w:divBdr>
        <w:top w:val="none" w:sz="0" w:space="0" w:color="auto"/>
        <w:left w:val="none" w:sz="0" w:space="0" w:color="auto"/>
        <w:bottom w:val="none" w:sz="0" w:space="0" w:color="auto"/>
        <w:right w:val="none" w:sz="0" w:space="0" w:color="auto"/>
      </w:divBdr>
    </w:div>
    <w:div w:id="181090131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3" Type="http://schemas.microsoft.com/office/2007/relationships/stylesWithEffects" Target="stylesWithEffects.xml"/><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emf"/><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image" Target="media/image32.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jp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theme" Target="theme/theme1.xml"/><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5.png"/><Relationship Id="rId4" Type="http://schemas.openxmlformats.org/officeDocument/2006/relationships/settings" Target="settings.xml"/><Relationship Id="rId9" Type="http://schemas.openxmlformats.org/officeDocument/2006/relationships/hyperlink" Target="http://www.ecocostsvalue.com/EVR/model/theory/subject/5-data.html" TargetMode="Externa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fontTable" Target="fontTable.xml"/><Relationship Id="rId8" Type="http://schemas.openxmlformats.org/officeDocument/2006/relationships/hyperlink" Target="https://creativecommons.org/licenses/by-nc-nd/4.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107</Pages>
  <Words>78832</Words>
  <Characters>433577</Characters>
  <Application>Microsoft Office Word</Application>
  <DocSecurity>0</DocSecurity>
  <Lines>3613</Lines>
  <Paragraphs>1022</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Chalmers University</Company>
  <LinksUpToDate>false</LinksUpToDate>
  <CharactersWithSpaces>511387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Christian Müller</dc:creator>
  <cp:lastModifiedBy>Mariska den Heijer</cp:lastModifiedBy>
  <cp:revision>2</cp:revision>
  <dcterms:created xsi:type="dcterms:W3CDTF">2018-05-29T07:04:00Z</dcterms:created>
  <dcterms:modified xsi:type="dcterms:W3CDTF">2018-05-29T07:04:00Z</dcterms:modified>
</cp:coreProperties>
</file>